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35E1F" w14:textId="740CC57E" w:rsidR="00CE7FD2" w:rsidRPr="00DA75B9" w:rsidRDefault="00CE7FD2" w:rsidP="00CE7FD2">
      <w:pPr>
        <w:rPr>
          <w:rFonts w:ascii="Cambria" w:hAnsi="Cambria" w:cs="Arial"/>
          <w:b/>
          <w:color w:val="000000"/>
          <w:sz w:val="24"/>
          <w:szCs w:val="24"/>
        </w:rPr>
      </w:pPr>
    </w:p>
    <w:p w14:paraId="3CFE8256" w14:textId="77777777" w:rsidR="005B0C10" w:rsidRPr="00DA75B9" w:rsidRDefault="00812560" w:rsidP="008552A1">
      <w:pPr>
        <w:shd w:val="clear" w:color="auto" w:fill="FF6699"/>
        <w:rPr>
          <w:rFonts w:ascii="Cambria" w:hAnsi="Cambria" w:cs="Arial"/>
          <w:color w:val="FFFFFF"/>
          <w:sz w:val="36"/>
          <w:szCs w:val="24"/>
        </w:rPr>
      </w:pPr>
      <w:r w:rsidRPr="00DA75B9">
        <w:rPr>
          <w:rFonts w:ascii="Cambria" w:hAnsi="Cambria" w:cs="Arial"/>
          <w:b/>
          <w:color w:val="FFFFFF"/>
          <w:sz w:val="36"/>
          <w:szCs w:val="24"/>
        </w:rPr>
        <w:t xml:space="preserve"> SUPÒSIT PRÀCTIC 1</w:t>
      </w:r>
      <w:r w:rsidR="005B0C10" w:rsidRPr="00DA75B9">
        <w:rPr>
          <w:rFonts w:ascii="Cambria" w:hAnsi="Cambria" w:cs="Arial"/>
          <w:b/>
          <w:color w:val="FFFFFF"/>
          <w:sz w:val="36"/>
          <w:szCs w:val="24"/>
        </w:rPr>
        <w:tab/>
      </w:r>
    </w:p>
    <w:p w14:paraId="0ADAE421" w14:textId="77777777" w:rsidR="002F1FC1" w:rsidRPr="00DA75B9" w:rsidRDefault="002F1FC1" w:rsidP="002F1FC1">
      <w:pPr>
        <w:rPr>
          <w:rFonts w:ascii="Cambria" w:hAnsi="Cambria" w:cs="Arial"/>
          <w:b/>
          <w:sz w:val="24"/>
          <w:szCs w:val="24"/>
        </w:rPr>
      </w:pPr>
    </w:p>
    <w:p w14:paraId="0A6E7306" w14:textId="77777777" w:rsidR="002B506F" w:rsidRPr="00DA75B9" w:rsidRDefault="002B506F" w:rsidP="002B506F">
      <w:pPr>
        <w:spacing w:line="276" w:lineRule="auto"/>
        <w:ind w:left="284" w:right="479"/>
        <w:rPr>
          <w:rFonts w:ascii="Cambria" w:hAnsi="Cambria" w:cs="Arial"/>
          <w:b/>
          <w:sz w:val="24"/>
          <w:szCs w:val="24"/>
        </w:rPr>
      </w:pPr>
      <w:r w:rsidRPr="00DA75B9">
        <w:rPr>
          <w:rFonts w:ascii="Cambria" w:hAnsi="Cambria" w:cs="Arial"/>
          <w:b/>
          <w:sz w:val="24"/>
          <w:szCs w:val="24"/>
        </w:rPr>
        <w:t>Imagina que durant la realització del període de pràctiques a l'empresa, o FCT, coincideixes amb un company Auxiliar de Farmàcia, amb el qual parles de la importància de calcular correctament les dosis que necessiten els usuaris i, sobretot, quan en l'actualitat molts d'aquests usuaris són ancians als quals els costa fins i tot llegir la seva prescripció perquè veuen malament o no comprenen la lletra del metge,  o moltes vegades no entenen com han de fer els càlculs i fins i tot no recorden ni com es fa una regla de tres.</w:t>
      </w:r>
    </w:p>
    <w:p w14:paraId="4A3F6706" w14:textId="77777777" w:rsidR="002B506F" w:rsidRPr="00DA75B9" w:rsidRDefault="002B506F" w:rsidP="002B506F">
      <w:pPr>
        <w:spacing w:line="276" w:lineRule="auto"/>
        <w:ind w:left="284" w:right="479"/>
        <w:rPr>
          <w:rFonts w:ascii="Cambria" w:hAnsi="Cambria" w:cs="Arial"/>
          <w:b/>
          <w:sz w:val="24"/>
          <w:szCs w:val="24"/>
        </w:rPr>
      </w:pPr>
      <w:r w:rsidRPr="00DA75B9">
        <w:rPr>
          <w:rFonts w:ascii="Cambria" w:hAnsi="Cambria" w:cs="Arial"/>
          <w:b/>
          <w:sz w:val="24"/>
          <w:szCs w:val="24"/>
        </w:rPr>
        <w:t>En parlar de tot això, el teu company et suggereix que responguis a un problema, per veure si et saps manejar amb aquests càlculs bàsics.</w:t>
      </w:r>
    </w:p>
    <w:p w14:paraId="7D6033B5" w14:textId="77777777" w:rsidR="002B506F" w:rsidRPr="00DA75B9" w:rsidRDefault="002B506F" w:rsidP="002B506F">
      <w:pPr>
        <w:spacing w:line="276" w:lineRule="auto"/>
        <w:ind w:left="284" w:right="479"/>
        <w:rPr>
          <w:rFonts w:ascii="Cambria" w:hAnsi="Cambria" w:cs="Arial"/>
          <w:b/>
          <w:sz w:val="24"/>
          <w:szCs w:val="24"/>
        </w:rPr>
      </w:pPr>
      <w:r w:rsidRPr="00DA75B9">
        <w:rPr>
          <w:rFonts w:ascii="Cambria" w:hAnsi="Cambria" w:cs="Arial"/>
          <w:b/>
          <w:sz w:val="24"/>
          <w:szCs w:val="24"/>
        </w:rPr>
        <w:t>Et planteja i demana que penses sobre dues situacions:</w:t>
      </w:r>
    </w:p>
    <w:p w14:paraId="6EACA17C" w14:textId="77777777" w:rsidR="002B506F" w:rsidRPr="00DA75B9" w:rsidRDefault="002B506F" w:rsidP="002B506F">
      <w:pPr>
        <w:spacing w:line="276" w:lineRule="auto"/>
        <w:ind w:left="284" w:right="479"/>
        <w:rPr>
          <w:rFonts w:ascii="Cambria" w:hAnsi="Cambria" w:cs="Arial"/>
          <w:b/>
          <w:sz w:val="24"/>
          <w:szCs w:val="24"/>
        </w:rPr>
      </w:pPr>
    </w:p>
    <w:p w14:paraId="6FBC0044" w14:textId="77777777" w:rsidR="002B506F" w:rsidRPr="00DA75B9" w:rsidRDefault="002B506F" w:rsidP="002B506F">
      <w:pPr>
        <w:numPr>
          <w:ilvl w:val="0"/>
          <w:numId w:val="20"/>
        </w:numPr>
        <w:spacing w:line="276" w:lineRule="auto"/>
        <w:ind w:right="479"/>
        <w:rPr>
          <w:rFonts w:ascii="Cambria" w:hAnsi="Cambria" w:cs="Arial"/>
          <w:b/>
          <w:iCs/>
          <w:sz w:val="24"/>
          <w:szCs w:val="24"/>
        </w:rPr>
      </w:pPr>
      <w:r w:rsidRPr="00DA75B9">
        <w:rPr>
          <w:rFonts w:ascii="Cambria" w:hAnsi="Cambria" w:cs="Arial"/>
          <w:b/>
          <w:iCs/>
          <w:sz w:val="24"/>
          <w:szCs w:val="24"/>
        </w:rPr>
        <w:t>Si tens un flascó d'Ampicilina injectable d'1 gr, que saps que per a la seva administració s'ha de dissoldre en 4 ml d'aigua destil·lada, i també suposes que després d'haver-lo reconstituït caldria injectar-ne 250 mg, quants ml caldria prendre per a la posterior injecció?</w:t>
      </w:r>
    </w:p>
    <w:p w14:paraId="1A63120A" w14:textId="77777777" w:rsidR="002B506F" w:rsidRPr="00DA75B9" w:rsidRDefault="002B506F" w:rsidP="002B506F">
      <w:pPr>
        <w:numPr>
          <w:ilvl w:val="0"/>
          <w:numId w:val="20"/>
        </w:numPr>
        <w:spacing w:line="276" w:lineRule="auto"/>
        <w:ind w:right="479"/>
        <w:rPr>
          <w:rFonts w:ascii="Cambria" w:hAnsi="Cambria" w:cs="Arial"/>
          <w:b/>
          <w:iCs/>
          <w:sz w:val="24"/>
          <w:szCs w:val="24"/>
        </w:rPr>
      </w:pPr>
      <w:r w:rsidRPr="00DA75B9">
        <w:rPr>
          <w:rFonts w:ascii="Cambria" w:hAnsi="Cambria" w:cs="Arial"/>
          <w:b/>
          <w:iCs/>
          <w:sz w:val="24"/>
          <w:szCs w:val="24"/>
        </w:rPr>
        <w:t>A un got adult se li prescriu Haloperidol, 15 mg/dia, en forma de gotes, que ha de prendre en 3 vegades al dia. Quantes gotes ha de prendre en cada presa i a quants ml equivalen?</w:t>
      </w:r>
    </w:p>
    <w:p w14:paraId="65B7BB4F" w14:textId="77777777" w:rsidR="001F30E5" w:rsidRPr="00DA75B9" w:rsidRDefault="001F30E5" w:rsidP="002F1FC1">
      <w:pPr>
        <w:rPr>
          <w:rFonts w:ascii="Cambria" w:hAnsi="Cambria" w:cs="Arial"/>
          <w:b/>
          <w:sz w:val="24"/>
          <w:szCs w:val="24"/>
        </w:rPr>
      </w:pPr>
    </w:p>
    <w:p w14:paraId="5499AFF2" w14:textId="77777777" w:rsidR="001F30E5" w:rsidRPr="00DA75B9" w:rsidRDefault="001F30E5" w:rsidP="002F1FC1">
      <w:pPr>
        <w:rPr>
          <w:rFonts w:ascii="Cambria" w:hAnsi="Cambria" w:cs="Arial"/>
          <w:b/>
          <w:sz w:val="24"/>
          <w:szCs w:val="24"/>
        </w:rPr>
      </w:pPr>
    </w:p>
    <w:p w14:paraId="26FFC67C" w14:textId="77777777" w:rsidR="001F30E5" w:rsidRPr="00DA75B9" w:rsidRDefault="001F30E5" w:rsidP="002F1FC1">
      <w:pPr>
        <w:rPr>
          <w:rFonts w:ascii="Cambria" w:hAnsi="Cambria" w:cs="Arial"/>
          <w:b/>
          <w:sz w:val="24"/>
          <w:szCs w:val="24"/>
        </w:rPr>
      </w:pPr>
    </w:p>
    <w:p w14:paraId="3D6E4848" w14:textId="77777777" w:rsidR="00A65ACE" w:rsidRPr="00DA75B9" w:rsidRDefault="00A65ACE" w:rsidP="002F1FC1">
      <w:pPr>
        <w:rPr>
          <w:rFonts w:ascii="Cambria" w:hAnsi="Cambria" w:cs="Arial"/>
          <w:sz w:val="24"/>
          <w:szCs w:val="24"/>
        </w:rPr>
      </w:pPr>
    </w:p>
    <w:p w14:paraId="4AD7C5B3" w14:textId="77777777" w:rsidR="00CE7FD2" w:rsidRPr="00DA75B9" w:rsidRDefault="00CE7FD2" w:rsidP="00CE7FD2">
      <w:pPr>
        <w:rPr>
          <w:rFonts w:ascii="Cambria" w:hAnsi="Cambria" w:cs="Arial"/>
          <w:b/>
          <w:color w:val="000000"/>
          <w:sz w:val="24"/>
          <w:szCs w:val="24"/>
        </w:rPr>
      </w:pPr>
    </w:p>
    <w:p w14:paraId="52C8522C" w14:textId="4B3CBC33" w:rsidR="00636DEF" w:rsidRPr="00DA75B9" w:rsidRDefault="00636DEF" w:rsidP="0063384C">
      <w:pPr>
        <w:rPr>
          <w:rFonts w:ascii="Cambria" w:hAnsi="Cambria"/>
          <w:sz w:val="24"/>
          <w:szCs w:val="24"/>
          <w:u w:val="single"/>
        </w:rPr>
      </w:pPr>
    </w:p>
    <w:sectPr w:rsidR="00636DEF" w:rsidRPr="00DA75B9" w:rsidSect="004024AB">
      <w:headerReference w:type="default" r:id="rId7"/>
      <w:footerReference w:type="default" r:id="rId8"/>
      <w:type w:val="continuous"/>
      <w:pgSz w:w="11906" w:h="16838" w:code="9"/>
      <w:pgMar w:top="1701" w:right="1133" w:bottom="1701" w:left="1080" w:header="0" w:footer="68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DCC8" w14:textId="77777777" w:rsidR="004F2ACB" w:rsidRDefault="004F2ACB">
      <w:r>
        <w:separator/>
      </w:r>
    </w:p>
  </w:endnote>
  <w:endnote w:type="continuationSeparator" w:id="0">
    <w:p w14:paraId="20B24041" w14:textId="77777777" w:rsidR="004F2ACB" w:rsidRDefault="004F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fficinaSansStd-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Nova-Bold">
    <w:altName w:val="Yu Gothic"/>
    <w:panose1 w:val="00000000000000000000"/>
    <w:charset w:val="80"/>
    <w:family w:val="swiss"/>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72FF" w14:textId="77777777" w:rsidR="0019449F" w:rsidRPr="004837C2" w:rsidRDefault="00525EF9" w:rsidP="0019449F">
    <w:pPr>
      <w:tabs>
        <w:tab w:val="right" w:pos="10065"/>
      </w:tabs>
      <w:rPr>
        <w:rFonts w:ascii="Times" w:hAnsi="Times"/>
        <w:szCs w:val="20"/>
        <w:lang w:eastAsia="en-US"/>
      </w:rPr>
    </w:pPr>
    <w:r>
      <w:rPr>
        <w:noProof/>
        <w:color w:val="808080"/>
        <w:sz w:val="18"/>
        <w:szCs w:val="18"/>
        <w:lang w:eastAsia="en-US"/>
      </w:rPr>
      <w:pict w14:anchorId="3D52F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25" type="#_x0000_t75" style="width:21.8pt;height:21.8pt;visibility:visible">
          <v:imagedata r:id="rId1" o:title=""/>
        </v:shape>
      </w:pict>
    </w:r>
    <w:r w:rsidR="0019449F">
      <w:rPr>
        <w:color w:val="808080"/>
        <w:sz w:val="18"/>
        <w:szCs w:val="18"/>
      </w:rPr>
      <w:t xml:space="preserve">  </w:t>
    </w:r>
    <w:r w:rsidR="0019449F" w:rsidRPr="004837C2">
      <w:rPr>
        <w:rFonts w:ascii="Verdana" w:hAnsi="Verdana" w:cs="Arial"/>
        <w:b/>
        <w:bCs/>
        <w:color w:val="545454"/>
        <w:sz w:val="16"/>
        <w:szCs w:val="16"/>
        <w:shd w:val="clear" w:color="auto" w:fill="FFFFFF"/>
        <w:lang w:eastAsia="en-US"/>
      </w:rPr>
      <w:t xml:space="preserve">© </w:t>
    </w:r>
    <w:r w:rsidR="0019449F" w:rsidRPr="008328A0">
      <w:rPr>
        <w:rFonts w:ascii="Verdana" w:hAnsi="Verdana"/>
        <w:b/>
        <w:color w:val="808080"/>
        <w:sz w:val="16"/>
        <w:szCs w:val="16"/>
      </w:rPr>
      <w:t>Turó McGraw</w:t>
    </w:r>
    <w:r w:rsidR="0019449F">
      <w:rPr>
        <w:color w:val="808080"/>
        <w:sz w:val="18"/>
        <w:szCs w:val="18"/>
      </w:rPr>
      <w:tab/>
    </w:r>
    <w:r w:rsidR="0019449F" w:rsidRPr="00393032">
      <w:rPr>
        <w:rFonts w:ascii="Verdana" w:hAnsi="Verdana"/>
        <w:color w:val="808080"/>
        <w:sz w:val="18"/>
        <w:szCs w:val="18"/>
      </w:rPr>
      <w:fldChar w:fldCharType="begin"/>
    </w:r>
    <w:r w:rsidR="0019449F" w:rsidRPr="00393032">
      <w:rPr>
        <w:rFonts w:ascii="Verdana" w:hAnsi="Verdana"/>
        <w:color w:val="808080"/>
        <w:sz w:val="18"/>
        <w:szCs w:val="18"/>
      </w:rPr>
      <w:instrText xml:space="preserve"> PAGE </w:instrText>
    </w:r>
    <w:r w:rsidR="0019449F" w:rsidRPr="00393032">
      <w:rPr>
        <w:rFonts w:ascii="Verdana" w:hAnsi="Verdana"/>
        <w:color w:val="808080"/>
        <w:sz w:val="18"/>
        <w:szCs w:val="18"/>
      </w:rPr>
      <w:fldChar w:fldCharType="separate"/>
    </w:r>
    <w:r w:rsidR="0019449F">
      <w:rPr>
        <w:rFonts w:ascii="Verdana" w:hAnsi="Verdana"/>
        <w:color w:val="808080"/>
        <w:sz w:val="18"/>
        <w:szCs w:val="18"/>
      </w:rPr>
      <w:t>1</w:t>
    </w:r>
    <w:r w:rsidR="0019449F" w:rsidRPr="00393032">
      <w:rPr>
        <w:rFonts w:ascii="Verdana" w:hAnsi="Verdana"/>
        <w:color w:val="808080"/>
        <w:sz w:val="18"/>
        <w:szCs w:val="18"/>
      </w:rPr>
      <w:fldChar w:fldCharType="end"/>
    </w:r>
    <w:r w:rsidR="0019449F" w:rsidRPr="00393032">
      <w:rPr>
        <w:rFonts w:ascii="Verdana" w:hAnsi="Verdana"/>
        <w:color w:val="808080"/>
        <w:sz w:val="18"/>
        <w:szCs w:val="18"/>
      </w:rPr>
      <w:t>-</w:t>
    </w:r>
    <w:r w:rsidR="0019449F">
      <w:rPr>
        <w:rFonts w:ascii="Verdana" w:hAnsi="Verdana"/>
        <w:color w:val="808080"/>
        <w:sz w:val="18"/>
        <w:szCs w:val="18"/>
      </w:rPr>
      <w:fldChar w:fldCharType="begin"/>
    </w:r>
    <w:r w:rsidR="0019449F">
      <w:rPr>
        <w:rFonts w:ascii="Verdana" w:hAnsi="Verdana"/>
        <w:color w:val="808080"/>
        <w:sz w:val="18"/>
        <w:szCs w:val="18"/>
      </w:rPr>
      <w:instrText xml:space="preserve"> NUMPAGES  \* MERGEFORMAT </w:instrText>
    </w:r>
    <w:r w:rsidR="0019449F">
      <w:rPr>
        <w:rFonts w:ascii="Verdana" w:hAnsi="Verdana"/>
        <w:color w:val="808080"/>
        <w:sz w:val="18"/>
        <w:szCs w:val="18"/>
      </w:rPr>
      <w:fldChar w:fldCharType="separate"/>
    </w:r>
    <w:r w:rsidR="0019449F">
      <w:rPr>
        <w:rFonts w:ascii="Verdana" w:hAnsi="Verdana"/>
        <w:color w:val="808080"/>
        <w:sz w:val="18"/>
        <w:szCs w:val="18"/>
      </w:rPr>
      <w:t>2</w:t>
    </w:r>
    <w:r w:rsidR="0019449F">
      <w:rPr>
        <w:rFonts w:ascii="Verdana" w:hAnsi="Verdana"/>
        <w:color w:val="808080"/>
        <w:sz w:val="18"/>
        <w:szCs w:val="18"/>
      </w:rPr>
      <w:fldChar w:fldCharType="end"/>
    </w:r>
    <w:r w:rsidR="0019449F" w:rsidRPr="00393032">
      <w:rPr>
        <w:rFonts w:ascii="Verdana" w:hAnsi="Verdana"/>
        <w:color w:val="808080"/>
        <w:sz w:val="18"/>
        <w:szCs w:val="18"/>
      </w:rPr>
      <w:t xml:space="preserve"> </w:t>
    </w:r>
    <w:r w:rsidR="0019449F" w:rsidRPr="00393032">
      <w:rPr>
        <w:rFonts w:ascii="Verdana" w:hAnsi="Verdana"/>
        <w:color w:val="2EA8A0"/>
        <w:sz w:val="18"/>
        <w:szCs w:val="18"/>
      </w:rPr>
      <w:t>|</w:t>
    </w:r>
  </w:p>
  <w:p w14:paraId="1B545431" w14:textId="77777777" w:rsidR="0019449F" w:rsidRPr="004C0561" w:rsidRDefault="0019449F" w:rsidP="0019449F">
    <w:pPr>
      <w:pStyle w:val="Piedepgina"/>
      <w:tabs>
        <w:tab w:val="clear" w:pos="4252"/>
        <w:tab w:val="clear" w:pos="8504"/>
      </w:tabs>
      <w:spacing w:after="0" w:line="360" w:lineRule="auto"/>
      <w:jc w:val="center"/>
      <w:rPr>
        <w:rFonts w:ascii="Verdana" w:hAnsi="Verdana"/>
        <w:color w:val="808080"/>
        <w:sz w:val="18"/>
        <w:szCs w:val="18"/>
      </w:rPr>
    </w:pPr>
    <w:r>
      <w:rPr>
        <w:rFonts w:ascii="Verdana" w:hAnsi="Verdana"/>
        <w:color w:val="808080"/>
        <w:sz w:val="16"/>
        <w:szCs w:val="16"/>
      </w:rPr>
      <w:t>Dispensació de productes farmacèutics. Activitats complementàries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61E8C" w14:textId="77777777" w:rsidR="004F2ACB" w:rsidRDefault="004F2ACB">
      <w:r>
        <w:separator/>
      </w:r>
    </w:p>
  </w:footnote>
  <w:footnote w:type="continuationSeparator" w:id="0">
    <w:p w14:paraId="45B71FF0" w14:textId="77777777" w:rsidR="004F2ACB" w:rsidRDefault="004F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99D8E" w14:textId="77777777" w:rsidR="0019449F" w:rsidRPr="004837C2" w:rsidRDefault="00525EF9" w:rsidP="0019449F">
    <w:pPr>
      <w:tabs>
        <w:tab w:val="left" w:pos="1333"/>
      </w:tabs>
      <w:spacing w:after="0"/>
      <w:jc w:val="left"/>
      <w:rPr>
        <w:rFonts w:ascii="Verdana" w:hAnsi="Verdana" w:cs="Arial"/>
        <w:b/>
        <w:color w:val="000000"/>
        <w:sz w:val="24"/>
        <w:szCs w:val="24"/>
      </w:rPr>
    </w:pPr>
    <w:r>
      <w:rPr>
        <w:noProof/>
      </w:rPr>
      <w:pict w14:anchorId="73BCD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64" type="#_x0000_t75" alt="Forma, Rectángulo&#10;&#10;Descripción generada automáticamente" style="position:absolute;margin-left:-55pt;margin-top:-2pt;width:595.3pt;height:87.6pt;z-index:-251656704;visibility:visible">
          <v:imagedata r:id="rId1" o:title="Forma, Rectángulo&#10;&#10;Descripción generada automáticamente"/>
        </v:shape>
      </w:pict>
    </w:r>
  </w:p>
  <w:p w14:paraId="160E336B" w14:textId="77777777" w:rsidR="0019449F" w:rsidRPr="004837C2" w:rsidRDefault="00525EF9" w:rsidP="0019449F">
    <w:pPr>
      <w:tabs>
        <w:tab w:val="left" w:pos="1333"/>
      </w:tabs>
      <w:spacing w:after="0"/>
      <w:jc w:val="left"/>
      <w:rPr>
        <w:rFonts w:ascii="Verdana" w:hAnsi="Verdana" w:cs="Arial"/>
        <w:b/>
        <w:color w:val="000000"/>
        <w:sz w:val="18"/>
        <w:szCs w:val="18"/>
      </w:rPr>
    </w:pPr>
    <w:r>
      <w:rPr>
        <w:noProof/>
      </w:rPr>
      <w:pict w14:anchorId="2EC57CBE">
        <v:shapetype id="_x0000_t202" coordsize="21600,21600" o:spt="202" path="m,l,21600r21600,l21600,xe">
          <v:stroke joinstyle="miter"/>
          <v:path gradientshapeok="t" o:connecttype="rect"/>
        </v:shapetype>
        <v:shape id="_x0000_s1063" type="#_x0000_t202" style="position:absolute;margin-left:8.4pt;margin-top:6.4pt;width:405pt;height:39.6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" filled="f" stroked="f">
          <v:textbox inset=",,0">
            <w:txbxContent>
              <w:p w14:paraId="1E7E0876" w14:textId="77777777" w:rsidR="0019449F" w:rsidRPr="0019449F" w:rsidRDefault="0019449F" w:rsidP="0019449F">
                <w:pPr>
                  <w:autoSpaceDE w:val="0"/>
                  <w:autoSpaceDN w:val="0"/>
                  <w:adjustRightInd w:val="0"/>
                  <w:spacing w:after="0"/>
                  <w:jc w:val="left"/>
                  <w:rPr>
                    <w:rFonts w:cs="Arial"/>
                    <w:b/>
                    <w:color w:val="FFFFFF"/>
                    <w:sz w:val="36"/>
                    <w:szCs w:val="36"/>
                  </w:rPr>
                </w:pPr>
                <w:r>
                  <w:rPr>
                    <w:rFonts w:eastAsia="ProximaNova-Bold" w:cs="Arial"/>
                    <w:b/>
                    <w:bCs/>
                    <w:sz w:val="36"/>
                    <w:szCs w:val="36"/>
                  </w:rPr>
                  <w:t>F</w:t>
                </w:r>
                <w:r w:rsidRPr="0085520D">
                  <w:rPr>
                    <w:rFonts w:eastAsia="ProximaNova-Bold" w:cs="Arial"/>
                    <w:b/>
                    <w:bCs/>
                    <w:sz w:val="36"/>
                    <w:szCs w:val="36"/>
                  </w:rPr>
                  <w:t>armacocinética y farmacodinámica</w:t>
                </w:r>
              </w:p>
            </w:txbxContent>
          </v:textbox>
          <w10:wrap type="square"/>
        </v:shape>
      </w:pict>
    </w:r>
    <w:r>
      <w:rPr>
        <w:noProof/>
      </w:rPr>
      <w:pict w14:anchorId="694F62C2">
        <v:shape id="Text Box 1" o:spid="_x0000_s1062" type="#_x0000_t202" style="position:absolute;margin-left:-21.95pt;margin-top:13.15pt;width:20.75pt;height:14.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" filled="f" stroked="f" strokeweight="0">
          <o:lock v:ext="edit" aspectratio="t"/>
          <v:textbox inset="0,0,0,0">
            <w:txbxContent>
              <w:p w14:paraId="717CAABC" w14:textId="77777777" w:rsidR="0019449F" w:rsidRPr="006F3360" w:rsidRDefault="0019449F" w:rsidP="0019449F">
                <w:pPr>
                  <w:spacing w:after="0"/>
                  <w:jc w:val="center"/>
                  <w:rPr>
                    <w:rFonts w:ascii="Verdana" w:hAnsi="Verdana"/>
                    <w:spacing w:val="28"/>
                    <w:sz w:val="28"/>
                    <w:szCs w:val="28"/>
                  </w:rPr>
                </w:pPr>
                <w:r w:rsidRPr="0019449F">
                  <w:rPr>
                    <w:rFonts w:ascii="Verdana" w:hAnsi="Verdana"/>
                    <w:b/>
                    <w:color w:val="FFFFFF"/>
                    <w:sz w:val="28"/>
                    <w:szCs w:val="28"/>
                  </w:rPr>
                  <w:t>7</w:t>
                </w:r>
              </w:p>
            </w:txbxContent>
          </v:textbox>
        </v:shape>
      </w:pict>
    </w:r>
  </w:p>
  <w:p w14:paraId="39D759C0" w14:textId="77777777" w:rsidR="0019449F" w:rsidRPr="004837C2" w:rsidRDefault="0019449F" w:rsidP="0019449F">
    <w:pPr>
      <w:tabs>
        <w:tab w:val="left" w:pos="1440"/>
      </w:tabs>
      <w:spacing w:after="0"/>
      <w:ind w:left="-360"/>
      <w:jc w:val="left"/>
      <w:rPr>
        <w:rFonts w:ascii="Verdana" w:hAnsi="Verdana" w:cs="Arial"/>
        <w:b/>
        <w:color w:val="000000"/>
        <w:sz w:val="24"/>
        <w:szCs w:val="24"/>
      </w:rPr>
    </w:pPr>
  </w:p>
  <w:p w14:paraId="159AF857" w14:textId="77777777" w:rsidR="0019449F" w:rsidRPr="004837C2" w:rsidRDefault="0019449F" w:rsidP="0019449F">
    <w:pPr>
      <w:tabs>
        <w:tab w:val="left" w:pos="720"/>
      </w:tabs>
      <w:spacing w:after="0"/>
      <w:ind w:left="360"/>
      <w:jc w:val="left"/>
      <w:rPr>
        <w:rFonts w:ascii="Verdana" w:hAnsi="Verdana" w:cs="Tahoma"/>
        <w:color w:val="000000"/>
        <w:sz w:val="36"/>
        <w:szCs w:val="36"/>
      </w:rPr>
    </w:pPr>
    <w:r>
      <w:rPr>
        <w:rFonts w:ascii="Verdana" w:hAnsi="Verdana" w:cs="Arial"/>
        <w:b/>
        <w:color w:val="000000"/>
        <w:sz w:val="36"/>
        <w:szCs w:val="36"/>
      </w:rPr>
      <w:tab/>
    </w:r>
    <w:r>
      <w:rPr>
        <w:rFonts w:ascii="Verdana" w:hAnsi="Verdana" w:cs="Arial"/>
        <w:b/>
        <w:color w:val="000000"/>
        <w:sz w:val="36"/>
        <w:szCs w:val="36"/>
      </w:rPr>
      <w:tab/>
      <w:t xml:space="preserve"> </w:t>
    </w:r>
  </w:p>
  <w:p w14:paraId="7535D00F" w14:textId="77777777" w:rsidR="0019449F" w:rsidRPr="004837C2" w:rsidRDefault="0019449F" w:rsidP="0019449F">
    <w:pPr>
      <w:tabs>
        <w:tab w:val="left" w:pos="7233"/>
      </w:tabs>
      <w:spacing w:after="0"/>
      <w:jc w:val="left"/>
      <w:rPr>
        <w:rFonts w:ascii="Verdana" w:hAnsi="Verdana" w:cs="Arial"/>
        <w:b/>
        <w:color w:val="000000"/>
        <w:sz w:val="24"/>
        <w:szCs w:val="24"/>
      </w:rPr>
    </w:pPr>
    <w:r>
      <w:rPr>
        <w:rFonts w:ascii="Verdana" w:hAnsi="Verdana" w:cs="Arial"/>
        <w:b/>
        <w:color w:val="000000"/>
        <w:sz w:val="24"/>
        <w:szCs w:val="24"/>
      </w:rPr>
      <w:tab/>
    </w:r>
  </w:p>
  <w:p w14:paraId="2C7BC0F8" w14:textId="77777777" w:rsidR="005E630B" w:rsidRPr="005E630B" w:rsidRDefault="00525EF9" w:rsidP="005E630B">
    <w:pPr>
      <w:tabs>
        <w:tab w:val="left" w:pos="1333"/>
      </w:tabs>
      <w:spacing w:after="0"/>
      <w:jc w:val="left"/>
      <w:rPr>
        <w:rFonts w:cs="Arial"/>
        <w:b/>
        <w:color w:val="000000"/>
        <w:sz w:val="24"/>
        <w:szCs w:val="24"/>
      </w:rPr>
    </w:pPr>
    <w:r>
      <w:rPr>
        <w:rFonts w:cs="Arial"/>
        <w:b/>
        <w:color w:val="000000"/>
        <w:sz w:val="24"/>
        <w:szCs w:val="24"/>
      </w:rPr>
      <w:pict w14:anchorId="258C8F3C">
        <v:shape id="Text Box 10" o:spid="_x0000_s1058" type="#_x0000_t202" style="position:absolute;margin-left:62pt;margin-top:5.9pt;width:453.35pt;height:40.7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" filled="f" stroked="f">
          <v:textbox style="mso-next-textbox:#Text Box 10" inset=",,0">
            <w:txbxContent>
              <w:p w14:paraId="0E68489D" w14:textId="77777777" w:rsidR="005E630B" w:rsidRPr="00464EEB" w:rsidRDefault="005E630B" w:rsidP="005E630B">
                <w:pPr>
                  <w:tabs>
                    <w:tab w:val="left" w:pos="720"/>
                  </w:tabs>
                  <w:ind w:left="360"/>
                  <w:jc w:val="right"/>
                  <w:rPr>
                    <w:rFonts w:ascii="Verdana" w:hAnsi="Verdana" w:cs="Arial"/>
                    <w:b/>
                    <w:color w:val="000000"/>
                    <w:sz w:val="32"/>
                    <w:szCs w:val="30"/>
                  </w:rPr>
                </w:pPr>
              </w:p>
            </w:txbxContent>
          </v:textbox>
          <w10:wrap type="square"/>
        </v:shape>
      </w:pict>
    </w:r>
    <w:r>
      <w:rPr>
        <w:rFonts w:cs="Arial"/>
        <w:b/>
        <w:color w:val="000000"/>
        <w:sz w:val="24"/>
        <w:szCs w:val="24"/>
      </w:rPr>
      <w:pict w14:anchorId="1C5FB3B6">
        <v:shape id="_x0000_s1057" type="#_x0000_t202" style="position:absolute;margin-left:14.2pt;margin-top:22.05pt;width:65.7pt;height:45pt;z-index:-251660800;mso-position-horizontal-relative:page;mso-position-vertical-relative:page" filled="f" stroked="f">
          <v:textbox style="mso-next-textbox:#_x0000_s1057" inset="0,0,0,0">
            <w:txbxContent>
              <w:p w14:paraId="5F5DD132" w14:textId="77777777" w:rsidR="005E630B" w:rsidRPr="008A0725" w:rsidRDefault="005E630B" w:rsidP="005E630B">
                <w:pPr>
                  <w:rPr>
                    <w:sz w:val="16"/>
                  </w:rPr>
                </w:pPr>
              </w:p>
            </w:txbxContent>
          </v:textbox>
          <w10:wrap anchorx="page" anchory="page"/>
        </v:shape>
      </w:pict>
    </w:r>
  </w:p>
  <w:p w14:paraId="22A6A4C4" w14:textId="77777777" w:rsidR="005C3B27" w:rsidRDefault="005C3B27" w:rsidP="005C3B27">
    <w:pPr>
      <w:tabs>
        <w:tab w:val="left" w:pos="1333"/>
      </w:tabs>
      <w:spacing w:after="0"/>
      <w:jc w:val="left"/>
      <w:rPr>
        <w:rFonts w:cs="Arial"/>
        <w:b/>
        <w:color w:val="000000"/>
        <w:sz w:val="24"/>
        <w:szCs w:val="24"/>
      </w:rPr>
    </w:pPr>
  </w:p>
  <w:p w14:paraId="6E0BAF4B" w14:textId="77777777" w:rsidR="00636DEF" w:rsidRPr="00302D1B" w:rsidRDefault="00636DEF" w:rsidP="005C3B27">
    <w:pPr>
      <w:tabs>
        <w:tab w:val="left" w:pos="1440"/>
      </w:tabs>
      <w:spacing w:after="0"/>
      <w:jc w:val="left"/>
      <w:rPr>
        <w:rFonts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3EF2"/>
    <w:multiLevelType w:val="hybridMultilevel"/>
    <w:tmpl w:val="382C69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C1E23"/>
    <w:multiLevelType w:val="hybridMultilevel"/>
    <w:tmpl w:val="DC30D1FA"/>
    <w:lvl w:ilvl="0" w:tplc="5C020FEE">
      <w:start w:val="1"/>
      <w:numFmt w:val="decimal"/>
      <w:lvlText w:val="%1."/>
      <w:lvlJc w:val="left"/>
      <w:pPr>
        <w:ind w:left="1004" w:hanging="360"/>
      </w:pPr>
      <w:rPr>
        <w:rFonts w:ascii="Arial" w:hAnsi="Arial" w:cs="OfficinaSansStd-Bold" w:hint="default"/>
        <w:b/>
        <w:sz w:val="2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73A6E47"/>
    <w:multiLevelType w:val="hybridMultilevel"/>
    <w:tmpl w:val="AE708A6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C1C50D3"/>
    <w:multiLevelType w:val="hybridMultilevel"/>
    <w:tmpl w:val="05782B7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EB7480F"/>
    <w:multiLevelType w:val="hybridMultilevel"/>
    <w:tmpl w:val="54D8547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B2102D1"/>
    <w:multiLevelType w:val="hybridMultilevel"/>
    <w:tmpl w:val="7F1A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DA61A4"/>
    <w:multiLevelType w:val="hybridMultilevel"/>
    <w:tmpl w:val="4646407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5846AB1"/>
    <w:multiLevelType w:val="hybridMultilevel"/>
    <w:tmpl w:val="39ACE6BE"/>
    <w:lvl w:ilvl="0" w:tplc="C9AA0A9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8335C87"/>
    <w:multiLevelType w:val="hybridMultilevel"/>
    <w:tmpl w:val="CC3241CE"/>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D8E1F30"/>
    <w:multiLevelType w:val="hybridMultilevel"/>
    <w:tmpl w:val="E69448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9734D6"/>
    <w:multiLevelType w:val="hybridMultilevel"/>
    <w:tmpl w:val="7DB4D63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7B2034F"/>
    <w:multiLevelType w:val="hybridMultilevel"/>
    <w:tmpl w:val="54106F5A"/>
    <w:lvl w:ilvl="0" w:tplc="0C0A000F">
      <w:start w:val="1"/>
      <w:numFmt w:val="decimal"/>
      <w:lvlText w:val="%1."/>
      <w:lvlJc w:val="left"/>
      <w:pPr>
        <w:ind w:left="360" w:hanging="360"/>
      </w:p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9794604"/>
    <w:multiLevelType w:val="hybridMultilevel"/>
    <w:tmpl w:val="90B276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9821A48"/>
    <w:multiLevelType w:val="hybridMultilevel"/>
    <w:tmpl w:val="D8249B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ABF1DFD"/>
    <w:multiLevelType w:val="hybridMultilevel"/>
    <w:tmpl w:val="539853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2F053E4"/>
    <w:multiLevelType w:val="hybridMultilevel"/>
    <w:tmpl w:val="88D4D80A"/>
    <w:lvl w:ilvl="0" w:tplc="5414F3D2">
      <w:start w:val="1"/>
      <w:numFmt w:val="decimal"/>
      <w:lvlText w:val="%1."/>
      <w:lvlJc w:val="left"/>
      <w:pPr>
        <w:ind w:left="360" w:hanging="360"/>
      </w:pPr>
    </w:lvl>
    <w:lvl w:ilvl="1" w:tplc="052CEB98">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6F4713F"/>
    <w:multiLevelType w:val="hybridMultilevel"/>
    <w:tmpl w:val="BA54A6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AB87328"/>
    <w:multiLevelType w:val="multilevel"/>
    <w:tmpl w:val="282CAC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F8724E"/>
    <w:multiLevelType w:val="hybridMultilevel"/>
    <w:tmpl w:val="E32CCAB6"/>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D10BA1"/>
    <w:multiLevelType w:val="hybridMultilevel"/>
    <w:tmpl w:val="99B2C3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79485">
    <w:abstractNumId w:val="17"/>
  </w:num>
  <w:num w:numId="2" w16cid:durableId="1298728828">
    <w:abstractNumId w:val="12"/>
  </w:num>
  <w:num w:numId="3" w16cid:durableId="1587151159">
    <w:abstractNumId w:val="13"/>
  </w:num>
  <w:num w:numId="4" w16cid:durableId="939948807">
    <w:abstractNumId w:val="15"/>
  </w:num>
  <w:num w:numId="5" w16cid:durableId="325061316">
    <w:abstractNumId w:val="8"/>
  </w:num>
  <w:num w:numId="6" w16cid:durableId="987709219">
    <w:abstractNumId w:val="4"/>
  </w:num>
  <w:num w:numId="7" w16cid:durableId="1423919421">
    <w:abstractNumId w:val="11"/>
  </w:num>
  <w:num w:numId="8" w16cid:durableId="2127889451">
    <w:abstractNumId w:val="16"/>
  </w:num>
  <w:num w:numId="9" w16cid:durableId="473569919">
    <w:abstractNumId w:val="10"/>
  </w:num>
  <w:num w:numId="10" w16cid:durableId="1092506577">
    <w:abstractNumId w:val="3"/>
  </w:num>
  <w:num w:numId="11" w16cid:durableId="831141110">
    <w:abstractNumId w:val="18"/>
  </w:num>
  <w:num w:numId="12" w16cid:durableId="1965891017">
    <w:abstractNumId w:val="5"/>
  </w:num>
  <w:num w:numId="13" w16cid:durableId="1590311441">
    <w:abstractNumId w:val="19"/>
  </w:num>
  <w:num w:numId="14" w16cid:durableId="1363628101">
    <w:abstractNumId w:val="2"/>
  </w:num>
  <w:num w:numId="15" w16cid:durableId="531575921">
    <w:abstractNumId w:val="9"/>
  </w:num>
  <w:num w:numId="16" w16cid:durableId="187377901">
    <w:abstractNumId w:val="6"/>
  </w:num>
  <w:num w:numId="17" w16cid:durableId="924188779">
    <w:abstractNumId w:val="0"/>
  </w:num>
  <w:num w:numId="18" w16cid:durableId="721945381">
    <w:abstractNumId w:val="14"/>
  </w:num>
  <w:num w:numId="19" w16cid:durableId="1065839229">
    <w:abstractNumId w:val="1"/>
  </w:num>
  <w:num w:numId="20" w16cid:durableId="2101556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noPunctuationKerning/>
  <w:characterSpacingControl w:val="doNotCompress"/>
  <w:hdrShapeDefaults>
    <o:shapedefaults v:ext="edit" spidmax="2050" fill="f" fillcolor="#fcc" strokecolor="#fcc">
      <v:fill color="#fcc" on="f"/>
      <v:stroke color="#fcc"/>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BD8"/>
    <w:rsid w:val="000D233C"/>
    <w:rsid w:val="000E4A28"/>
    <w:rsid w:val="000F5507"/>
    <w:rsid w:val="00182AD9"/>
    <w:rsid w:val="0019449F"/>
    <w:rsid w:val="001C50F7"/>
    <w:rsid w:val="001F30E5"/>
    <w:rsid w:val="00206305"/>
    <w:rsid w:val="002B506F"/>
    <w:rsid w:val="002F1FC1"/>
    <w:rsid w:val="00301F85"/>
    <w:rsid w:val="0030588F"/>
    <w:rsid w:val="0032047A"/>
    <w:rsid w:val="003A3478"/>
    <w:rsid w:val="004024AB"/>
    <w:rsid w:val="00414E46"/>
    <w:rsid w:val="004315B4"/>
    <w:rsid w:val="00475FA8"/>
    <w:rsid w:val="004E3D28"/>
    <w:rsid w:val="004F2ACB"/>
    <w:rsid w:val="00525EF9"/>
    <w:rsid w:val="005657DD"/>
    <w:rsid w:val="00580B2D"/>
    <w:rsid w:val="005B0C10"/>
    <w:rsid w:val="005C3B27"/>
    <w:rsid w:val="005C61B2"/>
    <w:rsid w:val="005E630B"/>
    <w:rsid w:val="00602C57"/>
    <w:rsid w:val="006117D1"/>
    <w:rsid w:val="0063384C"/>
    <w:rsid w:val="00636DEF"/>
    <w:rsid w:val="00656265"/>
    <w:rsid w:val="00673EFC"/>
    <w:rsid w:val="006823F7"/>
    <w:rsid w:val="006A05DB"/>
    <w:rsid w:val="006A4E4C"/>
    <w:rsid w:val="00707D3B"/>
    <w:rsid w:val="00714D07"/>
    <w:rsid w:val="00812560"/>
    <w:rsid w:val="008552A1"/>
    <w:rsid w:val="008C1FA6"/>
    <w:rsid w:val="008D314F"/>
    <w:rsid w:val="008E1218"/>
    <w:rsid w:val="008F345A"/>
    <w:rsid w:val="0092671D"/>
    <w:rsid w:val="009600C2"/>
    <w:rsid w:val="00966A7F"/>
    <w:rsid w:val="009B68FB"/>
    <w:rsid w:val="00A65ACE"/>
    <w:rsid w:val="00AC4BD8"/>
    <w:rsid w:val="00AF1521"/>
    <w:rsid w:val="00B52950"/>
    <w:rsid w:val="00CE7FD2"/>
    <w:rsid w:val="00D4120B"/>
    <w:rsid w:val="00DA75B9"/>
    <w:rsid w:val="00E508D7"/>
    <w:rsid w:val="00F05B53"/>
    <w:rsid w:val="00FF3B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fcc" strokecolor="#fcc">
      <v:fill color="#fcc" on="f"/>
      <v:stroke color="#fcc"/>
    </o:shapedefaults>
    <o:shapelayout v:ext="edit">
      <o:idmap v:ext="edit" data="2"/>
    </o:shapelayout>
  </w:shapeDefaults>
  <w:decimalSymbol w:val=","/>
  <w:listSeparator w:val=";"/>
  <w14:docId w14:val="0A4612FC"/>
  <w15:chartTrackingRefBased/>
  <w15:docId w15:val="{A4246CBA-D381-4055-8827-B2D2BF42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D1B"/>
    <w:pPr>
      <w:spacing w:after="120"/>
      <w:jc w:val="both"/>
    </w:pPr>
    <w:rPr>
      <w:rFonts w:ascii="Arial" w:hAnsi="Arial"/>
      <w:szCs w:val="22"/>
    </w:rPr>
  </w:style>
  <w:style w:type="paragraph" w:styleId="Ttulo1">
    <w:name w:val="heading 1"/>
    <w:basedOn w:val="Normal"/>
    <w:next w:val="Normal"/>
    <w:link w:val="Ttulo1Car"/>
    <w:autoRedefine/>
    <w:qFormat/>
    <w:rsid w:val="00BF7A87"/>
    <w:pPr>
      <w:keepNext/>
      <w:spacing w:before="240" w:line="360" w:lineRule="exact"/>
      <w:jc w:val="left"/>
      <w:outlineLvl w:val="0"/>
    </w:pPr>
    <w:rPr>
      <w:rFonts w:cs="Arial"/>
      <w:b/>
      <w:bCs/>
      <w:kern w:val="32"/>
      <w:sz w:val="36"/>
      <w:szCs w:val="36"/>
      <w:lang w:val="ca-ES"/>
    </w:rPr>
  </w:style>
  <w:style w:type="paragraph" w:styleId="Ttulo2">
    <w:name w:val="heading 2"/>
    <w:basedOn w:val="Normal"/>
    <w:next w:val="Normal"/>
    <w:link w:val="Ttulo2Car"/>
    <w:qFormat/>
    <w:rsid w:val="00BF7A87"/>
    <w:pPr>
      <w:keepNext/>
      <w:spacing w:before="240" w:after="80" w:line="320" w:lineRule="exact"/>
      <w:jc w:val="left"/>
      <w:outlineLvl w:val="1"/>
    </w:pPr>
    <w:rPr>
      <w:rFonts w:cs="Arial"/>
      <w:b/>
      <w:bCs/>
      <w:iCs/>
      <w:sz w:val="28"/>
      <w:szCs w:val="28"/>
    </w:rPr>
  </w:style>
  <w:style w:type="paragraph" w:styleId="Ttulo3">
    <w:name w:val="heading 3"/>
    <w:basedOn w:val="Normal"/>
    <w:next w:val="Normal"/>
    <w:qFormat/>
    <w:rsid w:val="00BF7A87"/>
    <w:pPr>
      <w:keepNext/>
      <w:spacing w:before="240" w:after="40" w:line="280" w:lineRule="exact"/>
      <w:jc w:val="left"/>
      <w:outlineLvl w:val="2"/>
    </w:pPr>
    <w:rPr>
      <w:rFonts w:cs="Arial"/>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BF7A87"/>
    <w:rPr>
      <w:rFonts w:ascii="Arial" w:hAnsi="Arial" w:cs="Arial"/>
      <w:b/>
      <w:bCs/>
      <w:iCs/>
      <w:sz w:val="28"/>
      <w:szCs w:val="28"/>
      <w:lang w:val="es-ES" w:eastAsia="es-ES" w:bidi="ar-SA"/>
    </w:rPr>
  </w:style>
  <w:style w:type="paragraph" w:styleId="Encabezado">
    <w:name w:val="header"/>
    <w:basedOn w:val="Normal"/>
    <w:rsid w:val="002A7502"/>
    <w:pPr>
      <w:tabs>
        <w:tab w:val="center" w:pos="4252"/>
        <w:tab w:val="right" w:pos="8504"/>
      </w:tabs>
    </w:pPr>
  </w:style>
  <w:style w:type="paragraph" w:styleId="Textodeglobo">
    <w:name w:val="Balloon Text"/>
    <w:basedOn w:val="Normal"/>
    <w:semiHidden/>
    <w:rsid w:val="00750A70"/>
    <w:rPr>
      <w:rFonts w:ascii="Tahoma" w:hAnsi="Tahoma" w:cs="Tahoma"/>
      <w:sz w:val="16"/>
      <w:szCs w:val="16"/>
    </w:rPr>
  </w:style>
  <w:style w:type="character" w:customStyle="1" w:styleId="Ttulo1Car">
    <w:name w:val="Título 1 Car"/>
    <w:link w:val="Ttulo1"/>
    <w:rsid w:val="00BF7A87"/>
    <w:rPr>
      <w:rFonts w:ascii="Arial" w:hAnsi="Arial" w:cs="Arial"/>
      <w:b/>
      <w:bCs/>
      <w:kern w:val="32"/>
      <w:sz w:val="36"/>
      <w:szCs w:val="36"/>
      <w:lang w:val="ca-ES" w:eastAsia="es-ES" w:bidi="ar-SA"/>
    </w:rPr>
  </w:style>
  <w:style w:type="paragraph" w:styleId="Piedepgina">
    <w:name w:val="footer"/>
    <w:basedOn w:val="Normal"/>
    <w:link w:val="PiedepginaCar"/>
    <w:rsid w:val="002A7502"/>
    <w:pPr>
      <w:tabs>
        <w:tab w:val="center" w:pos="4252"/>
        <w:tab w:val="right" w:pos="8504"/>
      </w:tabs>
    </w:pPr>
  </w:style>
  <w:style w:type="paragraph" w:styleId="ndice1">
    <w:name w:val="index 1"/>
    <w:basedOn w:val="Normal"/>
    <w:next w:val="Normal"/>
    <w:autoRedefine/>
    <w:semiHidden/>
    <w:rsid w:val="00186463"/>
    <w:pPr>
      <w:ind w:left="200" w:hanging="200"/>
    </w:pPr>
  </w:style>
  <w:style w:type="paragraph" w:styleId="ndice2">
    <w:name w:val="index 2"/>
    <w:basedOn w:val="Normal"/>
    <w:next w:val="Normal"/>
    <w:autoRedefine/>
    <w:semiHidden/>
    <w:rsid w:val="00186463"/>
    <w:pPr>
      <w:ind w:left="400" w:hanging="200"/>
    </w:pPr>
  </w:style>
  <w:style w:type="paragraph" w:styleId="ndice3">
    <w:name w:val="index 3"/>
    <w:basedOn w:val="Normal"/>
    <w:next w:val="Normal"/>
    <w:autoRedefine/>
    <w:semiHidden/>
    <w:rsid w:val="00186463"/>
    <w:pPr>
      <w:ind w:left="600" w:hanging="200"/>
    </w:pPr>
  </w:style>
  <w:style w:type="paragraph" w:styleId="ndice4">
    <w:name w:val="index 4"/>
    <w:basedOn w:val="Normal"/>
    <w:next w:val="Normal"/>
    <w:autoRedefine/>
    <w:semiHidden/>
    <w:rsid w:val="00186463"/>
    <w:pPr>
      <w:ind w:left="800" w:hanging="200"/>
    </w:pPr>
  </w:style>
  <w:style w:type="paragraph" w:styleId="ndice5">
    <w:name w:val="index 5"/>
    <w:basedOn w:val="Normal"/>
    <w:next w:val="Normal"/>
    <w:autoRedefine/>
    <w:semiHidden/>
    <w:rsid w:val="00186463"/>
    <w:pPr>
      <w:ind w:left="1000" w:hanging="200"/>
    </w:pPr>
  </w:style>
  <w:style w:type="paragraph" w:styleId="ndice6">
    <w:name w:val="index 6"/>
    <w:basedOn w:val="Normal"/>
    <w:next w:val="Normal"/>
    <w:autoRedefine/>
    <w:semiHidden/>
    <w:rsid w:val="00186463"/>
    <w:pPr>
      <w:ind w:left="1200" w:hanging="200"/>
    </w:pPr>
  </w:style>
  <w:style w:type="paragraph" w:styleId="ndice7">
    <w:name w:val="index 7"/>
    <w:basedOn w:val="Normal"/>
    <w:next w:val="Normal"/>
    <w:autoRedefine/>
    <w:semiHidden/>
    <w:rsid w:val="00186463"/>
    <w:pPr>
      <w:ind w:left="1400" w:hanging="200"/>
    </w:pPr>
  </w:style>
  <w:style w:type="paragraph" w:styleId="ndice8">
    <w:name w:val="index 8"/>
    <w:basedOn w:val="Normal"/>
    <w:next w:val="Normal"/>
    <w:autoRedefine/>
    <w:semiHidden/>
    <w:rsid w:val="00186463"/>
    <w:pPr>
      <w:ind w:left="1600" w:hanging="200"/>
    </w:pPr>
  </w:style>
  <w:style w:type="paragraph" w:styleId="ndice9">
    <w:name w:val="index 9"/>
    <w:basedOn w:val="Normal"/>
    <w:next w:val="Normal"/>
    <w:autoRedefine/>
    <w:semiHidden/>
    <w:rsid w:val="00186463"/>
    <w:pPr>
      <w:ind w:left="1800" w:hanging="200"/>
    </w:pPr>
  </w:style>
  <w:style w:type="paragraph" w:styleId="Ttulodendice">
    <w:name w:val="index heading"/>
    <w:basedOn w:val="Normal"/>
    <w:next w:val="ndice1"/>
    <w:semiHidden/>
    <w:rsid w:val="00186463"/>
  </w:style>
  <w:style w:type="character" w:styleId="Hipervnculo">
    <w:name w:val="Hyperlink"/>
    <w:rsid w:val="00475FA8"/>
    <w:rPr>
      <w:color w:val="0000FF"/>
      <w:u w:val="single"/>
    </w:rPr>
  </w:style>
  <w:style w:type="paragraph" w:customStyle="1" w:styleId="articulo1">
    <w:name w:val="articulo1"/>
    <w:basedOn w:val="Normal"/>
    <w:uiPriority w:val="99"/>
    <w:rsid w:val="00475FA8"/>
    <w:pPr>
      <w:spacing w:before="360" w:after="180"/>
      <w:jc w:val="left"/>
    </w:pPr>
    <w:rPr>
      <w:rFonts w:ascii="Times New Roman" w:hAnsi="Times New Roman"/>
      <w:b/>
      <w:bCs/>
      <w:sz w:val="24"/>
      <w:szCs w:val="24"/>
    </w:rPr>
  </w:style>
  <w:style w:type="paragraph" w:customStyle="1" w:styleId="parrafo1">
    <w:name w:val="parrafo1"/>
    <w:basedOn w:val="Normal"/>
    <w:uiPriority w:val="99"/>
    <w:rsid w:val="00475FA8"/>
    <w:pPr>
      <w:spacing w:before="180" w:after="180"/>
      <w:ind w:firstLine="360"/>
    </w:pPr>
    <w:rPr>
      <w:rFonts w:ascii="Times New Roman" w:hAnsi="Times New Roman"/>
      <w:sz w:val="24"/>
      <w:szCs w:val="24"/>
    </w:rPr>
  </w:style>
  <w:style w:type="paragraph" w:customStyle="1" w:styleId="parrafo21">
    <w:name w:val="parrafo_21"/>
    <w:basedOn w:val="Normal"/>
    <w:uiPriority w:val="99"/>
    <w:rsid w:val="00475FA8"/>
    <w:pPr>
      <w:spacing w:before="360" w:after="180"/>
      <w:ind w:firstLine="360"/>
    </w:pPr>
    <w:rPr>
      <w:rFonts w:ascii="Times New Roman" w:hAnsi="Times New Roman"/>
      <w:sz w:val="24"/>
      <w:szCs w:val="24"/>
    </w:rPr>
  </w:style>
  <w:style w:type="paragraph" w:customStyle="1" w:styleId="notapie1">
    <w:name w:val="nota_pie1"/>
    <w:basedOn w:val="Normal"/>
    <w:uiPriority w:val="99"/>
    <w:rsid w:val="00475FA8"/>
    <w:pPr>
      <w:spacing w:before="120" w:after="0"/>
      <w:ind w:left="240"/>
    </w:pPr>
    <w:rPr>
      <w:rFonts w:ascii="Times New Roman" w:hAnsi="Times New Roman"/>
      <w:color w:val="000000"/>
      <w:sz w:val="24"/>
      <w:szCs w:val="24"/>
    </w:rPr>
  </w:style>
  <w:style w:type="paragraph" w:customStyle="1" w:styleId="notapie21">
    <w:name w:val="nota_pie_21"/>
    <w:basedOn w:val="Normal"/>
    <w:uiPriority w:val="99"/>
    <w:rsid w:val="00475FA8"/>
    <w:pPr>
      <w:spacing w:after="0"/>
      <w:ind w:left="480"/>
    </w:pPr>
    <w:rPr>
      <w:rFonts w:ascii="Times New Roman" w:hAnsi="Times New Roman"/>
      <w:i/>
      <w:iCs/>
      <w:color w:val="000000"/>
      <w:sz w:val="24"/>
      <w:szCs w:val="24"/>
    </w:rPr>
  </w:style>
  <w:style w:type="character" w:styleId="nfasis">
    <w:name w:val="Emphasis"/>
    <w:uiPriority w:val="99"/>
    <w:qFormat/>
    <w:rsid w:val="00475FA8"/>
    <w:rPr>
      <w:rFonts w:cs="Times New Roman"/>
      <w:i/>
      <w:iCs/>
    </w:rPr>
  </w:style>
  <w:style w:type="paragraph" w:styleId="Prrafodelista">
    <w:name w:val="List Paragraph"/>
    <w:basedOn w:val="Normal"/>
    <w:uiPriority w:val="34"/>
    <w:qFormat/>
    <w:rsid w:val="00475FA8"/>
    <w:pPr>
      <w:ind w:left="708"/>
    </w:pPr>
  </w:style>
  <w:style w:type="character" w:styleId="Hipervnculovisitado">
    <w:name w:val="FollowedHyperlink"/>
    <w:rsid w:val="006A05DB"/>
    <w:rPr>
      <w:color w:val="800080"/>
      <w:u w:val="single"/>
    </w:rPr>
  </w:style>
  <w:style w:type="character" w:customStyle="1" w:styleId="PiedepginaCar">
    <w:name w:val="Pie de página Car"/>
    <w:link w:val="Piedepgina"/>
    <w:rsid w:val="0019449F"/>
    <w:rPr>
      <w:rFonts w:ascii="Arial" w:hAnsi="Arial"/>
      <w:szCs w:val="22"/>
    </w:rPr>
  </w:style>
  <w:style w:type="character" w:styleId="Textodelmarcadordeposicin">
    <w:name w:val="Placeholder Text"/>
    <w:uiPriority w:val="99"/>
    <w:semiHidden/>
    <w:rsid w:val="00525E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Gf gsd gf gf gf sdgwd gwd gg asg awt sa gfas gfa sg asrt as fas dfa srta ser ase frs f ser aser s f ase rs r ser se ra se4 as3</vt:lpstr>
    </vt:vector>
  </TitlesOfParts>
  <Company>Mcgraw-Hill</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 gsd gf gf gf sdgwd gwd gg asg awt sa gfas gfa sg asrt as fas dfa srta ser ase frs f ser aser s f ase rs r ser se ra se4 as3</dc:title>
  <dc:subject/>
  <dc:creator>javier_aguilera</dc:creator>
  <cp:keywords/>
  <dc:description/>
  <cp:lastModifiedBy>Bosque, Montserrat</cp:lastModifiedBy>
  <cp:revision>1</cp:revision>
  <cp:lastPrinted>2008-01-04T18:02:00Z</cp:lastPrinted>
  <dcterms:created xsi:type="dcterms:W3CDTF">2024-05-20T11:55:00Z</dcterms:created>
  <dcterms:modified xsi:type="dcterms:W3CDTF">2024-05-20T11:55:00Z</dcterms:modified>
</cp:coreProperties>
</file>