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88BBA" w14:textId="77777777" w:rsidR="000E6953" w:rsidRPr="00C64982" w:rsidRDefault="00000000">
      <w:pPr>
        <w:pStyle w:val="Ttulo1"/>
        <w:rPr>
          <w:rFonts w:asciiTheme="majorHAnsi" w:hAnsiTheme="majorHAnsi"/>
        </w:rPr>
      </w:pPr>
      <w:bookmarkStart w:id="0" w:name="bookmark=id.k8mcveh2ceqt" w:colFirst="0" w:colLast="0"/>
      <w:bookmarkEnd w:id="0"/>
      <w:r w:rsidRPr="00C64982">
        <w:rPr>
          <w:rFonts w:asciiTheme="majorHAnsi" w:hAnsiTheme="majorHAnsi"/>
        </w:rPr>
        <w:t>Caso Práctico: Diseñando el Paisaje Sonoro de un Parque Urbano</w:t>
      </w:r>
    </w:p>
    <w:p w14:paraId="7045326A" w14:textId="77777777" w:rsidR="000E6953" w:rsidRPr="00C64982" w:rsidRDefault="00000000">
      <w:pPr>
        <w:pStyle w:val="Ttulo2"/>
        <w:rPr>
          <w:rFonts w:asciiTheme="majorHAnsi" w:hAnsiTheme="majorHAnsi"/>
        </w:rPr>
      </w:pPr>
      <w:bookmarkStart w:id="1" w:name="bookmark=id.jzdehgwd5wq1" w:colFirst="0" w:colLast="0"/>
      <w:bookmarkEnd w:id="1"/>
      <w:r w:rsidRPr="00C64982">
        <w:rPr>
          <w:rFonts w:asciiTheme="majorHAnsi" w:hAnsiTheme="majorHAnsi"/>
        </w:rPr>
        <w:t>Propuesta Reto Final</w:t>
      </w:r>
    </w:p>
    <w:p w14:paraId="29ABF02A" w14:textId="77777777" w:rsidR="000E6953" w:rsidRDefault="00000000">
      <w:pPr>
        <w:jc w:val="both"/>
      </w:pPr>
      <w:r>
        <w:t>Imagina que trabajas en "</w:t>
      </w:r>
      <w:proofErr w:type="spellStart"/>
      <w:r>
        <w:t>EcoAcústica</w:t>
      </w:r>
      <w:proofErr w:type="spellEnd"/>
      <w:r>
        <w:t>", un estudio de diseño sonoro especializado en la creación de ambientes sonoros sostenibles. El Ayuntamiento de una ciudad europea os ha contratado para un proyecto ambicioso: transformar un parque urbano céntrico, actualmente afectado por el ruido del tráfico y la actividad comercial, en un oasis de tranquilidad y bienestar sonoro para sus ciudadanos.</w:t>
      </w:r>
    </w:p>
    <w:p w14:paraId="44294536" w14:textId="77777777" w:rsidR="000E6953" w:rsidRDefault="00000000">
      <w:pPr>
        <w:jc w:val="both"/>
      </w:pPr>
      <w:r>
        <w:t>El objetivo es diseñar una propuesta integral que no solo reduzca la contaminación acústica, sino que también potencie los sonidos agradables y cree una experiencia auditiva enriquecedora. Vuestro reto final es presentar al Ayuntamiento un "Plan de Revitalización Sonora" para el parque, que incluya un análisis detallado del paisaje sonoro actual y una serie de intervenciones concretas basadas en las cualidades del sonido.</w:t>
      </w:r>
    </w:p>
    <w:p w14:paraId="7E510D2B" w14:textId="77777777" w:rsidR="000E6953" w:rsidRPr="00C64982" w:rsidRDefault="00000000">
      <w:pPr>
        <w:pStyle w:val="Ttulo2"/>
        <w:jc w:val="both"/>
        <w:rPr>
          <w:rFonts w:asciiTheme="majorHAnsi" w:hAnsiTheme="majorHAnsi"/>
        </w:rPr>
      </w:pPr>
      <w:bookmarkStart w:id="2" w:name="bookmark=id.fimzb3rpac29" w:colFirst="0" w:colLast="0"/>
      <w:bookmarkEnd w:id="2"/>
      <w:r w:rsidRPr="00C64982">
        <w:rPr>
          <w:rFonts w:asciiTheme="majorHAnsi" w:hAnsiTheme="majorHAnsi"/>
        </w:rPr>
        <w:t>Investiga</w:t>
      </w:r>
    </w:p>
    <w:p w14:paraId="067321B0" w14:textId="77777777" w:rsidR="000E6953" w:rsidRDefault="00000000">
      <w:pPr>
        <w:jc w:val="both"/>
      </w:pPr>
      <w:r>
        <w:t>Para abordar este reto, es fundamental comprender a fondo el concepto de sonido, ruido y sus cualidades, así como las implicaciones para la salud y el bienestar. Investiga los siguientes aspectos:</w:t>
      </w:r>
    </w:p>
    <w:p w14:paraId="09E0022E" w14:textId="77777777" w:rsidR="000E6953" w:rsidRDefault="00000000">
      <w:pPr>
        <w:numPr>
          <w:ilvl w:val="0"/>
          <w:numId w:val="17"/>
        </w:numPr>
        <w:jc w:val="both"/>
      </w:pPr>
      <w:r>
        <w:rPr>
          <w:b/>
          <w:bCs/>
        </w:rPr>
        <w:t>Fundamentos del sonido:</w:t>
      </w:r>
      <w:r>
        <w:t xml:space="preserve"> Profundiza en qué es el sonido, cómo se produce, cómo se propaga y cómo lo percibimos los seres humanos.</w:t>
      </w:r>
    </w:p>
    <w:p w14:paraId="71C05CC0" w14:textId="77777777" w:rsidR="000E6953" w:rsidRDefault="00000000">
      <w:pPr>
        <w:numPr>
          <w:ilvl w:val="0"/>
          <w:numId w:val="17"/>
        </w:numPr>
        <w:jc w:val="both"/>
      </w:pPr>
      <w:r>
        <w:rPr>
          <w:b/>
          <w:bCs/>
        </w:rPr>
        <w:t>Contaminación acústica y salud:</w:t>
      </w:r>
      <w:r>
        <w:t xml:space="preserve"> Busca información sobre los efectos negativos del ruido en la salud (física y mental) y las recomendaciones de organismos internacionales para la protección auditiva.</w:t>
      </w:r>
    </w:p>
    <w:p w14:paraId="7BB31ADF" w14:textId="77777777" w:rsidR="000E6953" w:rsidRDefault="00000000">
      <w:pPr>
        <w:numPr>
          <w:ilvl w:val="0"/>
          <w:numId w:val="17"/>
        </w:numPr>
        <w:jc w:val="both"/>
      </w:pPr>
      <w:r>
        <w:rPr>
          <w:b/>
          <w:bCs/>
        </w:rPr>
        <w:t>Paisajes sonoros urbanos:</w:t>
      </w:r>
      <w:r>
        <w:t xml:space="preserve"> Investiga cómo se analizan y diseñan los paisajes sonoros en entornos urbanos, identificando elementos positivos y negativos.</w:t>
      </w:r>
    </w:p>
    <w:p w14:paraId="211AD739" w14:textId="77777777" w:rsidR="000E6953" w:rsidRDefault="00000000">
      <w:pPr>
        <w:jc w:val="both"/>
      </w:pPr>
      <w:r>
        <w:t>Para ampliar tu investigación, te proponemos las siguientes páginas web:</w:t>
      </w:r>
    </w:p>
    <w:p w14:paraId="1DBF6313" w14:textId="77777777" w:rsidR="000E6953" w:rsidRDefault="00000000">
      <w:pPr>
        <w:numPr>
          <w:ilvl w:val="0"/>
          <w:numId w:val="18"/>
        </w:numPr>
      </w:pPr>
      <w:r>
        <w:rPr>
          <w:b/>
          <w:bCs/>
        </w:rPr>
        <w:t>Organización Mundial de la Salud (OMS):</w:t>
      </w:r>
      <w:r>
        <w:t xml:space="preserve"> https://www.who.int/es/news-room/fact-sheets/detail/deafness-and-hearing-loss</w:t>
      </w:r>
    </w:p>
    <w:p w14:paraId="5248A0AD" w14:textId="77777777" w:rsidR="000E6953" w:rsidRDefault="00000000">
      <w:pPr>
        <w:numPr>
          <w:ilvl w:val="1"/>
          <w:numId w:val="19"/>
        </w:numPr>
        <w:jc w:val="both"/>
      </w:pPr>
      <w:r>
        <w:rPr>
          <w:i/>
          <w:iCs/>
        </w:rPr>
        <w:t>Utilidad para el caso:</w:t>
      </w:r>
      <w:r>
        <w:t xml:space="preserve"> Esta página es crucial para entender los riesgos del ruido para la salud auditiva y general, así como las directrices y límites </w:t>
      </w:r>
      <w:r>
        <w:lastRenderedPageBreak/>
        <w:t>recomendados. Te permitirá argumentar la necesidad de vuestras propuestas desde una perspectiva de salud pública.</w:t>
      </w:r>
    </w:p>
    <w:p w14:paraId="4748DF58" w14:textId="77777777" w:rsidR="000E6953" w:rsidRDefault="00000000">
      <w:pPr>
        <w:numPr>
          <w:ilvl w:val="0"/>
          <w:numId w:val="18"/>
        </w:numPr>
      </w:pPr>
      <w:r>
        <w:rPr>
          <w:b/>
          <w:bCs/>
        </w:rPr>
        <w:t>Agencia Europea de Medio Ambiente (AEMA):</w:t>
      </w:r>
      <w:r>
        <w:t xml:space="preserve"> https://www.eea.europa.eu/en/topics/in-depth/noise</w:t>
      </w:r>
    </w:p>
    <w:p w14:paraId="51AD0C48" w14:textId="77777777" w:rsidR="000E6953" w:rsidRDefault="00000000">
      <w:pPr>
        <w:numPr>
          <w:ilvl w:val="1"/>
          <w:numId w:val="20"/>
        </w:numPr>
        <w:jc w:val="both"/>
      </w:pPr>
      <w:r>
        <w:rPr>
          <w:i/>
          <w:iCs/>
        </w:rPr>
        <w:t>Utilidad para el caso:</w:t>
      </w:r>
      <w:r>
        <w:t xml:space="preserve"> Ofrece una perspectiva europea sobre la contaminación acústica, datos estadísticos, fuentes principales de ruido y políticas de mitigación. Es útil para contextualizar el problema en un entorno urbano europeo y buscar soluciones aplicables.</w:t>
      </w:r>
    </w:p>
    <w:p w14:paraId="76BD13C6" w14:textId="77777777" w:rsidR="000E6953" w:rsidRDefault="00000000">
      <w:pPr>
        <w:numPr>
          <w:ilvl w:val="0"/>
          <w:numId w:val="18"/>
        </w:numPr>
        <w:jc w:val="both"/>
      </w:pPr>
      <w:r>
        <w:rPr>
          <w:b/>
          <w:bCs/>
        </w:rPr>
        <w:t xml:space="preserve">The </w:t>
      </w:r>
      <w:proofErr w:type="spellStart"/>
      <w:r>
        <w:rPr>
          <w:b/>
          <w:bCs/>
        </w:rPr>
        <w:t>Soundscape</w:t>
      </w:r>
      <w:proofErr w:type="spellEnd"/>
      <w:r>
        <w:rPr>
          <w:b/>
          <w:bCs/>
        </w:rPr>
        <w:t xml:space="preserve"> Project (o proyectos similares de ecología acústica):</w:t>
      </w:r>
      <w:r>
        <w:t xml:space="preserve"> Busca proyectos o artículos relacionados con la ecología acústica o el diseño de paisajes sonoros, por ejemplo, a través de la World Forum </w:t>
      </w:r>
      <w:proofErr w:type="spellStart"/>
      <w:r>
        <w:t>for</w:t>
      </w:r>
      <w:proofErr w:type="spellEnd"/>
      <w:r>
        <w:t xml:space="preserve"> </w:t>
      </w:r>
      <w:proofErr w:type="spellStart"/>
      <w:r>
        <w:t>Acoustic</w:t>
      </w:r>
      <w:proofErr w:type="spellEnd"/>
      <w:r>
        <w:t xml:space="preserve"> </w:t>
      </w:r>
      <w:proofErr w:type="spellStart"/>
      <w:r>
        <w:t>Ecology</w:t>
      </w:r>
      <w:proofErr w:type="spellEnd"/>
      <w:r>
        <w:t xml:space="preserve"> (https://www.wfae.net/).</w:t>
      </w:r>
    </w:p>
    <w:p w14:paraId="4EAC892A" w14:textId="77777777" w:rsidR="000E6953" w:rsidRDefault="00000000">
      <w:pPr>
        <w:numPr>
          <w:ilvl w:val="1"/>
          <w:numId w:val="21"/>
        </w:numPr>
        <w:jc w:val="both"/>
      </w:pPr>
      <w:r>
        <w:rPr>
          <w:i/>
          <w:iCs/>
        </w:rPr>
        <w:t>Utilidad para el caso:</w:t>
      </w:r>
      <w:r>
        <w:t xml:space="preserve"> Estas fuentes te proporcionarán metodologías y ejemplos de cómo analizar y diseñar activamente un paisaje sonoro, yendo más allá de la mera reducción de ruido para enfocarse en la calidad y percepción de los sonidos.</w:t>
      </w:r>
    </w:p>
    <w:p w14:paraId="4C170260" w14:textId="77777777" w:rsidR="000E6953" w:rsidRDefault="00000000">
      <w:pPr>
        <w:pStyle w:val="Ttulo2"/>
      </w:pPr>
      <w:bookmarkStart w:id="3" w:name="bookmark=id.a5k51uxzr4tj" w:colFirst="0" w:colLast="0"/>
      <w:bookmarkEnd w:id="3"/>
      <w:r w:rsidRPr="00C64982">
        <w:rPr>
          <w:rFonts w:asciiTheme="majorHAnsi" w:hAnsiTheme="majorHAnsi"/>
        </w:rPr>
        <w:t>Elabora</w:t>
      </w:r>
    </w:p>
    <w:p w14:paraId="29C2E8DB" w14:textId="77777777" w:rsidR="000E6953" w:rsidRDefault="00000000">
      <w:pPr>
        <w:jc w:val="both"/>
      </w:pPr>
      <w:r>
        <w:t>Una vez realizada la investigación, es hora de diseñar vuestra propuesta. Sigue estos pasos:</w:t>
      </w:r>
    </w:p>
    <w:p w14:paraId="356BD414" w14:textId="77777777" w:rsidR="000E6953" w:rsidRDefault="00000000">
      <w:pPr>
        <w:numPr>
          <w:ilvl w:val="0"/>
          <w:numId w:val="22"/>
        </w:numPr>
        <w:jc w:val="both"/>
      </w:pPr>
      <w:r>
        <w:rPr>
          <w:b/>
          <w:bCs/>
        </w:rPr>
        <w:t>Realiza un "Mapeo Sonoro" del parque:</w:t>
      </w:r>
    </w:p>
    <w:p w14:paraId="04B3D7CA" w14:textId="77777777" w:rsidR="000E6953" w:rsidRDefault="00000000">
      <w:pPr>
        <w:numPr>
          <w:ilvl w:val="1"/>
          <w:numId w:val="1"/>
        </w:numPr>
        <w:jc w:val="both"/>
      </w:pPr>
      <w:r>
        <w:rPr>
          <w:b/>
          <w:bCs/>
        </w:rPr>
        <w:t>Visita</w:t>
      </w:r>
      <w:r>
        <w:t xml:space="preserve"> el parque en diferentes momentos del día (mañana, mediodía o tarde) para registrar la diversidad de su paisaje sonoro.</w:t>
      </w:r>
    </w:p>
    <w:p w14:paraId="026A0FAB" w14:textId="77777777" w:rsidR="000E6953" w:rsidRDefault="00000000">
      <w:pPr>
        <w:numPr>
          <w:ilvl w:val="1"/>
          <w:numId w:val="1"/>
        </w:numPr>
        <w:jc w:val="both"/>
      </w:pPr>
      <w:r>
        <w:rPr>
          <w:b/>
          <w:bCs/>
        </w:rPr>
        <w:t>Graba</w:t>
      </w:r>
      <w:r>
        <w:t xml:space="preserve"> al menos diez sonidos representativos del entorno (tráfico, voces, pájaros, fuentes, música, etc.) utilizando una grabadora o el móvil.</w:t>
      </w:r>
    </w:p>
    <w:p w14:paraId="39E7B7D6" w14:textId="77777777" w:rsidR="000E6953" w:rsidRDefault="00000000">
      <w:pPr>
        <w:numPr>
          <w:ilvl w:val="1"/>
          <w:numId w:val="1"/>
        </w:numPr>
        <w:jc w:val="both"/>
      </w:pPr>
      <w:r>
        <w:rPr>
          <w:b/>
          <w:bCs/>
        </w:rPr>
        <w:t>Crea</w:t>
      </w:r>
      <w:r>
        <w:t xml:space="preserve"> una tabla detallada para cada sonido grabado, incluyendo:</w:t>
      </w:r>
    </w:p>
    <w:p w14:paraId="098466BD" w14:textId="77777777" w:rsidR="000E6953" w:rsidRDefault="00000000">
      <w:pPr>
        <w:numPr>
          <w:ilvl w:val="2"/>
          <w:numId w:val="2"/>
        </w:numPr>
        <w:jc w:val="both"/>
      </w:pPr>
      <w:r>
        <w:rPr>
          <w:b/>
          <w:bCs/>
        </w:rPr>
        <w:t>Fuente del sonido:</w:t>
      </w:r>
      <w:r>
        <w:t xml:space="preserve"> (ej. vehículo, voz humana, naturaleza, tecnología, etc.).</w:t>
      </w:r>
    </w:p>
    <w:p w14:paraId="37660A8C" w14:textId="77777777" w:rsidR="000E6953" w:rsidRDefault="00000000">
      <w:pPr>
        <w:numPr>
          <w:ilvl w:val="2"/>
          <w:numId w:val="2"/>
        </w:numPr>
        <w:jc w:val="both"/>
      </w:pPr>
      <w:r>
        <w:rPr>
          <w:b/>
          <w:bCs/>
        </w:rPr>
        <w:t>Lugar y fecha</w:t>
      </w:r>
      <w:r>
        <w:t xml:space="preserve"> de la grabación.</w:t>
      </w:r>
    </w:p>
    <w:p w14:paraId="60AF64F0" w14:textId="77777777" w:rsidR="000E6953" w:rsidRDefault="00000000">
      <w:pPr>
        <w:numPr>
          <w:ilvl w:val="2"/>
          <w:numId w:val="2"/>
        </w:numPr>
        <w:jc w:val="both"/>
      </w:pPr>
      <w:r>
        <w:rPr>
          <w:b/>
          <w:bCs/>
        </w:rPr>
        <w:t>Cualidades del sonido:</w:t>
      </w:r>
    </w:p>
    <w:p w14:paraId="43C04159" w14:textId="77777777" w:rsidR="000E6953" w:rsidRDefault="00000000">
      <w:pPr>
        <w:numPr>
          <w:ilvl w:val="3"/>
          <w:numId w:val="3"/>
        </w:numPr>
        <w:jc w:val="both"/>
      </w:pPr>
      <w:r>
        <w:rPr>
          <w:b/>
          <w:bCs/>
        </w:rPr>
        <w:t>Altura:</w:t>
      </w:r>
      <w:r>
        <w:t xml:space="preserve"> ¿Es agudo, grave o medio?</w:t>
      </w:r>
    </w:p>
    <w:p w14:paraId="4197DE54" w14:textId="77777777" w:rsidR="000E6953" w:rsidRDefault="00000000">
      <w:pPr>
        <w:numPr>
          <w:ilvl w:val="3"/>
          <w:numId w:val="3"/>
        </w:numPr>
        <w:jc w:val="both"/>
      </w:pPr>
      <w:r>
        <w:rPr>
          <w:b/>
          <w:bCs/>
        </w:rPr>
        <w:t>Duración:</w:t>
      </w:r>
      <w:r>
        <w:t xml:space="preserve"> ¿Es largo, corto o de duración media?</w:t>
      </w:r>
    </w:p>
    <w:p w14:paraId="7A39250A" w14:textId="77777777" w:rsidR="000E6953" w:rsidRDefault="00000000">
      <w:pPr>
        <w:numPr>
          <w:ilvl w:val="3"/>
          <w:numId w:val="3"/>
        </w:numPr>
        <w:jc w:val="both"/>
      </w:pPr>
      <w:r>
        <w:rPr>
          <w:b/>
          <w:bCs/>
        </w:rPr>
        <w:lastRenderedPageBreak/>
        <w:t>Intensidad:</w:t>
      </w:r>
      <w:r>
        <w:t xml:space="preserve"> ¿Es fuerte, débil o de intensidad media? (Estima en decibelios si es posible con alguna aplicación).</w:t>
      </w:r>
    </w:p>
    <w:p w14:paraId="7D4ED961" w14:textId="77777777" w:rsidR="000E6953" w:rsidRDefault="00000000">
      <w:pPr>
        <w:numPr>
          <w:ilvl w:val="3"/>
          <w:numId w:val="3"/>
        </w:numPr>
        <w:jc w:val="both"/>
      </w:pPr>
      <w:r>
        <w:rPr>
          <w:b/>
          <w:bCs/>
        </w:rPr>
        <w:t>Timbre:</w:t>
      </w:r>
      <w:r>
        <w:t xml:space="preserve"> Describe su "color" o "personalidad" (ej. metálico, suave, estridente o natural).</w:t>
      </w:r>
    </w:p>
    <w:p w14:paraId="54F65C0B" w14:textId="77777777" w:rsidR="000E6953" w:rsidRDefault="00000000">
      <w:pPr>
        <w:numPr>
          <w:ilvl w:val="2"/>
          <w:numId w:val="2"/>
        </w:numPr>
        <w:jc w:val="both"/>
      </w:pPr>
      <w:r>
        <w:rPr>
          <w:b/>
          <w:bCs/>
        </w:rPr>
        <w:t>Sensación que provoca:</w:t>
      </w:r>
      <w:r>
        <w:t xml:space="preserve"> ¿Cómo te hace sentir (tranquilo, nervioso, concentrado, alegre o molesto)?</w:t>
      </w:r>
    </w:p>
    <w:p w14:paraId="0A35EAF1" w14:textId="77777777" w:rsidR="000E6953" w:rsidRDefault="00000000">
      <w:pPr>
        <w:numPr>
          <w:ilvl w:val="0"/>
          <w:numId w:val="22"/>
        </w:numPr>
        <w:jc w:val="both"/>
      </w:pPr>
      <w:r>
        <w:rPr>
          <w:b/>
          <w:bCs/>
        </w:rPr>
        <w:t>Identifica</w:t>
      </w:r>
      <w:r>
        <w:t xml:space="preserve"> los sonidos que contribuyen a la contaminación acústica y aquellos que enriquecen el ambiente.</w:t>
      </w:r>
    </w:p>
    <w:p w14:paraId="5182C3F7" w14:textId="77777777" w:rsidR="000E6953" w:rsidRDefault="00000000">
      <w:pPr>
        <w:numPr>
          <w:ilvl w:val="0"/>
          <w:numId w:val="22"/>
        </w:numPr>
        <w:jc w:val="both"/>
      </w:pPr>
      <w:r>
        <w:rPr>
          <w:b/>
          <w:bCs/>
        </w:rPr>
        <w:t>Propón</w:t>
      </w:r>
      <w:r>
        <w:t xml:space="preserve"> al menos tres estrategias concretas para reducir el ruido no deseado en el parque (ej. barreras naturales, materiales absorbentes, regulación de horarios, etc.).</w:t>
      </w:r>
    </w:p>
    <w:p w14:paraId="20A4BF36" w14:textId="77777777" w:rsidR="000E6953" w:rsidRDefault="00000000">
      <w:pPr>
        <w:numPr>
          <w:ilvl w:val="0"/>
          <w:numId w:val="22"/>
        </w:numPr>
        <w:jc w:val="both"/>
      </w:pPr>
      <w:r>
        <w:rPr>
          <w:b/>
          <w:bCs/>
        </w:rPr>
        <w:t>Sugiere</w:t>
      </w:r>
      <w:r>
        <w:t xml:space="preserve"> al menos tres elementos o acciones para potenciar los sonidos agradables y crear una experiencia sonora positiva (ej. instalación de fuentes, plantación de árboles que atraigan aves, zonas de música ambiental suave, etc.).</w:t>
      </w:r>
    </w:p>
    <w:p w14:paraId="6B484458" w14:textId="77777777" w:rsidR="000E6953" w:rsidRDefault="00000000">
      <w:pPr>
        <w:numPr>
          <w:ilvl w:val="0"/>
          <w:numId w:val="22"/>
        </w:numPr>
        <w:jc w:val="both"/>
      </w:pPr>
      <w:r>
        <w:rPr>
          <w:b/>
          <w:bCs/>
        </w:rPr>
        <w:t>Reflexiona</w:t>
      </w:r>
      <w:r>
        <w:t xml:space="preserve"> sobre cómo el diseño sonoro puede influir en el bienestar de las personas y en la percepción de un espacio público.</w:t>
      </w:r>
    </w:p>
    <w:p w14:paraId="4E72D9FB" w14:textId="77777777" w:rsidR="000E6953" w:rsidRDefault="00000000">
      <w:pPr>
        <w:pStyle w:val="Ttulo2"/>
      </w:pPr>
      <w:bookmarkStart w:id="4" w:name="bookmark=id.t7i5fsdnsfix" w:colFirst="0" w:colLast="0"/>
      <w:bookmarkEnd w:id="4"/>
      <w:r w:rsidRPr="00C64982">
        <w:rPr>
          <w:rFonts w:asciiTheme="majorHAnsi" w:hAnsiTheme="majorHAnsi"/>
        </w:rPr>
        <w:t>Presenta</w:t>
      </w:r>
    </w:p>
    <w:p w14:paraId="27214F52" w14:textId="77777777" w:rsidR="000E6953" w:rsidRDefault="00000000">
      <w:pPr>
        <w:jc w:val="both"/>
      </w:pPr>
      <w:r>
        <w:t>Diseña una presentación digital interactiva para el Ayuntamiento, que sea clara, atractiva y convincente.</w:t>
      </w:r>
    </w:p>
    <w:p w14:paraId="43ECCE29" w14:textId="77777777" w:rsidR="000E6953" w:rsidRDefault="00000000">
      <w:pPr>
        <w:numPr>
          <w:ilvl w:val="0"/>
          <w:numId w:val="4"/>
        </w:numPr>
        <w:jc w:val="both"/>
      </w:pPr>
      <w:r>
        <w:rPr>
          <w:b/>
          <w:bCs/>
        </w:rPr>
        <w:t>Estructura</w:t>
      </w:r>
      <w:r>
        <w:t xml:space="preserve"> tu presentación con una introducción, el análisis del paisaje sonoro actual, las propuestas de mejora y una conclusión.</w:t>
      </w:r>
    </w:p>
    <w:p w14:paraId="6EADDEC5" w14:textId="77777777" w:rsidR="000E6953" w:rsidRDefault="00000000">
      <w:pPr>
        <w:numPr>
          <w:ilvl w:val="0"/>
          <w:numId w:val="4"/>
        </w:numPr>
        <w:jc w:val="both"/>
      </w:pPr>
      <w:r>
        <w:rPr>
          <w:b/>
          <w:bCs/>
        </w:rPr>
        <w:t>Incluye</w:t>
      </w:r>
      <w:r>
        <w:t xml:space="preserve"> tu tabla de mapeo sonoro y ejemplos de los audios grabados. </w:t>
      </w:r>
      <w:r>
        <w:rPr>
          <w:b/>
          <w:bCs/>
        </w:rPr>
        <w:t>Comenta</w:t>
      </w:r>
      <w:r>
        <w:t xml:space="preserve"> las cualidades de cada sonido y la sensación que te produce.</w:t>
      </w:r>
    </w:p>
    <w:p w14:paraId="1F4830A4" w14:textId="77777777" w:rsidR="000E6953" w:rsidRDefault="00000000">
      <w:pPr>
        <w:numPr>
          <w:ilvl w:val="0"/>
          <w:numId w:val="4"/>
        </w:numPr>
        <w:jc w:val="both"/>
      </w:pPr>
      <w:r>
        <w:rPr>
          <w:b/>
          <w:bCs/>
        </w:rPr>
        <w:t>Explica</w:t>
      </w:r>
      <w:r>
        <w:t xml:space="preserve"> detalladamente tus estrategias de reducción de ruido y tus propuestas para potenciar los sonidos agradables. </w:t>
      </w:r>
      <w:r>
        <w:rPr>
          <w:b/>
          <w:bCs/>
        </w:rPr>
        <w:t>Justifica</w:t>
      </w:r>
      <w:r>
        <w:t xml:space="preserve"> cada propuesta basándote en la investigación realizada y en las cualidades del sonido.</w:t>
      </w:r>
    </w:p>
    <w:p w14:paraId="2F7ECDD5" w14:textId="77777777" w:rsidR="000E6953" w:rsidRDefault="00000000">
      <w:pPr>
        <w:numPr>
          <w:ilvl w:val="0"/>
          <w:numId w:val="4"/>
        </w:numPr>
        <w:jc w:val="both"/>
      </w:pPr>
      <w:r>
        <w:rPr>
          <w:b/>
          <w:bCs/>
        </w:rPr>
        <w:t>Añade</w:t>
      </w:r>
      <w:r>
        <w:t xml:space="preserve"> un apartado de "Recomendaciones para la ciudadanía" con consejos prácticos para proteger la audición y disfrutar de un entorno sonoro saludable.</w:t>
      </w:r>
    </w:p>
    <w:p w14:paraId="2EAB3E72" w14:textId="77777777" w:rsidR="000E6953" w:rsidRDefault="00000000">
      <w:pPr>
        <w:numPr>
          <w:ilvl w:val="0"/>
          <w:numId w:val="4"/>
        </w:numPr>
        <w:jc w:val="both"/>
      </w:pPr>
      <w:r>
        <w:rPr>
          <w:b/>
          <w:bCs/>
        </w:rPr>
        <w:t>Concluye</w:t>
      </w:r>
      <w:r>
        <w:t xml:space="preserve"> con una reflexión personal sobre la importancia del diseño sonoro en la calidad de vida urbana y cómo este proyecto podría ser un modelo para otras ciudades.</w:t>
      </w:r>
    </w:p>
    <w:p w14:paraId="7A875BA0" w14:textId="77777777" w:rsidR="000E6953" w:rsidRDefault="00000000">
      <w:pPr>
        <w:numPr>
          <w:ilvl w:val="0"/>
          <w:numId w:val="4"/>
        </w:numPr>
        <w:jc w:val="both"/>
      </w:pPr>
      <w:r>
        <w:rPr>
          <w:b/>
          <w:bCs/>
        </w:rPr>
        <w:lastRenderedPageBreak/>
        <w:t>Propuesta creativa:</w:t>
      </w:r>
      <w:r>
        <w:t xml:space="preserve"> Para hacer la presentación más impactante, crea un "Paseo Sonoro Virtual" del parque. Utiliza un mapa interactivo del parque donde, al hacer clic en diferentes puntos, se reproduzcan los sonidos grabados y se muestren las propuestas de mejora acústica para esa zona.</w:t>
      </w:r>
    </w:p>
    <w:p w14:paraId="35D2FC84" w14:textId="77777777" w:rsidR="000E6953" w:rsidRDefault="00000000">
      <w:pPr>
        <w:numPr>
          <w:ilvl w:val="0"/>
          <w:numId w:val="4"/>
        </w:numPr>
        <w:jc w:val="both"/>
      </w:pPr>
      <w:r>
        <w:rPr>
          <w:b/>
          <w:bCs/>
        </w:rPr>
        <w:t>Visualiza</w:t>
      </w:r>
      <w:r>
        <w:t xml:space="preserve"> el antes y el después: </w:t>
      </w:r>
      <w:r>
        <w:rPr>
          <w:b/>
          <w:bCs/>
        </w:rPr>
        <w:t>Crea</w:t>
      </w:r>
      <w:r>
        <w:t xml:space="preserve"> un collage de imágenes o un breve vídeo que represente el parque "antes" (con ruido) y "después" (con el diseño sonoro propuesto).</w:t>
      </w:r>
    </w:p>
    <w:p w14:paraId="7A2E234D" w14:textId="77777777" w:rsidR="000E6953" w:rsidRPr="00C64982" w:rsidRDefault="00000000">
      <w:pPr>
        <w:pStyle w:val="Ttulo2"/>
        <w:rPr>
          <w:rFonts w:asciiTheme="majorHAnsi" w:hAnsiTheme="majorHAnsi"/>
        </w:rPr>
      </w:pPr>
      <w:bookmarkStart w:id="5" w:name="bookmark=id.n0b93se0d1xf" w:colFirst="0" w:colLast="0"/>
      <w:bookmarkEnd w:id="5"/>
      <w:r w:rsidRPr="00C64982">
        <w:rPr>
          <w:rFonts w:asciiTheme="majorHAnsi" w:hAnsiTheme="majorHAnsi"/>
        </w:rPr>
        <w:t>Posible Solución para el Caso Práctico</w:t>
      </w:r>
    </w:p>
    <w:p w14:paraId="570D2886" w14:textId="77777777" w:rsidR="000E6953" w:rsidRPr="00C64982" w:rsidRDefault="00000000">
      <w:pPr>
        <w:pStyle w:val="Ttulo3"/>
        <w:rPr>
          <w:rFonts w:asciiTheme="majorHAnsi" w:hAnsiTheme="majorHAnsi"/>
        </w:rPr>
      </w:pPr>
      <w:bookmarkStart w:id="6" w:name="bookmark=id.5pees8vwlzjs" w:colFirst="0" w:colLast="0"/>
      <w:bookmarkEnd w:id="6"/>
      <w:r w:rsidRPr="00C64982">
        <w:rPr>
          <w:rFonts w:asciiTheme="majorHAnsi" w:hAnsiTheme="majorHAnsi"/>
        </w:rPr>
        <w:t>Propuesta Reto Final: Plan de Revitalización Sonora para el Parque "El Remanso Urbano"</w:t>
      </w:r>
    </w:p>
    <w:p w14:paraId="2ED877B8" w14:textId="77777777" w:rsidR="000E6953" w:rsidRDefault="00000000">
      <w:pPr>
        <w:jc w:val="both"/>
      </w:pPr>
      <w:r>
        <w:t xml:space="preserve">El parque "El Remanso Urbano" es un espacio verde en el corazón de la ciudad, pero su potencial como lugar de descanso se ve mermado por el constante ruido del tráfico de la avenida adyacente y el bullicio de una zona comercial cercana. Nuestro estudio, </w:t>
      </w:r>
      <w:proofErr w:type="spellStart"/>
      <w:r>
        <w:t>EcoAcústica</w:t>
      </w:r>
      <w:proofErr w:type="spellEnd"/>
      <w:r>
        <w:t>, propone un "Plan de Revitalización Sonora" para transformar este parque en un verdadero refugio sonoro.</w:t>
      </w:r>
    </w:p>
    <w:p w14:paraId="41759BEB" w14:textId="77777777" w:rsidR="000E6953" w:rsidRDefault="00000000">
      <w:pPr>
        <w:pStyle w:val="Ttulo3"/>
        <w:jc w:val="both"/>
      </w:pPr>
      <w:bookmarkStart w:id="7" w:name="bookmark=id.8i4c0brga7q2" w:colFirst="0" w:colLast="0"/>
      <w:bookmarkEnd w:id="7"/>
      <w:r>
        <w:t>Investiga (Resumen de hallazgos)</w:t>
      </w:r>
    </w:p>
    <w:p w14:paraId="57EB6A8D" w14:textId="77777777" w:rsidR="000E6953" w:rsidRDefault="00000000">
      <w:pPr>
        <w:numPr>
          <w:ilvl w:val="0"/>
          <w:numId w:val="5"/>
        </w:numPr>
        <w:jc w:val="both"/>
      </w:pPr>
      <w:r>
        <w:rPr>
          <w:b/>
          <w:bCs/>
        </w:rPr>
        <w:t>Fundamentos del sonido:</w:t>
      </w:r>
      <w:r>
        <w:t xml:space="preserve"> El sonido es una vibración que se propaga en forma de ondas a través de un medio elástico. Lo percibimos gracias a nuestro oído, que convierte estas ondas en impulsos nerviosos que el cerebro interpreta. Las cualidades principales son: altura, duración, intensidad y timbre.</w:t>
      </w:r>
    </w:p>
    <w:p w14:paraId="7D637770" w14:textId="77777777" w:rsidR="000E6953" w:rsidRDefault="00000000">
      <w:pPr>
        <w:numPr>
          <w:ilvl w:val="0"/>
          <w:numId w:val="5"/>
        </w:numPr>
        <w:jc w:val="both"/>
      </w:pPr>
      <w:r>
        <w:rPr>
          <w:b/>
          <w:bCs/>
        </w:rPr>
        <w:t>Contaminación acústica y salud:</w:t>
      </w:r>
      <w:r>
        <w:t xml:space="preserve"> La OMS advierte que la exposición prolongada a niveles de ruido superiores a 65 dB durante el día y 50 dB durante la noche puede causar estrés, trastornos del sueño, problemas cardiovasculares y pérdida de audición. La AEMA señala que millones de europeos están expuestos a niveles de ruido perjudiciales, principalmente por el tráfico.</w:t>
      </w:r>
    </w:p>
    <w:p w14:paraId="6BEA0A2E" w14:textId="77777777" w:rsidR="000E6953" w:rsidRDefault="00000000">
      <w:pPr>
        <w:numPr>
          <w:ilvl w:val="0"/>
          <w:numId w:val="5"/>
        </w:numPr>
        <w:jc w:val="both"/>
      </w:pPr>
      <w:r>
        <w:rPr>
          <w:b/>
          <w:bCs/>
        </w:rPr>
        <w:t>Paisajes sonoros urbanos:</w:t>
      </w:r>
      <w:r>
        <w:t xml:space="preserve"> El diseño de paisajes sonoros busca crear entornos auditivos que sean significativos y agradables para los usuarios, no solo eliminando el ruido, sino también introduciendo sonidos deseables. </w:t>
      </w:r>
    </w:p>
    <w:p w14:paraId="0C9588B7" w14:textId="77777777" w:rsidR="000E6953" w:rsidRDefault="00000000">
      <w:pPr>
        <w:numPr>
          <w:ilvl w:val="0"/>
          <w:numId w:val="5"/>
        </w:numPr>
        <w:jc w:val="both"/>
      </w:pPr>
      <w:bookmarkStart w:id="8" w:name="bookmark=id.r0sawglk8gzg" w:colFirst="0" w:colLast="0"/>
      <w:bookmarkEnd w:id="8"/>
      <w:r>
        <w:t>Elabora (Ejemplo de Mapeo Sonoro y Propuestas)</w:t>
      </w:r>
    </w:p>
    <w:p w14:paraId="5FAA8DA6" w14:textId="77777777" w:rsidR="000E6953" w:rsidRDefault="00000000">
      <w:pPr>
        <w:jc w:val="both"/>
      </w:pPr>
      <w:r>
        <w:rPr>
          <w:b/>
          <w:bCs/>
        </w:rPr>
        <w:t>Mapeo Sonoro Detallado del Parque "El Remanso Urbano"</w:t>
      </w:r>
    </w:p>
    <w:tbl>
      <w:tblPr>
        <w:tblStyle w:val="a"/>
        <w:tblW w:w="9360" w:type="dxa"/>
        <w:tblInd w:w="0" w:type="dxa"/>
        <w:tblLayout w:type="fixed"/>
        <w:tblLook w:val="0000" w:firstRow="0" w:lastRow="0" w:firstColumn="0" w:lastColumn="0" w:noHBand="0" w:noVBand="0"/>
      </w:tblPr>
      <w:tblGrid>
        <w:gridCol w:w="1565"/>
        <w:gridCol w:w="1261"/>
        <w:gridCol w:w="891"/>
        <w:gridCol w:w="1416"/>
        <w:gridCol w:w="1317"/>
        <w:gridCol w:w="1406"/>
        <w:gridCol w:w="1504"/>
      </w:tblGrid>
      <w:tr w:rsidR="000E6953" w14:paraId="290E866C" w14:textId="77777777">
        <w:trPr>
          <w:tblHeader/>
        </w:trPr>
        <w:tc>
          <w:tcPr>
            <w:tcW w:w="1565" w:type="dxa"/>
          </w:tcPr>
          <w:p w14:paraId="2D0909D9" w14:textId="77777777" w:rsidR="000E6953" w:rsidRDefault="00000000">
            <w:r>
              <w:rPr>
                <w:b/>
                <w:bCs/>
              </w:rPr>
              <w:lastRenderedPageBreak/>
              <w:t>Fuente del Sonido</w:t>
            </w:r>
          </w:p>
        </w:tc>
        <w:tc>
          <w:tcPr>
            <w:tcW w:w="1261" w:type="dxa"/>
          </w:tcPr>
          <w:p w14:paraId="4ECB9CED" w14:textId="77777777" w:rsidR="000E6953" w:rsidRDefault="00000000">
            <w:r>
              <w:rPr>
                <w:b/>
                <w:bCs/>
              </w:rPr>
              <w:t>Lugar y Fecha</w:t>
            </w:r>
          </w:p>
        </w:tc>
        <w:tc>
          <w:tcPr>
            <w:tcW w:w="891" w:type="dxa"/>
          </w:tcPr>
          <w:p w14:paraId="74501ACB" w14:textId="77777777" w:rsidR="000E6953" w:rsidRDefault="00000000">
            <w:r>
              <w:rPr>
                <w:b/>
                <w:bCs/>
              </w:rPr>
              <w:t>Altura</w:t>
            </w:r>
          </w:p>
        </w:tc>
        <w:tc>
          <w:tcPr>
            <w:tcW w:w="1416" w:type="dxa"/>
          </w:tcPr>
          <w:p w14:paraId="4020D0C3" w14:textId="77777777" w:rsidR="000E6953" w:rsidRDefault="00000000">
            <w:r>
              <w:rPr>
                <w:b/>
                <w:bCs/>
              </w:rPr>
              <w:t>Duración</w:t>
            </w:r>
          </w:p>
        </w:tc>
        <w:tc>
          <w:tcPr>
            <w:tcW w:w="1317" w:type="dxa"/>
          </w:tcPr>
          <w:p w14:paraId="45F59BC9" w14:textId="77777777" w:rsidR="000E6953" w:rsidRDefault="00000000">
            <w:r>
              <w:rPr>
                <w:b/>
                <w:bCs/>
              </w:rPr>
              <w:t>Intensidad (dB)</w:t>
            </w:r>
          </w:p>
        </w:tc>
        <w:tc>
          <w:tcPr>
            <w:tcW w:w="1406" w:type="dxa"/>
          </w:tcPr>
          <w:p w14:paraId="7A664AC7" w14:textId="77777777" w:rsidR="000E6953" w:rsidRDefault="00000000">
            <w:r>
              <w:rPr>
                <w:b/>
                <w:bCs/>
              </w:rPr>
              <w:t>Timbre</w:t>
            </w:r>
          </w:p>
        </w:tc>
        <w:tc>
          <w:tcPr>
            <w:tcW w:w="1504" w:type="dxa"/>
          </w:tcPr>
          <w:p w14:paraId="414FAF8D" w14:textId="77777777" w:rsidR="000E6953" w:rsidRDefault="00000000">
            <w:r>
              <w:rPr>
                <w:b/>
                <w:bCs/>
              </w:rPr>
              <w:t>Sensación</w:t>
            </w:r>
          </w:p>
        </w:tc>
      </w:tr>
      <w:tr w:rsidR="000E6953" w14:paraId="269C0D1C" w14:textId="77777777">
        <w:tc>
          <w:tcPr>
            <w:tcW w:w="1565" w:type="dxa"/>
          </w:tcPr>
          <w:p w14:paraId="2D479AAD" w14:textId="77777777" w:rsidR="000E6953" w:rsidRDefault="00000000">
            <w:r>
              <w:t>Tráfico rodado (avenida)</w:t>
            </w:r>
          </w:p>
        </w:tc>
        <w:tc>
          <w:tcPr>
            <w:tcW w:w="1261" w:type="dxa"/>
          </w:tcPr>
          <w:p w14:paraId="2F05B697" w14:textId="77777777" w:rsidR="000E6953" w:rsidRDefault="00000000">
            <w:r>
              <w:t>Borde del parque, 10:30 h, 15/03</w:t>
            </w:r>
          </w:p>
        </w:tc>
        <w:tc>
          <w:tcPr>
            <w:tcW w:w="891" w:type="dxa"/>
          </w:tcPr>
          <w:p w14:paraId="093A8D3C" w14:textId="77777777" w:rsidR="000E6953" w:rsidRDefault="00000000">
            <w:r>
              <w:t>Media-grave</w:t>
            </w:r>
          </w:p>
        </w:tc>
        <w:tc>
          <w:tcPr>
            <w:tcW w:w="1416" w:type="dxa"/>
          </w:tcPr>
          <w:p w14:paraId="2648EA20" w14:textId="77777777" w:rsidR="000E6953" w:rsidRDefault="00000000">
            <w:r>
              <w:t>Larga y constante</w:t>
            </w:r>
          </w:p>
        </w:tc>
        <w:tc>
          <w:tcPr>
            <w:tcW w:w="1317" w:type="dxa"/>
          </w:tcPr>
          <w:p w14:paraId="564A915C" w14:textId="77777777" w:rsidR="000E6953" w:rsidRDefault="00000000">
            <w:r>
              <w:t>80-85</w:t>
            </w:r>
          </w:p>
        </w:tc>
        <w:tc>
          <w:tcPr>
            <w:tcW w:w="1406" w:type="dxa"/>
          </w:tcPr>
          <w:p w14:paraId="05B7580F" w14:textId="77777777" w:rsidR="000E6953" w:rsidRDefault="00000000">
            <w:r>
              <w:t>Rugido, metálico, estridente</w:t>
            </w:r>
          </w:p>
        </w:tc>
        <w:tc>
          <w:tcPr>
            <w:tcW w:w="1504" w:type="dxa"/>
          </w:tcPr>
          <w:p w14:paraId="65B9DE8F" w14:textId="77777777" w:rsidR="000E6953" w:rsidRDefault="00000000">
            <w:r>
              <w:t>Nerviosismo, agobio</w:t>
            </w:r>
          </w:p>
        </w:tc>
      </w:tr>
      <w:tr w:rsidR="000E6953" w14:paraId="2FA6F7F5" w14:textId="77777777">
        <w:tc>
          <w:tcPr>
            <w:tcW w:w="1565" w:type="dxa"/>
          </w:tcPr>
          <w:p w14:paraId="4BAFB9FF" w14:textId="77777777" w:rsidR="000E6953" w:rsidRDefault="00000000">
            <w:r>
              <w:t>Conversación de personas</w:t>
            </w:r>
          </w:p>
        </w:tc>
        <w:tc>
          <w:tcPr>
            <w:tcW w:w="1261" w:type="dxa"/>
          </w:tcPr>
          <w:p w14:paraId="2F7F48C6" w14:textId="77777777" w:rsidR="000E6953" w:rsidRDefault="00000000">
            <w:r>
              <w:t>Zona de bancos, 11:00 h, 15/03</w:t>
            </w:r>
          </w:p>
        </w:tc>
        <w:tc>
          <w:tcPr>
            <w:tcW w:w="891" w:type="dxa"/>
          </w:tcPr>
          <w:p w14:paraId="4117A54D" w14:textId="77777777" w:rsidR="000E6953" w:rsidRDefault="00000000">
            <w:r>
              <w:t>Media</w:t>
            </w:r>
          </w:p>
        </w:tc>
        <w:tc>
          <w:tcPr>
            <w:tcW w:w="1416" w:type="dxa"/>
          </w:tcPr>
          <w:p w14:paraId="432D5EDA" w14:textId="77777777" w:rsidR="000E6953" w:rsidRDefault="00000000">
            <w:r>
              <w:t>Corta, intermitente</w:t>
            </w:r>
          </w:p>
        </w:tc>
        <w:tc>
          <w:tcPr>
            <w:tcW w:w="1317" w:type="dxa"/>
          </w:tcPr>
          <w:p w14:paraId="3E9CAFE8" w14:textId="77777777" w:rsidR="000E6953" w:rsidRDefault="00000000">
            <w:r>
              <w:t>50-60</w:t>
            </w:r>
          </w:p>
        </w:tc>
        <w:tc>
          <w:tcPr>
            <w:tcW w:w="1406" w:type="dxa"/>
          </w:tcPr>
          <w:p w14:paraId="1C15218A" w14:textId="77777777" w:rsidR="000E6953" w:rsidRDefault="00000000">
            <w:r>
              <w:t>Vocal, natural</w:t>
            </w:r>
          </w:p>
        </w:tc>
        <w:tc>
          <w:tcPr>
            <w:tcW w:w="1504" w:type="dxa"/>
          </w:tcPr>
          <w:p w14:paraId="71B45ED5" w14:textId="77777777" w:rsidR="000E6953" w:rsidRDefault="00000000">
            <w:r>
              <w:t>Social, normal</w:t>
            </w:r>
          </w:p>
        </w:tc>
      </w:tr>
      <w:tr w:rsidR="000E6953" w14:paraId="43B43932" w14:textId="77777777">
        <w:tc>
          <w:tcPr>
            <w:tcW w:w="1565" w:type="dxa"/>
          </w:tcPr>
          <w:p w14:paraId="33833F1B" w14:textId="77777777" w:rsidR="000E6953" w:rsidRDefault="00000000">
            <w:r>
              <w:t>Canto de pájaros</w:t>
            </w:r>
          </w:p>
        </w:tc>
        <w:tc>
          <w:tcPr>
            <w:tcW w:w="1261" w:type="dxa"/>
          </w:tcPr>
          <w:p w14:paraId="4D18C520" w14:textId="77777777" w:rsidR="000E6953" w:rsidRDefault="00000000">
            <w:r>
              <w:t>Zona arbolada, 11:15 h, 15/03</w:t>
            </w:r>
          </w:p>
        </w:tc>
        <w:tc>
          <w:tcPr>
            <w:tcW w:w="891" w:type="dxa"/>
          </w:tcPr>
          <w:p w14:paraId="4A4F400E" w14:textId="77777777" w:rsidR="000E6953" w:rsidRDefault="00000000">
            <w:r>
              <w:t>Aguda</w:t>
            </w:r>
          </w:p>
        </w:tc>
        <w:tc>
          <w:tcPr>
            <w:tcW w:w="1416" w:type="dxa"/>
          </w:tcPr>
          <w:p w14:paraId="5D593459" w14:textId="77777777" w:rsidR="000E6953" w:rsidRDefault="00000000">
            <w:r>
              <w:t>Corta, melódica</w:t>
            </w:r>
          </w:p>
        </w:tc>
        <w:tc>
          <w:tcPr>
            <w:tcW w:w="1317" w:type="dxa"/>
          </w:tcPr>
          <w:p w14:paraId="423A1D50" w14:textId="77777777" w:rsidR="000E6953" w:rsidRDefault="00000000">
            <w:r>
              <w:t>30-40</w:t>
            </w:r>
          </w:p>
        </w:tc>
        <w:tc>
          <w:tcPr>
            <w:tcW w:w="1406" w:type="dxa"/>
          </w:tcPr>
          <w:p w14:paraId="4A835DE1" w14:textId="77777777" w:rsidR="000E6953" w:rsidRDefault="00000000">
            <w:r>
              <w:t>Natural, armónico</w:t>
            </w:r>
          </w:p>
        </w:tc>
        <w:tc>
          <w:tcPr>
            <w:tcW w:w="1504" w:type="dxa"/>
          </w:tcPr>
          <w:p w14:paraId="2CB55615" w14:textId="77777777" w:rsidR="000E6953" w:rsidRDefault="00000000">
            <w:r>
              <w:t>Tranquilidad, alegría</w:t>
            </w:r>
          </w:p>
        </w:tc>
      </w:tr>
      <w:tr w:rsidR="000E6953" w14:paraId="104B826C" w14:textId="77777777">
        <w:tc>
          <w:tcPr>
            <w:tcW w:w="1565" w:type="dxa"/>
          </w:tcPr>
          <w:p w14:paraId="74031DA2" w14:textId="77777777" w:rsidR="000E6953" w:rsidRDefault="00000000">
            <w:r>
              <w:t>Fuente ornamental (existente)</w:t>
            </w:r>
          </w:p>
        </w:tc>
        <w:tc>
          <w:tcPr>
            <w:tcW w:w="1261" w:type="dxa"/>
          </w:tcPr>
          <w:p w14:paraId="3694D453" w14:textId="77777777" w:rsidR="000E6953" w:rsidRDefault="00000000">
            <w:r>
              <w:t>Centro del parque, 11:30 h, 15/03</w:t>
            </w:r>
          </w:p>
        </w:tc>
        <w:tc>
          <w:tcPr>
            <w:tcW w:w="891" w:type="dxa"/>
          </w:tcPr>
          <w:p w14:paraId="06A25364" w14:textId="77777777" w:rsidR="000E6953" w:rsidRDefault="00000000">
            <w:r>
              <w:t>Media-aguda</w:t>
            </w:r>
          </w:p>
        </w:tc>
        <w:tc>
          <w:tcPr>
            <w:tcW w:w="1416" w:type="dxa"/>
          </w:tcPr>
          <w:p w14:paraId="1C65D1A3" w14:textId="77777777" w:rsidR="000E6953" w:rsidRDefault="00000000">
            <w:r>
              <w:t>Larga y constante</w:t>
            </w:r>
          </w:p>
        </w:tc>
        <w:tc>
          <w:tcPr>
            <w:tcW w:w="1317" w:type="dxa"/>
          </w:tcPr>
          <w:p w14:paraId="0928176F" w14:textId="77777777" w:rsidR="000E6953" w:rsidRDefault="00000000">
            <w:r>
              <w:t>45-55</w:t>
            </w:r>
          </w:p>
        </w:tc>
        <w:tc>
          <w:tcPr>
            <w:tcW w:w="1406" w:type="dxa"/>
          </w:tcPr>
          <w:p w14:paraId="6217C029" w14:textId="77777777" w:rsidR="000E6953" w:rsidRDefault="00000000">
            <w:r>
              <w:t>Acuático, burbujeante</w:t>
            </w:r>
          </w:p>
        </w:tc>
        <w:tc>
          <w:tcPr>
            <w:tcW w:w="1504" w:type="dxa"/>
          </w:tcPr>
          <w:p w14:paraId="4433BFA2" w14:textId="77777777" w:rsidR="000E6953" w:rsidRDefault="00000000">
            <w:r>
              <w:t>Relajación, frescura</w:t>
            </w:r>
          </w:p>
        </w:tc>
      </w:tr>
      <w:tr w:rsidR="000E6953" w14:paraId="7E03AC2D" w14:textId="77777777">
        <w:tc>
          <w:tcPr>
            <w:tcW w:w="1565" w:type="dxa"/>
          </w:tcPr>
          <w:p w14:paraId="3BD7112C" w14:textId="77777777" w:rsidR="000E6953" w:rsidRDefault="00000000">
            <w:r>
              <w:t>Música de tienda (comercial)</w:t>
            </w:r>
          </w:p>
        </w:tc>
        <w:tc>
          <w:tcPr>
            <w:tcW w:w="1261" w:type="dxa"/>
          </w:tcPr>
          <w:p w14:paraId="44BA97B5" w14:textId="77777777" w:rsidR="000E6953" w:rsidRDefault="00000000">
            <w:r>
              <w:t>Límite con zona comercial, 12:00 h, 15/03</w:t>
            </w:r>
          </w:p>
        </w:tc>
        <w:tc>
          <w:tcPr>
            <w:tcW w:w="891" w:type="dxa"/>
          </w:tcPr>
          <w:p w14:paraId="455AC29C" w14:textId="77777777" w:rsidR="000E6953" w:rsidRDefault="00000000">
            <w:r>
              <w:t>Media</w:t>
            </w:r>
          </w:p>
        </w:tc>
        <w:tc>
          <w:tcPr>
            <w:tcW w:w="1416" w:type="dxa"/>
          </w:tcPr>
          <w:p w14:paraId="45E8BBEE" w14:textId="77777777" w:rsidR="000E6953" w:rsidRDefault="00000000">
            <w:r>
              <w:t>Larga y constante</w:t>
            </w:r>
          </w:p>
        </w:tc>
        <w:tc>
          <w:tcPr>
            <w:tcW w:w="1317" w:type="dxa"/>
          </w:tcPr>
          <w:p w14:paraId="0C7E6A76" w14:textId="77777777" w:rsidR="000E6953" w:rsidRDefault="00000000">
            <w:r>
              <w:t>65-70</w:t>
            </w:r>
          </w:p>
        </w:tc>
        <w:tc>
          <w:tcPr>
            <w:tcW w:w="1406" w:type="dxa"/>
          </w:tcPr>
          <w:p w14:paraId="68C6F1E7" w14:textId="77777777" w:rsidR="000E6953" w:rsidRDefault="00000000">
            <w:r>
              <w:t>Electrónica, rítmica, repetitiva</w:t>
            </w:r>
          </w:p>
        </w:tc>
        <w:tc>
          <w:tcPr>
            <w:tcW w:w="1504" w:type="dxa"/>
          </w:tcPr>
          <w:p w14:paraId="333B1E3C" w14:textId="77777777" w:rsidR="000E6953" w:rsidRDefault="00000000">
            <w:r>
              <w:t>Molestia, distracción</w:t>
            </w:r>
          </w:p>
        </w:tc>
      </w:tr>
      <w:tr w:rsidR="000E6953" w14:paraId="17FF6C2E" w14:textId="77777777">
        <w:tc>
          <w:tcPr>
            <w:tcW w:w="1565" w:type="dxa"/>
          </w:tcPr>
          <w:p w14:paraId="6DF12604" w14:textId="77777777" w:rsidR="000E6953" w:rsidRDefault="00000000">
            <w:r>
              <w:t>Niños jugando</w:t>
            </w:r>
          </w:p>
        </w:tc>
        <w:tc>
          <w:tcPr>
            <w:tcW w:w="1261" w:type="dxa"/>
          </w:tcPr>
          <w:p w14:paraId="574C6867" w14:textId="77777777" w:rsidR="000E6953" w:rsidRDefault="00000000">
            <w:r>
              <w:t>Zona de juegos, 16:00 h, 16/03</w:t>
            </w:r>
          </w:p>
        </w:tc>
        <w:tc>
          <w:tcPr>
            <w:tcW w:w="891" w:type="dxa"/>
          </w:tcPr>
          <w:p w14:paraId="294E287D" w14:textId="77777777" w:rsidR="000E6953" w:rsidRDefault="00000000">
            <w:r>
              <w:t>Aguda</w:t>
            </w:r>
          </w:p>
        </w:tc>
        <w:tc>
          <w:tcPr>
            <w:tcW w:w="1416" w:type="dxa"/>
          </w:tcPr>
          <w:p w14:paraId="3673FA8F" w14:textId="77777777" w:rsidR="000E6953" w:rsidRDefault="00000000">
            <w:r>
              <w:t>Corta, variada</w:t>
            </w:r>
          </w:p>
        </w:tc>
        <w:tc>
          <w:tcPr>
            <w:tcW w:w="1317" w:type="dxa"/>
          </w:tcPr>
          <w:p w14:paraId="1A600DCD" w14:textId="77777777" w:rsidR="000E6953" w:rsidRDefault="00000000">
            <w:r>
              <w:t>70-75</w:t>
            </w:r>
          </w:p>
        </w:tc>
        <w:tc>
          <w:tcPr>
            <w:tcW w:w="1406" w:type="dxa"/>
          </w:tcPr>
          <w:p w14:paraId="71FE40BE" w14:textId="77777777" w:rsidR="000E6953" w:rsidRDefault="00000000">
            <w:r>
              <w:t>Vocal, risas, gritos</w:t>
            </w:r>
          </w:p>
        </w:tc>
        <w:tc>
          <w:tcPr>
            <w:tcW w:w="1504" w:type="dxa"/>
          </w:tcPr>
          <w:p w14:paraId="4206BFF8" w14:textId="77777777" w:rsidR="000E6953" w:rsidRDefault="00000000">
            <w:r>
              <w:t>Alegría, vitalidad</w:t>
            </w:r>
          </w:p>
        </w:tc>
      </w:tr>
      <w:tr w:rsidR="000E6953" w14:paraId="6801FE94" w14:textId="77777777">
        <w:tc>
          <w:tcPr>
            <w:tcW w:w="1565" w:type="dxa"/>
          </w:tcPr>
          <w:p w14:paraId="3CE5E772" w14:textId="77777777" w:rsidR="000E6953" w:rsidRDefault="00000000">
            <w:r>
              <w:t>Viento entre los árboles</w:t>
            </w:r>
          </w:p>
        </w:tc>
        <w:tc>
          <w:tcPr>
            <w:tcW w:w="1261" w:type="dxa"/>
          </w:tcPr>
          <w:p w14:paraId="5AECC5DF" w14:textId="77777777" w:rsidR="000E6953" w:rsidRDefault="00000000">
            <w:r>
              <w:t>Zona arbolada, 16:30 h, 16/03</w:t>
            </w:r>
          </w:p>
        </w:tc>
        <w:tc>
          <w:tcPr>
            <w:tcW w:w="891" w:type="dxa"/>
          </w:tcPr>
          <w:p w14:paraId="486FE476" w14:textId="77777777" w:rsidR="000E6953" w:rsidRDefault="00000000">
            <w:r>
              <w:t>Media-aguda</w:t>
            </w:r>
          </w:p>
        </w:tc>
        <w:tc>
          <w:tcPr>
            <w:tcW w:w="1416" w:type="dxa"/>
          </w:tcPr>
          <w:p w14:paraId="079C64A7" w14:textId="77777777" w:rsidR="000E6953" w:rsidRDefault="00000000">
            <w:r>
              <w:t>Larga, susurrante</w:t>
            </w:r>
          </w:p>
        </w:tc>
        <w:tc>
          <w:tcPr>
            <w:tcW w:w="1317" w:type="dxa"/>
          </w:tcPr>
          <w:p w14:paraId="15CE0FB8" w14:textId="77777777" w:rsidR="000E6953" w:rsidRDefault="00000000">
            <w:r>
              <w:t>20-30</w:t>
            </w:r>
          </w:p>
        </w:tc>
        <w:tc>
          <w:tcPr>
            <w:tcW w:w="1406" w:type="dxa"/>
          </w:tcPr>
          <w:p w14:paraId="1D3DD066" w14:textId="77777777" w:rsidR="000E6953" w:rsidRDefault="00000000">
            <w:r>
              <w:t>Natural, suave</w:t>
            </w:r>
          </w:p>
        </w:tc>
        <w:tc>
          <w:tcPr>
            <w:tcW w:w="1504" w:type="dxa"/>
          </w:tcPr>
          <w:p w14:paraId="6770A8A0" w14:textId="77777777" w:rsidR="000E6953" w:rsidRDefault="00000000">
            <w:r>
              <w:t>Calma, conexión</w:t>
            </w:r>
          </w:p>
        </w:tc>
      </w:tr>
      <w:tr w:rsidR="000E6953" w14:paraId="4254395C" w14:textId="77777777">
        <w:tc>
          <w:tcPr>
            <w:tcW w:w="1565" w:type="dxa"/>
          </w:tcPr>
          <w:p w14:paraId="2F9068A8" w14:textId="77777777" w:rsidR="000E6953" w:rsidRDefault="00000000">
            <w:r>
              <w:lastRenderedPageBreak/>
              <w:t>Campanas de iglesia (lejana)</w:t>
            </w:r>
          </w:p>
        </w:tc>
        <w:tc>
          <w:tcPr>
            <w:tcW w:w="1261" w:type="dxa"/>
          </w:tcPr>
          <w:p w14:paraId="520BB64B" w14:textId="77777777" w:rsidR="000E6953" w:rsidRDefault="00000000">
            <w:r>
              <w:t>Fondo, 17:00 h, 16/03</w:t>
            </w:r>
          </w:p>
        </w:tc>
        <w:tc>
          <w:tcPr>
            <w:tcW w:w="891" w:type="dxa"/>
          </w:tcPr>
          <w:p w14:paraId="265D3D1B" w14:textId="77777777" w:rsidR="000E6953" w:rsidRDefault="00000000">
            <w:r>
              <w:t>Grave-media</w:t>
            </w:r>
          </w:p>
        </w:tc>
        <w:tc>
          <w:tcPr>
            <w:tcW w:w="1416" w:type="dxa"/>
          </w:tcPr>
          <w:p w14:paraId="61FDF0D3" w14:textId="77777777" w:rsidR="000E6953" w:rsidRDefault="00000000">
            <w:r>
              <w:t>Corta, resonante</w:t>
            </w:r>
          </w:p>
        </w:tc>
        <w:tc>
          <w:tcPr>
            <w:tcW w:w="1317" w:type="dxa"/>
          </w:tcPr>
          <w:p w14:paraId="660CBB72" w14:textId="77777777" w:rsidR="000E6953" w:rsidRDefault="00000000">
            <w:r>
              <w:t>40-45</w:t>
            </w:r>
          </w:p>
        </w:tc>
        <w:tc>
          <w:tcPr>
            <w:tcW w:w="1406" w:type="dxa"/>
          </w:tcPr>
          <w:p w14:paraId="117FFABB" w14:textId="77777777" w:rsidR="000E6953" w:rsidRDefault="00000000">
            <w:r>
              <w:t>Metálico, solemne</w:t>
            </w:r>
          </w:p>
        </w:tc>
        <w:tc>
          <w:tcPr>
            <w:tcW w:w="1504" w:type="dxa"/>
          </w:tcPr>
          <w:p w14:paraId="75C28423" w14:textId="77777777" w:rsidR="000E6953" w:rsidRDefault="00000000">
            <w:r>
              <w:t>Nostalgia, paz</w:t>
            </w:r>
          </w:p>
        </w:tc>
      </w:tr>
    </w:tbl>
    <w:p w14:paraId="342967FF" w14:textId="77777777" w:rsidR="000E6953" w:rsidRDefault="00000000">
      <w:r>
        <w:rPr>
          <w:b/>
          <w:bCs/>
        </w:rPr>
        <w:t>Identificación de sonidos:</w:t>
      </w:r>
    </w:p>
    <w:p w14:paraId="338778DB" w14:textId="77777777" w:rsidR="000E6953" w:rsidRDefault="00000000">
      <w:pPr>
        <w:numPr>
          <w:ilvl w:val="0"/>
          <w:numId w:val="6"/>
        </w:numPr>
        <w:jc w:val="both"/>
      </w:pPr>
      <w:r>
        <w:rPr>
          <w:b/>
          <w:bCs/>
        </w:rPr>
        <w:t>Contaminación acústica:</w:t>
      </w:r>
      <w:r>
        <w:t xml:space="preserve"> Tráfico rodado, música de tienda.</w:t>
      </w:r>
    </w:p>
    <w:p w14:paraId="6F342D84" w14:textId="77777777" w:rsidR="000E6953" w:rsidRDefault="00000000">
      <w:pPr>
        <w:numPr>
          <w:ilvl w:val="0"/>
          <w:numId w:val="6"/>
        </w:numPr>
        <w:jc w:val="both"/>
      </w:pPr>
      <w:r>
        <w:rPr>
          <w:b/>
          <w:bCs/>
        </w:rPr>
        <w:t>Enriquecedores:</w:t>
      </w:r>
      <w:r>
        <w:t xml:space="preserve"> Canto de pájaros, fuente ornamental, viento entre los árboles, campanas de la iglesia, niños y niñas jugando (en su contexto).</w:t>
      </w:r>
    </w:p>
    <w:p w14:paraId="3FC3177D" w14:textId="77777777" w:rsidR="000E6953" w:rsidRDefault="00000000">
      <w:pPr>
        <w:jc w:val="both"/>
      </w:pPr>
      <w:r>
        <w:rPr>
          <w:b/>
          <w:bCs/>
        </w:rPr>
        <w:t>Propuestas de Diseño Acústico:</w:t>
      </w:r>
    </w:p>
    <w:p w14:paraId="3A68FE09" w14:textId="77777777" w:rsidR="000E6953" w:rsidRDefault="00000000">
      <w:pPr>
        <w:numPr>
          <w:ilvl w:val="0"/>
          <w:numId w:val="7"/>
        </w:numPr>
        <w:jc w:val="both"/>
      </w:pPr>
      <w:r>
        <w:rPr>
          <w:b/>
          <w:bCs/>
        </w:rPr>
        <w:t>Estrategias para reducir el ruido no deseado:</w:t>
      </w:r>
    </w:p>
    <w:p w14:paraId="68E68120" w14:textId="77777777" w:rsidR="000E6953" w:rsidRDefault="00000000">
      <w:pPr>
        <w:numPr>
          <w:ilvl w:val="1"/>
          <w:numId w:val="8"/>
        </w:numPr>
        <w:jc w:val="both"/>
      </w:pPr>
      <w:r>
        <w:rPr>
          <w:b/>
          <w:bCs/>
        </w:rPr>
        <w:t>Barreras vegetales densas:</w:t>
      </w:r>
      <w:r>
        <w:t xml:space="preserve"> </w:t>
      </w:r>
      <w:r>
        <w:rPr>
          <w:b/>
          <w:bCs/>
        </w:rPr>
        <w:t>Planta</w:t>
      </w:r>
      <w:r>
        <w:t xml:space="preserve"> una doble hilera de árboles de hoja perenne y arbustos densos a lo largo de la avenida principal. Estos actuarán como una barrera natural, absorbiendo y dispersando las ondas sonoras del tráfico, reduciendo la </w:t>
      </w:r>
      <w:r>
        <w:rPr>
          <w:i/>
          <w:iCs/>
        </w:rPr>
        <w:t>intensidad</w:t>
      </w:r>
      <w:r>
        <w:t xml:space="preserve"> en 5-10 dB.</w:t>
      </w:r>
    </w:p>
    <w:p w14:paraId="6DF48B01" w14:textId="77777777" w:rsidR="000E6953" w:rsidRDefault="00000000">
      <w:pPr>
        <w:numPr>
          <w:ilvl w:val="1"/>
          <w:numId w:val="8"/>
        </w:numPr>
        <w:jc w:val="both"/>
      </w:pPr>
      <w:r>
        <w:rPr>
          <w:b/>
          <w:bCs/>
        </w:rPr>
        <w:t>Muros fonoabsorbentes estéticos:</w:t>
      </w:r>
      <w:r>
        <w:t xml:space="preserve"> </w:t>
      </w:r>
      <w:r>
        <w:rPr>
          <w:b/>
          <w:bCs/>
        </w:rPr>
        <w:t>Instala</w:t>
      </w:r>
      <w:r>
        <w:t xml:space="preserve"> paneles fonoabsorbentes de diseño integrado en el límite con la zona comercial. </w:t>
      </w:r>
      <w:r>
        <w:rPr>
          <w:b/>
          <w:bCs/>
        </w:rPr>
        <w:t>Utiliza</w:t>
      </w:r>
      <w:r>
        <w:t xml:space="preserve"> materiales reciclados y estéticamente agradables que se mimeticen con el entorno, reduciendo la </w:t>
      </w:r>
      <w:r>
        <w:rPr>
          <w:i/>
          <w:iCs/>
        </w:rPr>
        <w:t>intensidad</w:t>
      </w:r>
      <w:r>
        <w:t xml:space="preserve"> de los ruidos ambientales.</w:t>
      </w:r>
    </w:p>
    <w:p w14:paraId="59859228" w14:textId="77777777" w:rsidR="000E6953" w:rsidRDefault="00000000">
      <w:pPr>
        <w:numPr>
          <w:ilvl w:val="1"/>
          <w:numId w:val="8"/>
        </w:numPr>
        <w:jc w:val="both"/>
      </w:pPr>
      <w:r>
        <w:rPr>
          <w:b/>
          <w:bCs/>
        </w:rPr>
        <w:t>Regulación de horarios y actividades:</w:t>
      </w:r>
      <w:r>
        <w:t xml:space="preserve"> </w:t>
      </w:r>
      <w:r>
        <w:rPr>
          <w:b/>
          <w:bCs/>
        </w:rPr>
        <w:t>Establece</w:t>
      </w:r>
      <w:r>
        <w:t xml:space="preserve"> horarios específicos para actividades ruidosas dentro del parque (ej. mantenimiento con maquinaria) y </w:t>
      </w:r>
      <w:r>
        <w:rPr>
          <w:b/>
          <w:bCs/>
        </w:rPr>
        <w:t>promueve</w:t>
      </w:r>
      <w:r>
        <w:t xml:space="preserve"> el uso de auriculares en zonas de descanso para la música personal.</w:t>
      </w:r>
    </w:p>
    <w:p w14:paraId="7444FED7" w14:textId="77777777" w:rsidR="000E6953" w:rsidRDefault="00000000">
      <w:pPr>
        <w:numPr>
          <w:ilvl w:val="0"/>
          <w:numId w:val="7"/>
        </w:numPr>
        <w:jc w:val="both"/>
      </w:pPr>
      <w:r>
        <w:rPr>
          <w:b/>
          <w:bCs/>
        </w:rPr>
        <w:t>Elementos para potenciar sonidos agradables:</w:t>
      </w:r>
    </w:p>
    <w:p w14:paraId="15F1770B" w14:textId="77777777" w:rsidR="000E6953" w:rsidRDefault="00000000">
      <w:pPr>
        <w:numPr>
          <w:ilvl w:val="1"/>
          <w:numId w:val="9"/>
        </w:numPr>
        <w:jc w:val="both"/>
      </w:pPr>
      <w:r>
        <w:rPr>
          <w:b/>
          <w:bCs/>
        </w:rPr>
        <w:t>Ampliación de zonas de agua:</w:t>
      </w:r>
      <w:r>
        <w:t xml:space="preserve"> </w:t>
      </w:r>
      <w:r>
        <w:rPr>
          <w:b/>
          <w:bCs/>
        </w:rPr>
        <w:t>Diseña</w:t>
      </w:r>
      <w:r>
        <w:t xml:space="preserve"> nuevas cascadas y riachuelos artificiales en el interior del parque. El sonido del agua, con su </w:t>
      </w:r>
      <w:r>
        <w:rPr>
          <w:i/>
          <w:iCs/>
        </w:rPr>
        <w:t>timbre</w:t>
      </w:r>
      <w:r>
        <w:t xml:space="preserve"> natural y </w:t>
      </w:r>
      <w:r>
        <w:rPr>
          <w:i/>
          <w:iCs/>
        </w:rPr>
        <w:t>duración</w:t>
      </w:r>
      <w:r>
        <w:t xml:space="preserve"> constante, enmascarará los ruidos lejanos y creará una atmósfera relajante.</w:t>
      </w:r>
    </w:p>
    <w:p w14:paraId="6B709B10" w14:textId="77777777" w:rsidR="000E6953" w:rsidRDefault="00000000">
      <w:pPr>
        <w:numPr>
          <w:ilvl w:val="1"/>
          <w:numId w:val="9"/>
        </w:numPr>
        <w:jc w:val="both"/>
      </w:pPr>
      <w:r>
        <w:rPr>
          <w:b/>
          <w:bCs/>
        </w:rPr>
        <w:t>Jardines de flora aromática y fauna:</w:t>
      </w:r>
      <w:r>
        <w:t xml:space="preserve"> </w:t>
      </w:r>
      <w:r>
        <w:rPr>
          <w:b/>
          <w:bCs/>
        </w:rPr>
        <w:t>Planta</w:t>
      </w:r>
      <w:r>
        <w:t xml:space="preserve"> especies vegetales que atraigan a aves e insectos polinizadores. El </w:t>
      </w:r>
      <w:r>
        <w:rPr>
          <w:i/>
          <w:iCs/>
        </w:rPr>
        <w:t>canto</w:t>
      </w:r>
      <w:r>
        <w:t xml:space="preserve"> de los pájaros y el zumbido de los insectos, con su </w:t>
      </w:r>
      <w:r>
        <w:rPr>
          <w:i/>
          <w:iCs/>
        </w:rPr>
        <w:t>altura</w:t>
      </w:r>
      <w:r>
        <w:t xml:space="preserve"> variada y </w:t>
      </w:r>
      <w:r>
        <w:rPr>
          <w:i/>
          <w:iCs/>
        </w:rPr>
        <w:t>timbre</w:t>
      </w:r>
      <w:r>
        <w:t xml:space="preserve"> orgánico, enriquecerán el paisaje sonoro natural.</w:t>
      </w:r>
    </w:p>
    <w:p w14:paraId="59F9AC3F" w14:textId="77777777" w:rsidR="000E6953" w:rsidRDefault="00000000">
      <w:pPr>
        <w:numPr>
          <w:ilvl w:val="1"/>
          <w:numId w:val="9"/>
        </w:numPr>
        <w:jc w:val="both"/>
      </w:pPr>
      <w:r>
        <w:rPr>
          <w:b/>
          <w:bCs/>
        </w:rPr>
        <w:lastRenderedPageBreak/>
        <w:t>Zonas de "silencio activo":</w:t>
      </w:r>
      <w:r>
        <w:t xml:space="preserve"> </w:t>
      </w:r>
      <w:r>
        <w:rPr>
          <w:b/>
          <w:bCs/>
        </w:rPr>
        <w:t>Crea</w:t>
      </w:r>
      <w:r>
        <w:t xml:space="preserve"> pequeños espacios delimitados con bancos y vegetación densa, donde se invite a la meditación y la escucha consciente. Aquí, el </w:t>
      </w:r>
      <w:r>
        <w:rPr>
          <w:i/>
          <w:iCs/>
        </w:rPr>
        <w:t>silencio</w:t>
      </w:r>
      <w:r>
        <w:t xml:space="preserve"> no es absoluto, pero la ausencia de ruido molesto facilita apreciar los sonidos sutiles del entorno.</w:t>
      </w:r>
    </w:p>
    <w:p w14:paraId="5A51DB68" w14:textId="77777777" w:rsidR="000E6953" w:rsidRDefault="00000000">
      <w:pPr>
        <w:numPr>
          <w:ilvl w:val="0"/>
          <w:numId w:val="7"/>
        </w:numPr>
        <w:jc w:val="both"/>
      </w:pPr>
      <w:r>
        <w:rPr>
          <w:b/>
          <w:bCs/>
        </w:rPr>
        <w:t>Reflexión:</w:t>
      </w:r>
      <w:r>
        <w:t xml:space="preserve"> El diseño sonoro no es un lujo, sino una necesidad para la salud y el bienestar urbano. Al manipular conscientemente las cualidades del sonido, podemos transformar un espacio estresante en un lugar de calma y disfrute, mejorando la calidad de vida de los ciudadanos.</w:t>
      </w:r>
    </w:p>
    <w:p w14:paraId="115AFB8D" w14:textId="77777777" w:rsidR="000E6953" w:rsidRDefault="00000000">
      <w:pPr>
        <w:pStyle w:val="Ttulo3"/>
        <w:jc w:val="both"/>
      </w:pPr>
      <w:bookmarkStart w:id="9" w:name="bookmark=id.4smm8cqc6ilp" w:colFirst="0" w:colLast="0"/>
      <w:bookmarkEnd w:id="9"/>
      <w:r>
        <w:t>Presenta (Propuesta Creativa)</w:t>
      </w:r>
    </w:p>
    <w:p w14:paraId="6A7110BC" w14:textId="77777777" w:rsidR="000E6953" w:rsidRDefault="00000000">
      <w:pPr>
        <w:jc w:val="both"/>
      </w:pPr>
      <w:r>
        <w:rPr>
          <w:b/>
          <w:bCs/>
        </w:rPr>
        <w:t>Título de la Presentación:</w:t>
      </w:r>
      <w:r>
        <w:t xml:space="preserve"> "El Remanso Urbano: Una Sinfonía para la Ciudad"</w:t>
      </w:r>
    </w:p>
    <w:p w14:paraId="0E9BE533" w14:textId="77777777" w:rsidR="000E6953" w:rsidRDefault="00000000">
      <w:pPr>
        <w:jc w:val="both"/>
      </w:pPr>
      <w:r>
        <w:rPr>
          <w:b/>
          <w:bCs/>
        </w:rPr>
        <w:t>Formato:</w:t>
      </w:r>
      <w:r>
        <w:t xml:space="preserve"> Presentación digital interactiva (</w:t>
      </w:r>
      <w:proofErr w:type="spellStart"/>
      <w:proofErr w:type="gramStart"/>
      <w:r>
        <w:t>ej.Canva</w:t>
      </w:r>
      <w:proofErr w:type="spellEnd"/>
      <w:proofErr w:type="gramEnd"/>
      <w:r>
        <w:t xml:space="preserve"> o </w:t>
      </w:r>
      <w:proofErr w:type="spellStart"/>
      <w:r>
        <w:t>Genially</w:t>
      </w:r>
      <w:proofErr w:type="spellEnd"/>
      <w:r>
        <w:t>) con un mapa del parque como interfaz principal.</w:t>
      </w:r>
    </w:p>
    <w:p w14:paraId="0DB49465" w14:textId="77777777" w:rsidR="000E6953" w:rsidRDefault="00000000">
      <w:pPr>
        <w:jc w:val="both"/>
      </w:pPr>
      <w:r>
        <w:rPr>
          <w:b/>
          <w:bCs/>
        </w:rPr>
        <w:t>Contenido:</w:t>
      </w:r>
    </w:p>
    <w:p w14:paraId="63ADA960" w14:textId="77777777" w:rsidR="000E6953" w:rsidRDefault="00000000">
      <w:pPr>
        <w:numPr>
          <w:ilvl w:val="0"/>
          <w:numId w:val="10"/>
        </w:numPr>
        <w:jc w:val="both"/>
      </w:pPr>
      <w:r>
        <w:rPr>
          <w:b/>
          <w:bCs/>
        </w:rPr>
        <w:t>Diapositiva 1: Introducción.</w:t>
      </w:r>
      <w:r>
        <w:t xml:space="preserve"> Título, logo de “</w:t>
      </w:r>
      <w:proofErr w:type="spellStart"/>
      <w:r>
        <w:t>EcoAcústica</w:t>
      </w:r>
      <w:proofErr w:type="spellEnd"/>
      <w:r>
        <w:t>” e imagen inspiradora del parque.</w:t>
      </w:r>
    </w:p>
    <w:p w14:paraId="1847BB0B" w14:textId="77777777" w:rsidR="000E6953" w:rsidRDefault="00000000">
      <w:pPr>
        <w:numPr>
          <w:ilvl w:val="0"/>
          <w:numId w:val="10"/>
        </w:numPr>
        <w:jc w:val="both"/>
      </w:pPr>
      <w:r>
        <w:rPr>
          <w:b/>
          <w:bCs/>
        </w:rPr>
        <w:t>Diapositiva 2: El Problema.</w:t>
      </w:r>
      <w:r>
        <w:t xml:space="preserve"> Contexto del parque, impacto del ruido urbano (datos de OMS/AEMA) y objetivos del proyecto.</w:t>
      </w:r>
    </w:p>
    <w:p w14:paraId="12DF4F71" w14:textId="77777777" w:rsidR="000E6953" w:rsidRDefault="00000000">
      <w:pPr>
        <w:numPr>
          <w:ilvl w:val="0"/>
          <w:numId w:val="10"/>
        </w:numPr>
        <w:jc w:val="both"/>
      </w:pPr>
      <w:r>
        <w:rPr>
          <w:b/>
          <w:bCs/>
        </w:rPr>
        <w:t>Diapositiva 3: Nuestro Enfoque.</w:t>
      </w:r>
      <w:r>
        <w:t xml:space="preserve"> Explicación de la metodología de mapeo sonoro y el concepto de "diseño de paisaje sonoro".</w:t>
      </w:r>
    </w:p>
    <w:p w14:paraId="1BF76F9B" w14:textId="77777777" w:rsidR="000E6953" w:rsidRDefault="00000000">
      <w:pPr>
        <w:numPr>
          <w:ilvl w:val="0"/>
          <w:numId w:val="10"/>
        </w:numPr>
        <w:jc w:val="both"/>
      </w:pPr>
      <w:r>
        <w:rPr>
          <w:b/>
          <w:bCs/>
        </w:rPr>
        <w:t>Diapositiva 4: Mapa Sonoro Actual (Paseo Sonoro Virtual - Antes).</w:t>
      </w:r>
    </w:p>
    <w:p w14:paraId="7E8140B5" w14:textId="77777777" w:rsidR="000E6953" w:rsidRDefault="00000000">
      <w:pPr>
        <w:numPr>
          <w:ilvl w:val="1"/>
          <w:numId w:val="11"/>
        </w:numPr>
        <w:jc w:val="both"/>
      </w:pPr>
      <w:r>
        <w:rPr>
          <w:b/>
          <w:bCs/>
        </w:rPr>
        <w:t>Interfaz:</w:t>
      </w:r>
      <w:r>
        <w:t xml:space="preserve"> Un mapa interactivo del parque.</w:t>
      </w:r>
    </w:p>
    <w:p w14:paraId="3F9C50D2" w14:textId="77777777" w:rsidR="000E6953" w:rsidRDefault="00000000">
      <w:pPr>
        <w:numPr>
          <w:ilvl w:val="1"/>
          <w:numId w:val="11"/>
        </w:numPr>
        <w:jc w:val="both"/>
      </w:pPr>
      <w:r>
        <w:rPr>
          <w:b/>
          <w:bCs/>
        </w:rPr>
        <w:t>Interacción:</w:t>
      </w:r>
      <w:r>
        <w:t xml:space="preserve"> Al hacer clic en iconos específicos (ej. un coche en la avenida, un altavoz en la zona comercial o un pájaro en el árbol), se reproduce el audio grabado y aparece una ventana emergente con la tabla de mapeo sonoro (fuente, cualidades y sensación).</w:t>
      </w:r>
    </w:p>
    <w:p w14:paraId="6AD565DF" w14:textId="77777777" w:rsidR="000E6953" w:rsidRDefault="00000000">
      <w:pPr>
        <w:numPr>
          <w:ilvl w:val="0"/>
          <w:numId w:val="10"/>
        </w:numPr>
        <w:jc w:val="both"/>
      </w:pPr>
      <w:r>
        <w:rPr>
          <w:b/>
          <w:bCs/>
        </w:rPr>
        <w:t>Diapositiva 5: Propuestas de Mitigación de Ruido.</w:t>
      </w:r>
    </w:p>
    <w:p w14:paraId="17B21732" w14:textId="77777777" w:rsidR="000E6953" w:rsidRDefault="00000000">
      <w:pPr>
        <w:numPr>
          <w:ilvl w:val="1"/>
          <w:numId w:val="12"/>
        </w:numPr>
        <w:jc w:val="both"/>
      </w:pPr>
      <w:r>
        <w:rPr>
          <w:b/>
          <w:bCs/>
        </w:rPr>
        <w:t>Visualización:</w:t>
      </w:r>
      <w:r>
        <w:t xml:space="preserve"> Infografías de las barreras vegetales y muros fonoabsorbentes.</w:t>
      </w:r>
    </w:p>
    <w:p w14:paraId="2630A452" w14:textId="77777777" w:rsidR="000E6953" w:rsidRDefault="00000000">
      <w:pPr>
        <w:numPr>
          <w:ilvl w:val="1"/>
          <w:numId w:val="12"/>
        </w:numPr>
        <w:jc w:val="both"/>
      </w:pPr>
      <w:r>
        <w:rPr>
          <w:b/>
          <w:bCs/>
        </w:rPr>
        <w:t>Explicación:</w:t>
      </w:r>
      <w:r>
        <w:t xml:space="preserve"> Detalle de cada estrategia, justificando cómo afecta a la reducción</w:t>
      </w:r>
      <w:r>
        <w:rPr>
          <w:i/>
          <w:iCs/>
        </w:rPr>
        <w:t xml:space="preserve"> </w:t>
      </w:r>
      <w:r>
        <w:t>del ruido.</w:t>
      </w:r>
    </w:p>
    <w:p w14:paraId="331C9862" w14:textId="77777777" w:rsidR="000E6953" w:rsidRDefault="00000000">
      <w:pPr>
        <w:numPr>
          <w:ilvl w:val="0"/>
          <w:numId w:val="10"/>
        </w:numPr>
        <w:jc w:val="both"/>
      </w:pPr>
      <w:r>
        <w:rPr>
          <w:b/>
          <w:bCs/>
        </w:rPr>
        <w:t>Diapositiva 6: Propuestas de Enriquecimiento Sonoro.</w:t>
      </w:r>
    </w:p>
    <w:p w14:paraId="6B0EC316" w14:textId="77777777" w:rsidR="000E6953" w:rsidRDefault="00000000">
      <w:pPr>
        <w:numPr>
          <w:ilvl w:val="1"/>
          <w:numId w:val="13"/>
        </w:numPr>
        <w:jc w:val="both"/>
      </w:pPr>
      <w:r>
        <w:rPr>
          <w:b/>
          <w:bCs/>
        </w:rPr>
        <w:lastRenderedPageBreak/>
        <w:t>Visualización:</w:t>
      </w:r>
      <w:r>
        <w:t xml:space="preserve"> Representación gráfica de las nuevas fuentes, jardines y zonas de silencio.</w:t>
      </w:r>
    </w:p>
    <w:p w14:paraId="305F1AE1" w14:textId="77777777" w:rsidR="000E6953" w:rsidRDefault="00000000">
      <w:pPr>
        <w:numPr>
          <w:ilvl w:val="1"/>
          <w:numId w:val="13"/>
        </w:numPr>
        <w:jc w:val="both"/>
      </w:pPr>
      <w:r>
        <w:rPr>
          <w:b/>
          <w:bCs/>
        </w:rPr>
        <w:t>Explicación:</w:t>
      </w:r>
      <w:r>
        <w:t xml:space="preserve"> Cómo estos elementos introducirán sonidos agradables.</w:t>
      </w:r>
    </w:p>
    <w:p w14:paraId="4B96F531" w14:textId="77777777" w:rsidR="000E6953" w:rsidRDefault="00000000">
      <w:pPr>
        <w:numPr>
          <w:ilvl w:val="0"/>
          <w:numId w:val="10"/>
        </w:numPr>
        <w:jc w:val="both"/>
      </w:pPr>
      <w:r>
        <w:rPr>
          <w:b/>
          <w:bCs/>
        </w:rPr>
        <w:t>Diapositiva 7: Mapa Sonoro Propuesto (Paseo Sonoro Virtual - Después).</w:t>
      </w:r>
    </w:p>
    <w:p w14:paraId="79492F44" w14:textId="77777777" w:rsidR="000E6953" w:rsidRDefault="00000000">
      <w:pPr>
        <w:numPr>
          <w:ilvl w:val="1"/>
          <w:numId w:val="14"/>
        </w:numPr>
        <w:jc w:val="both"/>
      </w:pPr>
      <w:r>
        <w:rPr>
          <w:b/>
          <w:bCs/>
        </w:rPr>
        <w:t>Interfaz:</w:t>
      </w:r>
      <w:r>
        <w:t xml:space="preserve"> El mismo mapa interactivo, pero con los iconos de las nuevas fuentes de sonido y las zonas de mitigación.</w:t>
      </w:r>
    </w:p>
    <w:p w14:paraId="07A73513" w14:textId="77777777" w:rsidR="000E6953" w:rsidRDefault="00000000">
      <w:pPr>
        <w:numPr>
          <w:ilvl w:val="1"/>
          <w:numId w:val="14"/>
        </w:numPr>
        <w:jc w:val="both"/>
      </w:pPr>
      <w:r>
        <w:rPr>
          <w:b/>
          <w:bCs/>
        </w:rPr>
        <w:t>Interacción:</w:t>
      </w:r>
      <w:r>
        <w:t xml:space="preserve"> Al hacer clic, se reproduce un audio simulado del "nuevo" paisaje sonoro y se muestra cómo las cualidades sonoras han mejorado.</w:t>
      </w:r>
    </w:p>
    <w:p w14:paraId="34ABC6A3" w14:textId="77777777" w:rsidR="000E6953" w:rsidRDefault="000E6953">
      <w:pPr>
        <w:numPr>
          <w:ilvl w:val="1"/>
          <w:numId w:val="16"/>
        </w:numPr>
        <w:jc w:val="both"/>
      </w:pPr>
    </w:p>
    <w:p w14:paraId="3CF01F8D" w14:textId="77777777" w:rsidR="000E6953" w:rsidRDefault="000E6953">
      <w:pPr>
        <w:numPr>
          <w:ilvl w:val="1"/>
          <w:numId w:val="16"/>
        </w:numPr>
        <w:jc w:val="both"/>
      </w:pPr>
    </w:p>
    <w:p w14:paraId="62F730DF" w14:textId="77777777" w:rsidR="000E6953" w:rsidRDefault="00000000">
      <w:pPr>
        <w:numPr>
          <w:ilvl w:val="0"/>
          <w:numId w:val="10"/>
        </w:numPr>
        <w:jc w:val="both"/>
      </w:pPr>
      <w:r>
        <w:rPr>
          <w:b/>
          <w:bCs/>
        </w:rPr>
        <w:t>Diapositiva 8: Recomendaciones para la ciudadanía.</w:t>
      </w:r>
    </w:p>
    <w:p w14:paraId="401AD43F" w14:textId="77777777" w:rsidR="000E6953" w:rsidRDefault="00000000">
      <w:pPr>
        <w:numPr>
          <w:ilvl w:val="1"/>
          <w:numId w:val="15"/>
        </w:numPr>
        <w:jc w:val="both"/>
      </w:pPr>
      <w:r>
        <w:rPr>
          <w:b/>
          <w:bCs/>
        </w:rPr>
        <w:t>Propuestas:</w:t>
      </w:r>
      <w:r>
        <w:t xml:space="preserve"> por ejemplo, infografías con recomendaciones del tipo: "Usa auriculares a volumen moderado", "Haz pausas auditivas", "Disfruta de los sonidos naturales", "Sé consciente de tu propio ruido", entre otras.</w:t>
      </w:r>
    </w:p>
    <w:p w14:paraId="604D4AAE" w14:textId="77777777" w:rsidR="000E6953" w:rsidRDefault="00000000">
      <w:pPr>
        <w:numPr>
          <w:ilvl w:val="0"/>
          <w:numId w:val="10"/>
        </w:numPr>
        <w:jc w:val="both"/>
      </w:pPr>
      <w:r>
        <w:rPr>
          <w:b/>
          <w:bCs/>
        </w:rPr>
        <w:t>Diapositiva 9: Conclusión.</w:t>
      </w:r>
      <w:r>
        <w:t xml:space="preserve"> Resumen del impacto positivo del proyecto “El Remanso Urbano” en la salud y el bienestar de la ciudadanía, destacando su proyección como modelo de sostenibilidad sonora.</w:t>
      </w:r>
    </w:p>
    <w:p w14:paraId="1036CE3B" w14:textId="77777777" w:rsidR="000E6953" w:rsidRDefault="00000000">
      <w:pPr>
        <w:numPr>
          <w:ilvl w:val="0"/>
          <w:numId w:val="10"/>
        </w:numPr>
        <w:jc w:val="both"/>
      </w:pPr>
      <w:r>
        <w:rPr>
          <w:b/>
          <w:bCs/>
        </w:rPr>
        <w:t>Diapositiva 10: Contacto.</w:t>
      </w:r>
      <w:r>
        <w:t xml:space="preserve"> Información del estudio de diseño sonoro “</w:t>
      </w:r>
      <w:proofErr w:type="spellStart"/>
      <w:r>
        <w:t>EcoAcústica</w:t>
      </w:r>
      <w:proofErr w:type="spellEnd"/>
      <w:r>
        <w:t>”.</w:t>
      </w:r>
    </w:p>
    <w:p w14:paraId="219258D2" w14:textId="77777777" w:rsidR="000E6953" w:rsidRDefault="00000000">
      <w:pPr>
        <w:jc w:val="both"/>
      </w:pPr>
      <w:r>
        <w:rPr>
          <w:b/>
          <w:bCs/>
        </w:rPr>
        <w:t>Exposición Oral:</w:t>
      </w:r>
      <w:r>
        <w:t xml:space="preserve"> La presentación interactiva se complementará con una exposición oral dinámica, donde se enfatizará la experiencia personal de los sonidos grabados y la pasión por transformar los entornos urbanos. Se invitará a los asistentes a cerrar los ojos durante la reproducción de los audios para una inmersión total.</w:t>
      </w:r>
    </w:p>
    <w:sectPr w:rsidR="000E6953">
      <w:headerReference w:type="default" r:id="rId8"/>
      <w:footerReference w:type="default" r:id="rId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5D34B" w14:textId="77777777" w:rsidR="00B04500" w:rsidRDefault="00B04500">
      <w:pPr>
        <w:spacing w:after="0" w:line="240" w:lineRule="auto"/>
      </w:pPr>
      <w:r>
        <w:separator/>
      </w:r>
    </w:p>
  </w:endnote>
  <w:endnote w:type="continuationSeparator" w:id="0">
    <w:p w14:paraId="25602A14" w14:textId="77777777" w:rsidR="00B04500" w:rsidRDefault="00B04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494E914D-9438-46CC-AE6D-95CECB7C9942}"/>
    <w:embedBold r:id="rId2" w:fontKey="{72EAB41F-BBB8-45D9-82C5-22D619293C1A}"/>
    <w:embedItalic r:id="rId3" w:fontKey="{9FDF95DD-42E6-4EB2-8923-16D69D07975B}"/>
  </w:font>
  <w:font w:name="Play">
    <w:charset w:val="00"/>
    <w:family w:val="auto"/>
    <w:pitch w:val="default"/>
    <w:embedRegular r:id="rId4" w:fontKey="{F780A777-5CFF-4B5F-A103-B144ECA90848}"/>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CF7A9D1B-17B2-4DF2-ADA3-650536275FB3}"/>
  </w:font>
  <w:font w:name="Verdana">
    <w:panose1 w:val="020B0604030504040204"/>
    <w:charset w:val="00"/>
    <w:family w:val="swiss"/>
    <w:pitch w:val="variable"/>
    <w:sig w:usb0="A00006FF" w:usb1="4000205B" w:usb2="00000010" w:usb3="00000000" w:csb0="0000019F" w:csb1="00000000"/>
    <w:embedBold r:id="rId6" w:fontKey="{6D557009-3392-44C5-B90D-34A5E5745AC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C78E" w14:textId="77777777" w:rsidR="000E6953" w:rsidRDefault="00000000">
    <w:pPr>
      <w:pBdr>
        <w:top w:val="nil"/>
        <w:left w:val="nil"/>
        <w:bottom w:val="nil"/>
        <w:right w:val="nil"/>
        <w:between w:val="nil"/>
      </w:pBdr>
      <w:tabs>
        <w:tab w:val="center" w:pos="4680"/>
        <w:tab w:val="right" w:pos="9360"/>
      </w:tabs>
      <w:spacing w:after="0" w:line="240" w:lineRule="auto"/>
      <w:rPr>
        <w:color w:val="000000"/>
      </w:rPr>
    </w:pPr>
    <w:r>
      <w:rPr>
        <w:rFonts w:ascii="Play" w:eastAsia="Play" w:hAnsi="Play" w:cs="Play"/>
        <w:noProof/>
        <w:color w:val="000000"/>
      </w:rPr>
      <w:drawing>
        <wp:inline distT="0" distB="0" distL="0" distR="0" wp14:anchorId="2C2E155A" wp14:editId="7EF5E732">
          <wp:extent cx="278379" cy="278379"/>
          <wp:effectExtent l="0" t="0" r="0" b="0"/>
          <wp:docPr id="1705928303" name="image3.png" descr="Imagen que contiene 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3.png" descr="Imagen que contiene Logotipo&#10;&#10;El contenido generado por IA puede ser incorrecto."/>
                  <pic:cNvPicPr preferRelativeResize="0"/>
                </pic:nvPicPr>
                <pic:blipFill>
                  <a:blip r:embed="rId1"/>
                  <a:srcRect/>
                  <a:stretch>
                    <a:fillRect/>
                  </a:stretch>
                </pic:blipFill>
                <pic:spPr>
                  <a:xfrm>
                    <a:off x="0" y="0"/>
                    <a:ext cx="278379" cy="278379"/>
                  </a:xfrm>
                  <a:prstGeom prst="rect">
                    <a:avLst/>
                  </a:prstGeom>
                  <a:ln/>
                </pic:spPr>
              </pic:pic>
            </a:graphicData>
          </a:graphic>
        </wp:inline>
      </w:drawing>
    </w:r>
    <w:r>
      <w:rPr>
        <w:color w:val="808080"/>
        <w:sz w:val="18"/>
        <w:szCs w:val="18"/>
      </w:rPr>
      <w:t xml:space="preserve">   </w:t>
    </w:r>
    <w:r>
      <w:rPr>
        <w:rFonts w:ascii="Verdana" w:eastAsia="Verdana" w:hAnsi="Verdana" w:cs="Verdana"/>
        <w:b/>
        <w:bCs/>
        <w:color w:val="545454"/>
        <w:sz w:val="16"/>
        <w:szCs w:val="16"/>
        <w:highlight w:val="white"/>
      </w:rPr>
      <w:t xml:space="preserve">© </w:t>
    </w:r>
    <w:r>
      <w:rPr>
        <w:rFonts w:ascii="Verdana" w:eastAsia="Verdana" w:hAnsi="Verdana" w:cs="Verdana"/>
        <w:b/>
        <w:bCs/>
        <w:color w:val="808080"/>
        <w:sz w:val="16"/>
        <w:szCs w:val="16"/>
      </w:rPr>
      <w:t>McGraw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D51A" w14:textId="77777777" w:rsidR="00B04500" w:rsidRDefault="00B04500">
      <w:pPr>
        <w:spacing w:after="0" w:line="240" w:lineRule="auto"/>
      </w:pPr>
      <w:r>
        <w:separator/>
      </w:r>
    </w:p>
  </w:footnote>
  <w:footnote w:type="continuationSeparator" w:id="0">
    <w:p w14:paraId="72229923" w14:textId="77777777" w:rsidR="00B04500" w:rsidRDefault="00B04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62D6" w14:textId="77777777" w:rsidR="000E6953"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2AEE263C" wp14:editId="0D3D8439">
              <wp:simplePos x="0" y="0"/>
              <wp:positionH relativeFrom="column">
                <wp:posOffset>-914399</wp:posOffset>
              </wp:positionH>
              <wp:positionV relativeFrom="paragraph">
                <wp:posOffset>-449579</wp:posOffset>
              </wp:positionV>
              <wp:extent cx="7783830" cy="826770"/>
              <wp:effectExtent l="0" t="0" r="0" b="0"/>
              <wp:wrapNone/>
              <wp:docPr id="1705928301" name="Rectángulo 170592830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w="12700" cap="flat" cmpd="sng" algn="ctr">
                        <a:noFill/>
                        <a:prstDash val="solid"/>
                        <a:miter lim="800000"/>
                      </a:ln>
                    </wps:spPr>
                    <wps:style>
                      <a:lnRef idx="2">
                        <a:schemeClr val="accent1">
                          <a:shade val="15000"/>
                        </a:schemeClr>
                      </a:lnRef>
                      <a:fillRef idx="1">
                        <a:schemeClr val="accent1"/>
                      </a:fillRef>
                      <a:effectRef idx="0">
                        <a:schemeClr val="accent1"/>
                      </a:effectRef>
                      <a:fontRef idx="minor">
                        <a:schemeClr val="lt1"/>
                      </a:fontRef>
                    </wps:style>
                    <wps:txbx>
                      <w:txbxContent>
                        <w:p w14:paraId="3AB370A3" w14:textId="77777777" w:rsidR="00000000" w:rsidRDefault="00000000" w:rsidP="002A35B3">
                          <w:pPr>
                            <w:pStyle w:val="NormalWeb"/>
                          </w:pPr>
                          <w:r>
                            <w:rPr>
                              <w:noProof/>
                            </w:rPr>
                            <w:drawing>
                              <wp:inline distT="0" distB="0" distL="0" distR="0" wp14:anchorId="75A78168" wp14:editId="361C59A9">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srcRect/>
                                        <a:stretch>
                                          <a:fillRect/>
                                        </a:stretch>
                                      </pic:blipFill>
                                      <pic:spPr bwMode="auto">
                                        <a:xfrm>
                                          <a:off x="0" y="0"/>
                                          <a:ext cx="722630" cy="722630"/>
                                        </a:xfrm>
                                        <a:prstGeom prst="rect">
                                          <a:avLst/>
                                        </a:prstGeom>
                                        <a:noFill/>
                                        <a:ln>
                                          <a:noFill/>
                                        </a:ln>
                                      </pic:spPr>
                                    </pic:pic>
                                  </a:graphicData>
                                </a:graphic>
                              </wp:inline>
                            </w:drawing>
                          </w:r>
                        </w:p>
                        <w:p w14:paraId="10F4E047" w14:textId="77777777" w:rsidR="00000000" w:rsidRDefault="00000000" w:rsidP="002A35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EE263C" id="Rectángulo 1705928301" o:spid="_x0000_s1026" style="position:absolute;margin-left:-1in;margin-top:-35.4pt;width:612.9pt;height:65.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" fillcolor="#45b0e1 [1940]" stroked="f" strokeweight="1pt">
              <v:textbox>
                <w:txbxContent>
                  <w:p w14:paraId="3AB370A3" w14:textId="77777777" w:rsidR="00000000" w:rsidRDefault="00000000" w:rsidP="002A35B3">
                    <w:pPr>
                      <w:pStyle w:val="NormalWeb"/>
                    </w:pPr>
                    <w:r>
                      <w:rPr>
                        <w:noProof/>
                      </w:rPr>
                      <w:drawing>
                        <wp:inline distT="0" distB="0" distL="0" distR="0" wp14:anchorId="75A78168" wp14:editId="361C59A9">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srcRect/>
                                  <a:stretch>
                                    <a:fillRect/>
                                  </a:stretch>
                                </pic:blipFill>
                                <pic:spPr bwMode="auto">
                                  <a:xfrm>
                                    <a:off x="0" y="0"/>
                                    <a:ext cx="722630" cy="722630"/>
                                  </a:xfrm>
                                  <a:prstGeom prst="rect">
                                    <a:avLst/>
                                  </a:prstGeom>
                                  <a:noFill/>
                                  <a:ln>
                                    <a:noFill/>
                                  </a:ln>
                                </pic:spPr>
                              </pic:pic>
                            </a:graphicData>
                          </a:graphic>
                        </wp:inline>
                      </w:drawing>
                    </w:r>
                  </w:p>
                  <w:p w14:paraId="10F4E047" w14:textId="77777777" w:rsidR="00000000" w:rsidRDefault="00000000" w:rsidP="002A35B3">
                    <w:pPr>
                      <w:jc w:val="center"/>
                    </w:pPr>
                  </w:p>
                </w:txbxContent>
              </v:textbox>
            </v:rect>
          </w:pict>
        </mc:Fallback>
      </mc:AlternateContent>
    </w:r>
    <w:r>
      <w:rPr>
        <w:noProof/>
      </w:rPr>
      <mc:AlternateContent>
        <mc:Choice Requires="wps">
          <w:drawing>
            <wp:anchor distT="45720" distB="45720" distL="114300" distR="114300" simplePos="0" relativeHeight="251659264" behindDoc="0" locked="0" layoutInCell="1" hidden="0" allowOverlap="1" wp14:anchorId="0C062992" wp14:editId="6375759E">
              <wp:simplePos x="0" y="0"/>
              <wp:positionH relativeFrom="column">
                <wp:posOffset>-17287</wp:posOffset>
              </wp:positionH>
              <wp:positionV relativeFrom="paragraph">
                <wp:posOffset>-200341</wp:posOffset>
              </wp:positionV>
              <wp:extent cx="3241040" cy="367030"/>
              <wp:effectExtent l="0" t="0" r="0" b="0"/>
              <wp:wrapSquare wrapText="bothSides" distT="45720" distB="45720" distL="114300" distR="114300"/>
              <wp:docPr id="1705928302" name="Rectángulo 1705928302"/>
              <wp:cNvGraphicFramePr/>
              <a:graphic xmlns:a="http://schemas.openxmlformats.org/drawingml/2006/main">
                <a:graphicData uri="http://schemas.microsoft.com/office/word/2010/wordprocessingShape">
                  <wps:wsp>
                    <wps:cNvSpPr/>
                    <wps:spPr>
                      <a:xfrm>
                        <a:off x="3730243" y="3601248"/>
                        <a:ext cx="3231515" cy="357505"/>
                      </a:xfrm>
                      <a:prstGeom prst="rect">
                        <a:avLst/>
                      </a:prstGeom>
                      <a:noFill/>
                      <a:ln>
                        <a:noFill/>
                      </a:ln>
                    </wps:spPr>
                    <wps:txbx>
                      <w:txbxContent>
                        <w:p w14:paraId="26641E1B" w14:textId="77777777" w:rsidR="000E6953" w:rsidRDefault="00000000">
                          <w:pPr>
                            <w:spacing w:line="277" w:lineRule="auto"/>
                            <w:textDirection w:val="btLr"/>
                          </w:pPr>
                          <w:r>
                            <w:rPr>
                              <w:b/>
                              <w:color w:val="FFFFFF"/>
                              <w:sz w:val="40"/>
                            </w:rPr>
                            <w:t>ACTIVIDAD DE RETO</w:t>
                          </w:r>
                        </w:p>
                      </w:txbxContent>
                    </wps:txbx>
                    <wps:bodyPr spcFirstLastPara="1" wrap="square" lIns="91425" tIns="45700" rIns="91425" bIns="45700" anchor="t" anchorCtr="0">
                      <a:noAutofit/>
                    </wps:bodyPr>
                  </wps:wsp>
                </a:graphicData>
              </a:graphic>
            </wp:anchor>
          </w:drawing>
        </mc:Choice>
        <mc:Fallback>
          <w:pict>
            <v:rect w14:anchorId="0C062992" id="Rectángulo 1705928302" o:spid="_x0000_s1027" style="position:absolute;margin-left:-1.35pt;margin-top:-15.75pt;width:255.2pt;height:28.9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" filled="f" stroked="f">
              <v:textbox inset="2.53958mm,1.2694mm,2.53958mm,1.2694mm">
                <w:txbxContent>
                  <w:p w14:paraId="26641E1B" w14:textId="77777777" w:rsidR="000E6953" w:rsidRDefault="00000000">
                    <w:pPr>
                      <w:spacing w:line="277" w:lineRule="auto"/>
                      <w:textDirection w:val="btLr"/>
                    </w:pPr>
                    <w:r>
                      <w:rPr>
                        <w:b/>
                        <w:color w:val="FFFFFF"/>
                        <w:sz w:val="40"/>
                      </w:rPr>
                      <w:t>ACTIVIDAD DE RETO</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01536"/>
    <w:multiLevelType w:val="multilevel"/>
    <w:tmpl w:val="F34677E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F734F25"/>
    <w:multiLevelType w:val="multilevel"/>
    <w:tmpl w:val="079C5BA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12684F0A"/>
    <w:multiLevelType w:val="multilevel"/>
    <w:tmpl w:val="D2FCA67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12F45EF7"/>
    <w:multiLevelType w:val="multilevel"/>
    <w:tmpl w:val="09DEC83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 w15:restartNumberingAfterBreak="0">
    <w:nsid w:val="19A91338"/>
    <w:multiLevelType w:val="multilevel"/>
    <w:tmpl w:val="F1E4378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 w15:restartNumberingAfterBreak="0">
    <w:nsid w:val="1D4B75A7"/>
    <w:multiLevelType w:val="multilevel"/>
    <w:tmpl w:val="AFF27AB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 w15:restartNumberingAfterBreak="0">
    <w:nsid w:val="27193477"/>
    <w:multiLevelType w:val="multilevel"/>
    <w:tmpl w:val="0BAAF1D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7" w15:restartNumberingAfterBreak="0">
    <w:nsid w:val="2D12482D"/>
    <w:multiLevelType w:val="multilevel"/>
    <w:tmpl w:val="335CDFB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8" w15:restartNumberingAfterBreak="0">
    <w:nsid w:val="376B30A9"/>
    <w:multiLevelType w:val="multilevel"/>
    <w:tmpl w:val="0610EE2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 w15:restartNumberingAfterBreak="0">
    <w:nsid w:val="3C694A9F"/>
    <w:multiLevelType w:val="multilevel"/>
    <w:tmpl w:val="ED92A7B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0" w15:restartNumberingAfterBreak="0">
    <w:nsid w:val="3C8C7657"/>
    <w:multiLevelType w:val="multilevel"/>
    <w:tmpl w:val="59A0E5E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1" w15:restartNumberingAfterBreak="0">
    <w:nsid w:val="3FD22B74"/>
    <w:multiLevelType w:val="multilevel"/>
    <w:tmpl w:val="6F522AA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2" w15:restartNumberingAfterBreak="0">
    <w:nsid w:val="401A5D17"/>
    <w:multiLevelType w:val="multilevel"/>
    <w:tmpl w:val="187A835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428D59E7"/>
    <w:multiLevelType w:val="multilevel"/>
    <w:tmpl w:val="35F66AF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4" w15:restartNumberingAfterBreak="0">
    <w:nsid w:val="497E336A"/>
    <w:multiLevelType w:val="multilevel"/>
    <w:tmpl w:val="64F2F72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5" w15:restartNumberingAfterBreak="0">
    <w:nsid w:val="588B212E"/>
    <w:multiLevelType w:val="multilevel"/>
    <w:tmpl w:val="2F88D5B2"/>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6" w15:restartNumberingAfterBreak="0">
    <w:nsid w:val="5BAF1DFD"/>
    <w:multiLevelType w:val="multilevel"/>
    <w:tmpl w:val="5874F27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7" w15:restartNumberingAfterBreak="0">
    <w:nsid w:val="61FC5A38"/>
    <w:multiLevelType w:val="multilevel"/>
    <w:tmpl w:val="CE8A1AB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8" w15:restartNumberingAfterBreak="0">
    <w:nsid w:val="65E26357"/>
    <w:multiLevelType w:val="multilevel"/>
    <w:tmpl w:val="7A0467D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9" w15:restartNumberingAfterBreak="0">
    <w:nsid w:val="6DD25A8C"/>
    <w:multiLevelType w:val="multilevel"/>
    <w:tmpl w:val="F28809A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0" w15:restartNumberingAfterBreak="0">
    <w:nsid w:val="71644E6C"/>
    <w:multiLevelType w:val="multilevel"/>
    <w:tmpl w:val="9C1427B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1" w15:restartNumberingAfterBreak="0">
    <w:nsid w:val="7398710F"/>
    <w:multiLevelType w:val="multilevel"/>
    <w:tmpl w:val="1A20A05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284192596">
    <w:abstractNumId w:val="13"/>
  </w:num>
  <w:num w:numId="2" w16cid:durableId="1672829364">
    <w:abstractNumId w:val="14"/>
  </w:num>
  <w:num w:numId="3" w16cid:durableId="751778177">
    <w:abstractNumId w:val="1"/>
  </w:num>
  <w:num w:numId="4" w16cid:durableId="708340217">
    <w:abstractNumId w:val="5"/>
  </w:num>
  <w:num w:numId="5" w16cid:durableId="1924728378">
    <w:abstractNumId w:val="15"/>
  </w:num>
  <w:num w:numId="6" w16cid:durableId="566842647">
    <w:abstractNumId w:val="7"/>
  </w:num>
  <w:num w:numId="7" w16cid:durableId="1496915874">
    <w:abstractNumId w:val="11"/>
  </w:num>
  <w:num w:numId="8" w16cid:durableId="1463421251">
    <w:abstractNumId w:val="18"/>
  </w:num>
  <w:num w:numId="9" w16cid:durableId="937064205">
    <w:abstractNumId w:val="2"/>
  </w:num>
  <w:num w:numId="10" w16cid:durableId="1097098148">
    <w:abstractNumId w:val="19"/>
  </w:num>
  <w:num w:numId="11" w16cid:durableId="1487933373">
    <w:abstractNumId w:val="3"/>
  </w:num>
  <w:num w:numId="12" w16cid:durableId="946890997">
    <w:abstractNumId w:val="0"/>
  </w:num>
  <w:num w:numId="13" w16cid:durableId="2039890650">
    <w:abstractNumId w:val="9"/>
  </w:num>
  <w:num w:numId="14" w16cid:durableId="369496895">
    <w:abstractNumId w:val="6"/>
  </w:num>
  <w:num w:numId="15" w16cid:durableId="1987321708">
    <w:abstractNumId w:val="10"/>
  </w:num>
  <w:num w:numId="16" w16cid:durableId="1812748080">
    <w:abstractNumId w:val="20"/>
  </w:num>
  <w:num w:numId="17" w16cid:durableId="1260799674">
    <w:abstractNumId w:val="12"/>
  </w:num>
  <w:num w:numId="18" w16cid:durableId="1810584244">
    <w:abstractNumId w:val="17"/>
  </w:num>
  <w:num w:numId="19" w16cid:durableId="653295206">
    <w:abstractNumId w:val="4"/>
  </w:num>
  <w:num w:numId="20" w16cid:durableId="1113017219">
    <w:abstractNumId w:val="16"/>
  </w:num>
  <w:num w:numId="21" w16cid:durableId="1602253691">
    <w:abstractNumId w:val="8"/>
  </w:num>
  <w:num w:numId="22" w16cid:durableId="3284844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953"/>
    <w:rsid w:val="000E6953"/>
    <w:rsid w:val="00B04500"/>
    <w:rsid w:val="00C01A43"/>
    <w:rsid w:val="00C649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F18F"/>
  <w15:docId w15:val="{B3E8E9FF-8E2C-4178-BC44-43B8D4601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 w:eastAsia="es-E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character" w:customStyle="1" w:styleId="TtuloCar">
    <w:name w:val="Título Car"/>
    <w:basedOn w:val="Fuentedeprrafopredeter"/>
    <w:uiPriority w:val="10"/>
    <w:rsid w:val="0086515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2A35B3"/>
    <w:pPr>
      <w:spacing w:before="100" w:beforeAutospacing="1" w:after="100" w:afterAutospacing="1" w:line="240" w:lineRule="auto"/>
    </w:pPr>
    <w:rPr>
      <w:rFonts w:ascii="Times New Roman" w:eastAsia="Times New Roman" w:hAnsi="Times New Roman" w:cs="Times New Roman"/>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Subttulo">
    <w:name w:val="Subtitle"/>
    <w:basedOn w:val="Normal"/>
    <w:next w:val="Normal"/>
    <w:uiPriority w:val="11"/>
    <w:qFormat/>
    <w:rPr>
      <w:color w:val="595959"/>
      <w:sz w:val="28"/>
      <w:szCs w:val="2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9ZXALoIWRsSZv9MSE2PHdeCS8g==">CgMxLjAyD2lkLms4bWN2ZWgyY2VxdDIPaWQuanpkZWhnd2Q1d3ExMg9pZC5maW16YjNycGFjMjkyD2lkLmE1azUxdXh6cjR0ajIPaWQudDdpNWZzZG5zZml4Mg9pZC5uMGI5M3NlMGQxeGYyD2lkLjVwZWVzOHZ3bHpqczIPaWQuOGk0YzBicmdhN3EyMg9pZC5yMHNhd2dsazhnemcyD2lkLjRzbW04Y3FjNmlscDgAciExMGZCSW5Vb0dJVGdzMXJHSHZDU0p3akM5MHk1bmlie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1926</Words>
  <Characters>11291</Characters>
  <Application>Microsoft Office Word</Application>
  <DocSecurity>0</DocSecurity>
  <Lines>332</Lines>
  <Paragraphs>173</Paragraphs>
  <ScaleCrop>false</ScaleCrop>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milimar lopez garcia</cp:lastModifiedBy>
  <cp:revision>2</cp:revision>
  <dcterms:created xsi:type="dcterms:W3CDTF">2026-02-10T17:23:00Z</dcterms:created>
  <dcterms:modified xsi:type="dcterms:W3CDTF">2026-02-25T16:18:00Z</dcterms:modified>
</cp:coreProperties>
</file>