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98A5A" w14:textId="77777777" w:rsidR="00E4763F" w:rsidRDefault="00000000">
      <w:pPr>
        <w:pStyle w:val="Ttulo1"/>
      </w:pPr>
      <w:bookmarkStart w:id="0" w:name="evaluación-introducción-a-la-robótica"/>
      <w:r>
        <w:t>Evaluación: Introducción a la Robótica</w:t>
      </w:r>
    </w:p>
    <w:p w14:paraId="73AD7250" w14:textId="77777777" w:rsidR="00E4763F" w:rsidRDefault="00000000">
      <w:pPr>
        <w:numPr>
          <w:ilvl w:val="0"/>
          <w:numId w:val="2"/>
        </w:numPr>
      </w:pPr>
      <w:r>
        <w:t>Explica con tus propias palabras la diferencia fundamental entre un sistema de lazo abierto y uno de lazo cerrado, proporcionando un ejemplo de la vida cotidiana para cada uno que no haya sido mencionado en la unidad.</w:t>
      </w:r>
    </w:p>
    <w:p w14:paraId="60075C2C" w14:textId="77777777" w:rsidR="00E4763F" w:rsidRDefault="00000000">
      <w:pPr>
        <w:numPr>
          <w:ilvl w:val="0"/>
          <w:numId w:val="2"/>
        </w:numPr>
      </w:pPr>
      <w:r>
        <w:t>Describe los tres módulos principales de un sistema de control y la función de cada uno. ¿Cómo interactúan estos módulos para permitir que un robot realice una tarea específica?</w:t>
      </w:r>
    </w:p>
    <w:p w14:paraId="15680098" w14:textId="77777777" w:rsidR="00E4763F" w:rsidRDefault="00000000">
      <w:pPr>
        <w:numPr>
          <w:ilvl w:val="0"/>
          <w:numId w:val="2"/>
        </w:numPr>
      </w:pPr>
      <w:r>
        <w:t>Imagina que estás diseñando un robot para explorar un planeta desconocido. ¿Qué tipo de sensores y actuadores considerarías esenciales para este robot y por qué? Justifica tu elección basándote en las características de los robots espaciales.</w:t>
      </w:r>
    </w:p>
    <w:p w14:paraId="51EB7D51" w14:textId="77777777" w:rsidR="00E4763F" w:rsidRDefault="00000000">
      <w:pPr>
        <w:numPr>
          <w:ilvl w:val="0"/>
          <w:numId w:val="2"/>
        </w:numPr>
      </w:pPr>
      <w:r>
        <w:t>Un robot industrial está programado para soldar piezas en una cadena de montaje. ¿Qué tipo de estructura de programación (secuencial, condicional o repetitiva) crees que sería la más adecuada para esta tarea y por qué?</w:t>
      </w:r>
    </w:p>
    <w:p w14:paraId="52336BCF" w14:textId="77777777" w:rsidR="00E4763F" w:rsidRDefault="00000000">
      <w:pPr>
        <w:numPr>
          <w:ilvl w:val="0"/>
          <w:numId w:val="2"/>
        </w:numPr>
      </w:pPr>
      <w:r>
        <w:t>Considera un dispensador automático de bebidas. Identifica al menos un sensor y un actuador que este sistema podría utilizar. Explica cómo el módulo de control procesaría la información del sensor para activar el actuador y dispensar la bebida.</w:t>
      </w:r>
    </w:p>
    <w:p w14:paraId="19BBC6CF" w14:textId="77777777" w:rsidR="00E4763F" w:rsidRDefault="00000000">
      <w:pPr>
        <w:numPr>
          <w:ilvl w:val="0"/>
          <w:numId w:val="2"/>
        </w:numPr>
      </w:pPr>
      <w:r>
        <w:t>Explica la importancia de la inteligencia artificial en la evolución de los robots modernos. ¿Cómo ha permitido la IA que los robots adquieran mayores capacidades y autonomía?</w:t>
      </w:r>
    </w:p>
    <w:p w14:paraId="53C6A82C" w14:textId="77777777" w:rsidR="00E4763F" w:rsidRDefault="00000000">
      <w:pPr>
        <w:numPr>
          <w:ilvl w:val="0"/>
          <w:numId w:val="2"/>
        </w:numPr>
      </w:pPr>
      <w:r>
        <w:t>Si tuvieras que programar un robot educativo como el mBot para seguir una línea negra en el suelo, ¿qué sensor sería crucial para esta tarea y cómo lo utilizarías en tu programa? Describe breveamente la lógica de programación.</w:t>
      </w:r>
    </w:p>
    <w:p w14:paraId="072E89F0" w14:textId="77777777" w:rsidR="00E4763F" w:rsidRDefault="00000000">
      <w:pPr>
        <w:numPr>
          <w:ilvl w:val="0"/>
          <w:numId w:val="2"/>
        </w:numPr>
      </w:pPr>
      <w:r>
        <w:t>¿Cuál es la principal ventaja de utilizar simuladores de robótica como VEXcode VR o GearsBot antes de implementar un programa en un robot físico? Menciona al menos dos beneficios específicos.</w:t>
      </w:r>
    </w:p>
    <w:p w14:paraId="1F6E6985" w14:textId="77777777" w:rsidR="00E4763F" w:rsidRDefault="00000000">
      <w:pPr>
        <w:numPr>
          <w:ilvl w:val="0"/>
          <w:numId w:val="2"/>
        </w:numPr>
      </w:pPr>
      <w:r>
        <w:t>Las tarjetas de control como Micro:Bit y Arduino Uno son fundamentales en la robótica educativa. Explica qué es un microcontrolador y cómo estas tarjetas facilitan la programación de robots y sistemas automáticos.</w:t>
      </w:r>
    </w:p>
    <w:p w14:paraId="69D2E908" w14:textId="77777777" w:rsidR="00E4763F" w:rsidRDefault="00000000">
      <w:pPr>
        <w:numPr>
          <w:ilvl w:val="0"/>
          <w:numId w:val="2"/>
        </w:numPr>
      </w:pPr>
      <w:r>
        <w:t>Reflexiona sobre las implicaciones éticas y sociales del avance de la robótica. ¿Qué desafíos crees que surgen con la creciente autonomía de los robots y cómo podríamos abordarlos como sociedad?</w:t>
      </w:r>
    </w:p>
    <w:p w14:paraId="5B42D051" w14:textId="77777777" w:rsidR="00E4763F" w:rsidRDefault="00000000">
      <w:pPr>
        <w:pStyle w:val="Ttulo1"/>
      </w:pPr>
      <w:bookmarkStart w:id="1" w:name="clave-de-respuestas"/>
      <w:bookmarkEnd w:id="0"/>
      <w:r>
        <w:lastRenderedPageBreak/>
        <w:t>Clave de Respuestas</w:t>
      </w:r>
    </w:p>
    <w:p w14:paraId="2D3E894C" w14:textId="77777777" w:rsidR="00E4763F" w:rsidRDefault="00000000">
      <w:pPr>
        <w:numPr>
          <w:ilvl w:val="0"/>
          <w:numId w:val="3"/>
        </w:numPr>
      </w:pPr>
      <w:r>
        <w:t>Un sistema de lazo abierto realiza una secuencia de acciones predefinidas sin verificar el resultado final. Por ejemplo, una tostadora que tuesta el pan durante un tiempo fijo sin importar el nivel de dorado. Un sistema de lazo cerrado, en cambio, monitorea constantemente el resultado y ajusta sus acciones para alcanzar un objetivo. Por ejemplo, un sistema de riego automático que mide la humedad del suelo y riega solo cuando es necesario para mantener un nivel óptimo.</w:t>
      </w:r>
    </w:p>
    <w:p w14:paraId="5325E23A" w14:textId="77777777" w:rsidR="00E4763F" w:rsidRDefault="00000000">
      <w:pPr>
        <w:numPr>
          <w:ilvl w:val="0"/>
          <w:numId w:val="3"/>
        </w:numPr>
      </w:pPr>
      <w:r>
        <w:t>Los tres módulos principales son:</w:t>
      </w:r>
    </w:p>
    <w:p w14:paraId="6F64BF0F" w14:textId="77777777" w:rsidR="00E4763F" w:rsidRDefault="00000000">
      <w:pPr>
        <w:numPr>
          <w:ilvl w:val="1"/>
          <w:numId w:val="4"/>
        </w:numPr>
      </w:pPr>
      <w:r>
        <w:rPr>
          <w:b/>
          <w:bCs/>
        </w:rPr>
        <w:t>Módulo de percepción o entrada:</w:t>
      </w:r>
      <w:r>
        <w:t xml:space="preserve"> Recibe información del entorno a través de sensores y la convierte en señales que el sistema puede entender. Su función es "ver" y "sentir" el entorno.</w:t>
      </w:r>
    </w:p>
    <w:p w14:paraId="0702832F" w14:textId="77777777" w:rsidR="00E4763F" w:rsidRDefault="00000000">
      <w:pPr>
        <w:numPr>
          <w:ilvl w:val="1"/>
          <w:numId w:val="4"/>
        </w:numPr>
      </w:pPr>
      <w:r>
        <w:rPr>
          <w:b/>
          <w:bCs/>
        </w:rPr>
        <w:t>Módulo de control:</w:t>
      </w:r>
      <w:r>
        <w:t xml:space="preserve"> Recibe las señales del módulo de percepción, las procesa según un programa o algoritmo, y toma decisiones. Su función es el "cerebro" del sistema.</w:t>
      </w:r>
    </w:p>
    <w:p w14:paraId="066F68BC" w14:textId="77777777" w:rsidR="00E4763F" w:rsidRDefault="00000000">
      <w:pPr>
        <w:numPr>
          <w:ilvl w:val="1"/>
          <w:numId w:val="4"/>
        </w:numPr>
      </w:pPr>
      <w:r>
        <w:rPr>
          <w:b/>
          <w:bCs/>
        </w:rPr>
        <w:t>Módulo de actuación o salida:</w:t>
      </w:r>
      <w:r>
        <w:t xml:space="preserve"> Ejecuta las órdenes del módulo de control a través de actuadores, modificando el entorno o realizando una acción. Su función es "actuar" sobre el entorno.</w:t>
      </w:r>
    </w:p>
    <w:p w14:paraId="7B11B2C9" w14:textId="77777777" w:rsidR="00E4763F" w:rsidRDefault="00000000">
      <w:pPr>
        <w:numPr>
          <w:ilvl w:val="0"/>
          <w:numId w:val="1"/>
        </w:numPr>
      </w:pPr>
      <w:r>
        <w:t>Estos módulos interactúan en un ciclo continuo: los sensores captan datos, el módulo de control los interpreta y decide una acción, y los actuadores ejecutan esa acción, lo que a su vez puede generar nuevas percepciones para los sensores.</w:t>
      </w:r>
    </w:p>
    <w:p w14:paraId="7104B597" w14:textId="77777777" w:rsidR="00E4763F" w:rsidRDefault="00000000">
      <w:pPr>
        <w:numPr>
          <w:ilvl w:val="0"/>
          <w:numId w:val="3"/>
        </w:numPr>
      </w:pPr>
      <w:r>
        <w:t>Para un robot explorador espacial, consideraría esenciales:</w:t>
      </w:r>
    </w:p>
    <w:p w14:paraId="5CB74356" w14:textId="77777777" w:rsidR="00E4763F" w:rsidRDefault="00000000">
      <w:pPr>
        <w:numPr>
          <w:ilvl w:val="1"/>
          <w:numId w:val="5"/>
        </w:numPr>
      </w:pPr>
      <w:r>
        <w:rPr>
          <w:b/>
          <w:bCs/>
        </w:rPr>
        <w:t>Sensores:</w:t>
      </w:r>
    </w:p>
    <w:p w14:paraId="7D9F2037" w14:textId="77777777" w:rsidR="00E4763F" w:rsidRDefault="00000000">
      <w:pPr>
        <w:numPr>
          <w:ilvl w:val="2"/>
          <w:numId w:val="6"/>
        </w:numPr>
      </w:pPr>
      <w:r>
        <w:rPr>
          <w:i/>
          <w:iCs/>
        </w:rPr>
        <w:t>Cámaras de alta resolución:</w:t>
      </w:r>
      <w:r>
        <w:t xml:space="preserve"> Para mapear el terreno, identificar características geológicas y detectar posibles formas de vida.</w:t>
      </w:r>
    </w:p>
    <w:p w14:paraId="5CA3E659" w14:textId="77777777" w:rsidR="00E4763F" w:rsidRDefault="00000000">
      <w:pPr>
        <w:numPr>
          <w:ilvl w:val="2"/>
          <w:numId w:val="6"/>
        </w:numPr>
      </w:pPr>
      <w:r>
        <w:rPr>
          <w:i/>
          <w:iCs/>
        </w:rPr>
        <w:t>Sensores de temperatura y presión:</w:t>
      </w:r>
      <w:r>
        <w:t xml:space="preserve"> Para monitorear las condiciones ambientales extremas del planeta.</w:t>
      </w:r>
    </w:p>
    <w:p w14:paraId="16C8D4A7" w14:textId="77777777" w:rsidR="00E4763F" w:rsidRDefault="00000000">
      <w:pPr>
        <w:numPr>
          <w:ilvl w:val="2"/>
          <w:numId w:val="6"/>
        </w:numPr>
      </w:pPr>
      <w:r>
        <w:rPr>
          <w:i/>
          <w:iCs/>
        </w:rPr>
        <w:t>Espectrómetros o sensores de composición química:</w:t>
      </w:r>
      <w:r>
        <w:t xml:space="preserve"> Para analizar muestras del suelo y la atmósfera en busca de elementos clave.</w:t>
      </w:r>
    </w:p>
    <w:p w14:paraId="3192C8DC" w14:textId="77777777" w:rsidR="00E4763F" w:rsidRDefault="00000000">
      <w:pPr>
        <w:numPr>
          <w:ilvl w:val="2"/>
          <w:numId w:val="6"/>
        </w:numPr>
      </w:pPr>
      <w:r>
        <w:rPr>
          <w:i/>
          <w:iCs/>
        </w:rPr>
        <w:t>Giroscopio y GPS (o equivalente espacial):</w:t>
      </w:r>
      <w:r>
        <w:t xml:space="preserve"> Para la navegación precisa y la determinación de la ubicación en el entorno desconocido.</w:t>
      </w:r>
    </w:p>
    <w:p w14:paraId="6730709E" w14:textId="77777777" w:rsidR="00E4763F" w:rsidRDefault="00000000">
      <w:pPr>
        <w:numPr>
          <w:ilvl w:val="1"/>
          <w:numId w:val="5"/>
        </w:numPr>
      </w:pPr>
      <w:r>
        <w:rPr>
          <w:b/>
          <w:bCs/>
        </w:rPr>
        <w:t>Actuadores:</w:t>
      </w:r>
    </w:p>
    <w:p w14:paraId="485D4F4A" w14:textId="77777777" w:rsidR="00E4763F" w:rsidRDefault="00000000">
      <w:pPr>
        <w:numPr>
          <w:ilvl w:val="2"/>
          <w:numId w:val="7"/>
        </w:numPr>
      </w:pPr>
      <w:r>
        <w:rPr>
          <w:i/>
          <w:iCs/>
        </w:rPr>
        <w:lastRenderedPageBreak/>
        <w:t>Ruedas motrices robustas o sistemas de locomoción adaptativos:</w:t>
      </w:r>
      <w:r>
        <w:t xml:space="preserve"> Para desplazarse por terrenos irregulares y superar obstáculos.</w:t>
      </w:r>
    </w:p>
    <w:p w14:paraId="3EB7A752" w14:textId="77777777" w:rsidR="00E4763F" w:rsidRDefault="00000000">
      <w:pPr>
        <w:numPr>
          <w:ilvl w:val="2"/>
          <w:numId w:val="7"/>
        </w:numPr>
      </w:pPr>
      <w:r>
        <w:rPr>
          <w:i/>
          <w:iCs/>
        </w:rPr>
        <w:t>Brazos robóticos con pinzas o herramientas de muestreo:</w:t>
      </w:r>
      <w:r>
        <w:t xml:space="preserve"> Para recolectar muestras de rocas, suelo o hielo.</w:t>
      </w:r>
    </w:p>
    <w:p w14:paraId="269ABBAC" w14:textId="77777777" w:rsidR="00E4763F" w:rsidRDefault="00000000">
      <w:pPr>
        <w:numPr>
          <w:ilvl w:val="2"/>
          <w:numId w:val="7"/>
        </w:numPr>
      </w:pPr>
      <w:r>
        <w:rPr>
          <w:i/>
          <w:iCs/>
        </w:rPr>
        <w:t>Antenas de comunicación:</w:t>
      </w:r>
      <w:r>
        <w:t xml:space="preserve"> Para enviar datos y recibir comandos desde la Tierra.</w:t>
      </w:r>
    </w:p>
    <w:p w14:paraId="191E88E2" w14:textId="77777777" w:rsidR="00E4763F" w:rsidRDefault="00000000">
      <w:pPr>
        <w:numPr>
          <w:ilvl w:val="0"/>
          <w:numId w:val="1"/>
        </w:numPr>
      </w:pPr>
      <w:r>
        <w:t>Estos elementos son cruciales porque los robots espaciales operan en condiciones impredecibles y deben ser autónomos, capaces de percibir su entorno, tomar decisiones y ejecutar acciones complejas sin intervención humana directa, tal como se describe en la unidad.</w:t>
      </w:r>
    </w:p>
    <w:p w14:paraId="4375FFF2" w14:textId="77777777" w:rsidR="00E4763F" w:rsidRDefault="00000000">
      <w:pPr>
        <w:numPr>
          <w:ilvl w:val="0"/>
          <w:numId w:val="3"/>
        </w:numPr>
      </w:pPr>
      <w:r>
        <w:t xml:space="preserve">La estructura de programación más adecuada para un robot industrial que suelda piezas en una cadena de montaje sería una combinación de </w:t>
      </w:r>
      <w:r>
        <w:rPr>
          <w:b/>
          <w:bCs/>
        </w:rPr>
        <w:t>secuencial</w:t>
      </w:r>
      <w:r>
        <w:t xml:space="preserve"> y </w:t>
      </w:r>
      <w:r>
        <w:rPr>
          <w:b/>
          <w:bCs/>
        </w:rPr>
        <w:t>repetitiva</w:t>
      </w:r>
      <w:r>
        <w:t>.</w:t>
      </w:r>
    </w:p>
    <w:p w14:paraId="20E8C972" w14:textId="77777777" w:rsidR="00E4763F" w:rsidRDefault="00000000">
      <w:pPr>
        <w:numPr>
          <w:ilvl w:val="1"/>
          <w:numId w:val="8"/>
        </w:numPr>
      </w:pPr>
      <w:r>
        <w:rPr>
          <w:b/>
          <w:bCs/>
        </w:rPr>
        <w:t>Secuencial:</w:t>
      </w:r>
      <w:r>
        <w:t xml:space="preserve"> Cada paso del proceso de soldadura (posicionar la pieza, activar el soldador, realizar el cordón, desactivar, retirar la pieza) se ejecutaría en un orden específico.</w:t>
      </w:r>
    </w:p>
    <w:p w14:paraId="1D84EEC9" w14:textId="77777777" w:rsidR="00E4763F" w:rsidRDefault="00000000">
      <w:pPr>
        <w:numPr>
          <w:ilvl w:val="1"/>
          <w:numId w:val="8"/>
        </w:numPr>
      </w:pPr>
      <w:r>
        <w:rPr>
          <w:b/>
          <w:bCs/>
        </w:rPr>
        <w:t>Repetitiva:</w:t>
      </w:r>
      <w:r>
        <w:t xml:space="preserve"> Dado que la tarea se repite para cada pieza en la cadena de montaje, un bucle (repetitiva) sería esencial para ejecutar la secuencia de soldadura un número determinado de veces o de forma continua mientras haya piezas.</w:t>
      </w:r>
    </w:p>
    <w:p w14:paraId="0FC95CBB" w14:textId="77777777" w:rsidR="00E4763F" w:rsidRDefault="00000000">
      <w:pPr>
        <w:numPr>
          <w:ilvl w:val="0"/>
          <w:numId w:val="1"/>
        </w:numPr>
      </w:pPr>
      <w:r>
        <w:t xml:space="preserve">También podría incluir elementos </w:t>
      </w:r>
      <w:r>
        <w:rPr>
          <w:b/>
          <w:bCs/>
        </w:rPr>
        <w:t>condicionales</w:t>
      </w:r>
      <w:r>
        <w:t xml:space="preserve"> si el robot necesitara verificar la presencia de una pieza o la calidad de la soldadura antes de continuar.</w:t>
      </w:r>
    </w:p>
    <w:p w14:paraId="3AF71EE4" w14:textId="77777777" w:rsidR="00E4763F" w:rsidRDefault="00000000">
      <w:pPr>
        <w:numPr>
          <w:ilvl w:val="0"/>
          <w:numId w:val="3"/>
        </w:numPr>
      </w:pPr>
      <w:r>
        <w:t>En un dispensador automático de bebidas:</w:t>
      </w:r>
    </w:p>
    <w:p w14:paraId="3568EA12" w14:textId="77777777" w:rsidR="00E4763F" w:rsidRDefault="00000000">
      <w:pPr>
        <w:numPr>
          <w:ilvl w:val="1"/>
          <w:numId w:val="9"/>
        </w:numPr>
      </w:pPr>
      <w:r>
        <w:rPr>
          <w:b/>
          <w:bCs/>
        </w:rPr>
        <w:t>Sensor:</w:t>
      </w:r>
      <w:r>
        <w:t xml:space="preserve"> Un </w:t>
      </w:r>
      <w:r>
        <w:rPr>
          <w:i/>
          <w:iCs/>
        </w:rPr>
        <w:t>sensor de presencia</w:t>
      </w:r>
      <w:r>
        <w:t xml:space="preserve"> (por ejemplo, infrarrojos) para detectar si hay un vaso en la zona de dispensación.</w:t>
      </w:r>
    </w:p>
    <w:p w14:paraId="14E874D5" w14:textId="77777777" w:rsidR="00E4763F" w:rsidRDefault="00000000">
      <w:pPr>
        <w:numPr>
          <w:ilvl w:val="1"/>
          <w:numId w:val="9"/>
        </w:numPr>
      </w:pPr>
      <w:r>
        <w:rPr>
          <w:b/>
          <w:bCs/>
        </w:rPr>
        <w:t>Actuador:</w:t>
      </w:r>
      <w:r>
        <w:t xml:space="preserve"> Una </w:t>
      </w:r>
      <w:r>
        <w:rPr>
          <w:i/>
          <w:iCs/>
        </w:rPr>
        <w:t>válvula</w:t>
      </w:r>
      <w:r>
        <w:t xml:space="preserve"> o una </w:t>
      </w:r>
      <w:r>
        <w:rPr>
          <w:i/>
          <w:iCs/>
        </w:rPr>
        <w:t>bomba</w:t>
      </w:r>
      <w:r>
        <w:t xml:space="preserve"> para liberar la bebida.</w:t>
      </w:r>
    </w:p>
    <w:p w14:paraId="34D6BD03" w14:textId="77777777" w:rsidR="00E4763F" w:rsidRDefault="00000000">
      <w:pPr>
        <w:numPr>
          <w:ilvl w:val="0"/>
          <w:numId w:val="1"/>
        </w:numPr>
      </w:pPr>
      <w:r>
        <w:t>El módulo de control recibiría la señal del sensor de presencia. Si el sensor detecta un vaso, el módulo de control procesaría esta información y enviaría una orden al actuador (válvula/bomba) para que se abra y dispense la bebida durante un tiempo predefinido o hasta que otro sensor (por ejemplo, de nivel) indique que el vaso está lleno. Si no hay vaso, el módulo de control no activaría el actuador.</w:t>
      </w:r>
    </w:p>
    <w:p w14:paraId="2D1DE752" w14:textId="77777777" w:rsidR="00E4763F" w:rsidRDefault="00000000">
      <w:pPr>
        <w:numPr>
          <w:ilvl w:val="0"/>
          <w:numId w:val="3"/>
        </w:numPr>
      </w:pPr>
      <w:r>
        <w:lastRenderedPageBreak/>
        <w:t>La inteligencia artificial (IA) ha sido fundamental en la evolución de los robots modernos al dotarlos de capacidades que van más allá de la ejecución de tareas preprogramadas. Ha permitido que los robots:</w:t>
      </w:r>
    </w:p>
    <w:p w14:paraId="6F3FF659" w14:textId="77777777" w:rsidR="00E4763F" w:rsidRDefault="00000000">
      <w:pPr>
        <w:numPr>
          <w:ilvl w:val="1"/>
          <w:numId w:val="10"/>
        </w:numPr>
      </w:pPr>
      <w:r>
        <w:rPr>
          <w:b/>
          <w:bCs/>
        </w:rPr>
        <w:t>Aprendan por sí mismos:</w:t>
      </w:r>
      <w:r>
        <w:t xml:space="preserve"> Los robots pueden analizar datos de su entorno, identificar patrones y mejorar su rendimiento con el tiempo, sin necesidad de reprogramación explícita para cada nueva situación.</w:t>
      </w:r>
    </w:p>
    <w:p w14:paraId="03DAB211" w14:textId="77777777" w:rsidR="00E4763F" w:rsidRDefault="00000000">
      <w:pPr>
        <w:numPr>
          <w:ilvl w:val="1"/>
          <w:numId w:val="10"/>
        </w:numPr>
      </w:pPr>
      <w:r>
        <w:rPr>
          <w:b/>
          <w:bCs/>
        </w:rPr>
        <w:t>Planifiquen movimientos complejos:</w:t>
      </w:r>
      <w:r>
        <w:t xml:space="preserve"> La IA les permite calcular trayectorias óptimas y coordinar acciones en entornos dinámicos.</w:t>
      </w:r>
    </w:p>
    <w:p w14:paraId="77EDE1DB" w14:textId="77777777" w:rsidR="00E4763F" w:rsidRDefault="00000000">
      <w:pPr>
        <w:numPr>
          <w:ilvl w:val="1"/>
          <w:numId w:val="10"/>
        </w:numPr>
      </w:pPr>
      <w:r>
        <w:rPr>
          <w:b/>
          <w:bCs/>
        </w:rPr>
        <w:t>Reaccionen a cambios inesperados:</w:t>
      </w:r>
      <w:r>
        <w:t xml:space="preserve"> Pueden adaptarse a situaciones imprevistas, como obstáculos repentinos o cambios en las condiciones de trabajo, lo que les otorga mayor autonomía.</w:t>
      </w:r>
    </w:p>
    <w:p w14:paraId="7BFE8AC9" w14:textId="77777777" w:rsidR="00E4763F" w:rsidRDefault="00000000">
      <w:pPr>
        <w:numPr>
          <w:ilvl w:val="1"/>
          <w:numId w:val="10"/>
        </w:numPr>
      </w:pPr>
      <w:r>
        <w:rPr>
          <w:b/>
          <w:bCs/>
        </w:rPr>
        <w:t>Reconozcan objetos y personas:</w:t>
      </w:r>
      <w:r>
        <w:t xml:space="preserve"> Mediante visión por computador y procesamiento de lenguaje natural, los robots pueden interactuar de manera más sofisticada con su entorno y con los humanos.</w:t>
      </w:r>
    </w:p>
    <w:p w14:paraId="6F1F4783" w14:textId="77777777" w:rsidR="00E4763F" w:rsidRDefault="00000000">
      <w:pPr>
        <w:numPr>
          <w:ilvl w:val="0"/>
          <w:numId w:val="1"/>
        </w:numPr>
      </w:pPr>
      <w:r>
        <w:t>En resumen, la IA ha transformado los robots de meras máquinas programadas a sistemas más inteligentes, adaptativos y autónomos, ampliando enormemente sus aplicaciones y eficiencia.</w:t>
      </w:r>
    </w:p>
    <w:p w14:paraId="1E076E98" w14:textId="77777777" w:rsidR="00E4763F" w:rsidRDefault="00000000">
      <w:pPr>
        <w:numPr>
          <w:ilvl w:val="0"/>
          <w:numId w:val="3"/>
        </w:numPr>
      </w:pPr>
      <w:r>
        <w:t xml:space="preserve">Para programar un robot educativo como el mBot para seguir una línea negra, el sensor crucial sería el </w:t>
      </w:r>
      <w:r>
        <w:rPr>
          <w:b/>
          <w:bCs/>
        </w:rPr>
        <w:t>sensor de línea</w:t>
      </w:r>
      <w:r>
        <w:t>. Lo utilizarías de la siguiente manera: el sensor de línea del mBot generalmente tiene dos detectores que pueden diferenciar entre el color claro (suelo) y el oscuro (línea).</w:t>
      </w:r>
    </w:p>
    <w:p w14:paraId="1E2A7664" w14:textId="77777777" w:rsidR="00E4763F" w:rsidRDefault="00000000">
      <w:pPr>
        <w:numPr>
          <w:ilvl w:val="1"/>
          <w:numId w:val="11"/>
        </w:numPr>
      </w:pPr>
      <w:r>
        <w:rPr>
          <w:b/>
          <w:bCs/>
        </w:rPr>
        <w:t>Lógica de programación:</w:t>
      </w:r>
    </w:p>
    <w:p w14:paraId="5E0CA481" w14:textId="77777777" w:rsidR="00E4763F" w:rsidRDefault="00000000">
      <w:pPr>
        <w:numPr>
          <w:ilvl w:val="2"/>
          <w:numId w:val="12"/>
        </w:numPr>
      </w:pPr>
      <w:r>
        <w:t>Si ambos detectores del sensor de línea están sobre la línea negra, el robot avanzaría recto.</w:t>
      </w:r>
    </w:p>
    <w:p w14:paraId="260FE253" w14:textId="77777777" w:rsidR="00E4763F" w:rsidRDefault="00000000">
      <w:pPr>
        <w:numPr>
          <w:ilvl w:val="2"/>
          <w:numId w:val="12"/>
        </w:numPr>
      </w:pPr>
      <w:r>
        <w:t>Si el detector izquierdo detecta blanco (se sale de la línea por la izquierda) y el derecho detecta negro, el robot giraría ligeramente a la derecha para corregir su trayectoria.</w:t>
      </w:r>
    </w:p>
    <w:p w14:paraId="4A6A4E7D" w14:textId="77777777" w:rsidR="00E4763F" w:rsidRDefault="00000000">
      <w:pPr>
        <w:numPr>
          <w:ilvl w:val="2"/>
          <w:numId w:val="12"/>
        </w:numPr>
      </w:pPr>
      <w:r>
        <w:t>Si el detector derecho detecta blanco (se sale de la línea por la derecha) y el izquierdo detecta negro, el robot giraría ligeramente a la izquierda para corregir su trayectoria.</w:t>
      </w:r>
    </w:p>
    <w:p w14:paraId="6B51DE0F" w14:textId="77777777" w:rsidR="00E4763F" w:rsidRDefault="00000000">
      <w:pPr>
        <w:numPr>
          <w:ilvl w:val="0"/>
          <w:numId w:val="1"/>
        </w:numPr>
      </w:pPr>
      <w:r>
        <w:t>Esta lógica se implementaría en un bucle repetitivo para que el robot monitoree y ajuste su movimiento continuamente.</w:t>
      </w:r>
    </w:p>
    <w:p w14:paraId="3EC0DEAF" w14:textId="77777777" w:rsidR="00E4763F" w:rsidRDefault="00000000">
      <w:pPr>
        <w:numPr>
          <w:ilvl w:val="0"/>
          <w:numId w:val="3"/>
        </w:numPr>
      </w:pPr>
      <w:r>
        <w:lastRenderedPageBreak/>
        <w:t xml:space="preserve">La principal ventaja de utilizar simuladores de robótica como VEXcode VR o GearsBot antes de implementar un programa en un robot físico es la </w:t>
      </w:r>
      <w:r>
        <w:rPr>
          <w:b/>
          <w:bCs/>
        </w:rPr>
        <w:t>seguridad y eficiencia</w:t>
      </w:r>
      <w:r>
        <w:t xml:space="preserve"> en el desarrollo. Dos beneficios específicos son:</w:t>
      </w:r>
    </w:p>
    <w:p w14:paraId="082BB585" w14:textId="77777777" w:rsidR="00E4763F" w:rsidRDefault="00000000">
      <w:pPr>
        <w:numPr>
          <w:ilvl w:val="1"/>
          <w:numId w:val="13"/>
        </w:numPr>
      </w:pPr>
      <w:r>
        <w:rPr>
          <w:b/>
          <w:bCs/>
        </w:rPr>
        <w:t>Reducción de riesgos y costes:</w:t>
      </w:r>
      <w:r>
        <w:t xml:space="preserve"> Permiten probar y depurar programas sin el riesgo de dañar el hardware del robot o el entorno, y sin incurrir en los costes asociados a errores en robots físicos (reparaciones, materiales).</w:t>
      </w:r>
    </w:p>
    <w:p w14:paraId="0FDF6FE8" w14:textId="77777777" w:rsidR="00E4763F" w:rsidRDefault="00000000">
      <w:pPr>
        <w:numPr>
          <w:ilvl w:val="1"/>
          <w:numId w:val="13"/>
        </w:numPr>
      </w:pPr>
      <w:r>
        <w:rPr>
          <w:b/>
          <w:bCs/>
        </w:rPr>
        <w:t>Accesibilidad y rapidez en la experimentación:</w:t>
      </w:r>
      <w:r>
        <w:t xml:space="preserve"> Facilitan el acceso a la robótica a estudiantes y desarrolladores que no disponen de robots físicos. Además, permiten realizar múltiples pruebas y modificaciones de forma mucho más rápida que en un entorno físico, acelerando el proceso de aprendizaje y desarrollo.</w:t>
      </w:r>
    </w:p>
    <w:p w14:paraId="09D4E0CA" w14:textId="77777777" w:rsidR="00E4763F" w:rsidRDefault="00000000">
      <w:pPr>
        <w:numPr>
          <w:ilvl w:val="0"/>
          <w:numId w:val="1"/>
        </w:numPr>
      </w:pPr>
      <w:r>
        <w:t>También son útiles para visualizar el comportamiento del robot y entender la lógica del programa antes de la implementación real.</w:t>
      </w:r>
    </w:p>
    <w:p w14:paraId="46C06020" w14:textId="77777777" w:rsidR="00E4763F" w:rsidRDefault="00000000">
      <w:pPr>
        <w:numPr>
          <w:ilvl w:val="0"/>
          <w:numId w:val="3"/>
        </w:numPr>
      </w:pPr>
      <w:r>
        <w:t>Un microcontrolador es un circuito integrado programable que contiene una CPU, memoria y periféricos de entrada/salida en un solo chip. Es el "cerebro" de las tarjetas de control. Las tarjetas como Micro:Bit y Arduino Uno facilitan la programación de robots y sistemas automáticos de varias maneras:</w:t>
      </w:r>
    </w:p>
    <w:p w14:paraId="5D34950C" w14:textId="77777777" w:rsidR="00E4763F" w:rsidRDefault="00000000">
      <w:pPr>
        <w:numPr>
          <w:ilvl w:val="1"/>
          <w:numId w:val="14"/>
        </w:numPr>
      </w:pPr>
      <w:r>
        <w:rPr>
          <w:b/>
          <w:bCs/>
        </w:rPr>
        <w:t>Integración de componentes:</w:t>
      </w:r>
      <w:r>
        <w:t xml:space="preserve"> Ofrecen una plataforma compacta con pines de conexión para sensores y actuadores, y a menudo incluyen sensores y actuadores básicos integrados (como LEDs, pulsadores, acelerómetros), simplificando el montaje.</w:t>
      </w:r>
    </w:p>
    <w:p w14:paraId="4546DD01" w14:textId="77777777" w:rsidR="00E4763F" w:rsidRDefault="00000000">
      <w:pPr>
        <w:numPr>
          <w:ilvl w:val="1"/>
          <w:numId w:val="14"/>
        </w:numPr>
      </w:pPr>
      <w:r>
        <w:rPr>
          <w:b/>
          <w:bCs/>
        </w:rPr>
        <w:t>Entornos de desarrollo amigables:</w:t>
      </w:r>
      <w:r>
        <w:t xml:space="preserve"> Vienen con software (IDEs) que permiten programar usando lenguajes gráficos (como Scratch o MakeCode) o textuales (como Python o C++), haciendo la programación accesible a principiantes y expertos.</w:t>
      </w:r>
    </w:p>
    <w:p w14:paraId="4A993B91" w14:textId="77777777" w:rsidR="00E4763F" w:rsidRDefault="00000000">
      <w:pPr>
        <w:numPr>
          <w:ilvl w:val="1"/>
          <w:numId w:val="14"/>
        </w:numPr>
      </w:pPr>
      <w:r>
        <w:rPr>
          <w:b/>
          <w:bCs/>
        </w:rPr>
        <w:t>Hardware y software libre:</w:t>
      </w:r>
      <w:r>
        <w:t xml:space="preserve"> En muchos casos, son de código abierto, lo que fomenta la comunidad, el aprendizaje y la innovación al permitir que los usuarios modifiquen y compartan sus diseños y programas.</w:t>
      </w:r>
    </w:p>
    <w:p w14:paraId="738EF919" w14:textId="77777777" w:rsidR="00E4763F" w:rsidRDefault="00000000">
      <w:pPr>
        <w:numPr>
          <w:ilvl w:val="0"/>
          <w:numId w:val="1"/>
        </w:numPr>
      </w:pPr>
      <w:r>
        <w:t>En esencia, democratizan el acceso a la creación de sistemas robóticos y automáticos.</w:t>
      </w:r>
    </w:p>
    <w:p w14:paraId="4EF7229A" w14:textId="77777777" w:rsidR="00E4763F" w:rsidRDefault="00000000">
      <w:pPr>
        <w:numPr>
          <w:ilvl w:val="0"/>
          <w:numId w:val="3"/>
        </w:numPr>
      </w:pPr>
      <w:r>
        <w:t>El avance de la robótica y la creciente autonomía de los robots plantean varios desafíos éticos y sociales significativos:</w:t>
      </w:r>
    </w:p>
    <w:p w14:paraId="79F744C9" w14:textId="77777777" w:rsidR="00E4763F" w:rsidRDefault="00000000">
      <w:pPr>
        <w:numPr>
          <w:ilvl w:val="1"/>
          <w:numId w:val="15"/>
        </w:numPr>
      </w:pPr>
      <w:r>
        <w:rPr>
          <w:b/>
          <w:bCs/>
        </w:rPr>
        <w:lastRenderedPageBreak/>
        <w:t>Desplazamiento laboral:</w:t>
      </w:r>
      <w:r>
        <w:t xml:space="preserve"> La automatización puede sustituir puestos de trabajo humanos, generando desempleo y la necesidad de reestructurar la fuerza laboral.</w:t>
      </w:r>
    </w:p>
    <w:p w14:paraId="1E16C0DE" w14:textId="77777777" w:rsidR="00E4763F" w:rsidRDefault="00000000">
      <w:pPr>
        <w:numPr>
          <w:ilvl w:val="1"/>
          <w:numId w:val="15"/>
        </w:numPr>
      </w:pPr>
      <w:r>
        <w:rPr>
          <w:b/>
          <w:bCs/>
        </w:rPr>
        <w:t>Responsabilidad y ética:</w:t>
      </w:r>
      <w:r>
        <w:t xml:space="preserve"> ¿Quién es responsable si un robot autónomo causa un accidente o comete un error? ¿Cómo se programan los robots para tomar decisiones éticas en situaciones complejas?</w:t>
      </w:r>
    </w:p>
    <w:p w14:paraId="69F1C336" w14:textId="77777777" w:rsidR="00E4763F" w:rsidRDefault="00000000">
      <w:pPr>
        <w:numPr>
          <w:ilvl w:val="1"/>
          <w:numId w:val="15"/>
        </w:numPr>
      </w:pPr>
      <w:r>
        <w:rPr>
          <w:b/>
          <w:bCs/>
        </w:rPr>
        <w:t>Privacidad y vigilancia:</w:t>
      </w:r>
      <w:r>
        <w:t xml:space="preserve"> Los robots con sensores avanzados pueden recopilar grandes cantidades de datos sobre individuos y entornos, planteando preocupaciones sobre la privacidad y el uso de esa información.</w:t>
      </w:r>
    </w:p>
    <w:p w14:paraId="7ADAE227" w14:textId="77777777" w:rsidR="00E4763F" w:rsidRDefault="00000000">
      <w:pPr>
        <w:numPr>
          <w:ilvl w:val="1"/>
          <w:numId w:val="15"/>
        </w:numPr>
      </w:pPr>
      <w:r>
        <w:rPr>
          <w:b/>
          <w:bCs/>
        </w:rPr>
        <w:t>Sesgos algorítmicos:</w:t>
      </w:r>
      <w:r>
        <w:t xml:space="preserve"> Si los robots aprenden de datos sesgados, pueden perpetuar o incluso amplificar discriminaciones existentes en la sociedad.</w:t>
      </w:r>
    </w:p>
    <w:p w14:paraId="3A22F5D1" w14:textId="77777777" w:rsidR="00E4763F" w:rsidRDefault="00000000">
      <w:pPr>
        <w:numPr>
          <w:ilvl w:val="1"/>
          <w:numId w:val="15"/>
        </w:numPr>
      </w:pPr>
      <w:r>
        <w:rPr>
          <w:b/>
          <w:bCs/>
        </w:rPr>
        <w:t>Impacto en las relaciones humanas:</w:t>
      </w:r>
      <w:r>
        <w:t xml:space="preserve"> Los robots de compañía o asistentes personales podrían alterar la naturaleza de las interacciones sociales y emocionales humanas.</w:t>
      </w:r>
    </w:p>
    <w:p w14:paraId="6A3D324F" w14:textId="77777777" w:rsidR="00E4763F" w:rsidRDefault="00000000">
      <w:pPr>
        <w:numPr>
          <w:ilvl w:val="0"/>
          <w:numId w:val="1"/>
        </w:numPr>
      </w:pPr>
      <w:r>
        <w:t>Para abordarlos, como sociedad, podríamos:</w:t>
      </w:r>
    </w:p>
    <w:p w14:paraId="48BFE34E" w14:textId="77777777" w:rsidR="00E4763F" w:rsidRDefault="00000000">
      <w:pPr>
        <w:numPr>
          <w:ilvl w:val="1"/>
          <w:numId w:val="16"/>
        </w:numPr>
      </w:pPr>
      <w:r>
        <w:rPr>
          <w:b/>
          <w:bCs/>
        </w:rPr>
        <w:t>Establecer regulaciones y marcos legales:</w:t>
      </w:r>
      <w:r>
        <w:t xml:space="preserve"> Desarrollar leyes que definan la responsabilidad, la privacidad y los estándares éticos para el diseño y uso de robots.</w:t>
      </w:r>
    </w:p>
    <w:p w14:paraId="048002AD" w14:textId="77777777" w:rsidR="00E4763F" w:rsidRDefault="00000000">
      <w:pPr>
        <w:numPr>
          <w:ilvl w:val="1"/>
          <w:numId w:val="16"/>
        </w:numPr>
      </w:pPr>
      <w:r>
        <w:rPr>
          <w:b/>
          <w:bCs/>
        </w:rPr>
        <w:t>Invertir en educación y reconversión profesional:</w:t>
      </w:r>
      <w:r>
        <w:t xml:space="preserve"> Preparar a la fuerza laboral para los nuevos roles que surgirán y proporcionar formación en habilidades demandadas por la economía robótica.</w:t>
      </w:r>
    </w:p>
    <w:p w14:paraId="3DF36A6F" w14:textId="77777777" w:rsidR="00E4763F" w:rsidRDefault="00000000">
      <w:pPr>
        <w:numPr>
          <w:ilvl w:val="1"/>
          <w:numId w:val="16"/>
        </w:numPr>
      </w:pPr>
      <w:r>
        <w:rPr>
          <w:b/>
          <w:bCs/>
        </w:rPr>
        <w:t>Fomentar la investigación ética:</w:t>
      </w:r>
      <w:r>
        <w:t xml:space="preserve"> Promover el desarrollo de la IA y la robótica con un enfoque en la ética, la transparencia y la equidad desde el diseño.</w:t>
      </w:r>
    </w:p>
    <w:p w14:paraId="3E46F805" w14:textId="77777777" w:rsidR="00E4763F" w:rsidRDefault="00000000">
      <w:pPr>
        <w:numPr>
          <w:ilvl w:val="1"/>
          <w:numId w:val="16"/>
        </w:numPr>
      </w:pPr>
      <w:r>
        <w:rPr>
          <w:b/>
          <w:bCs/>
        </w:rPr>
        <w:t>Promover el diálogo público:</w:t>
      </w:r>
      <w:r>
        <w:t xml:space="preserve"> Involucrar a la sociedad en debates sobre el futuro de la robótica para asegurar que su desarrollo se alinee con los valores humanos.</w:t>
      </w:r>
      <w:bookmarkEnd w:id="1"/>
    </w:p>
    <w:sectPr w:rsidR="00E4763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560AD" w14:textId="77777777" w:rsidR="00012EBF" w:rsidRDefault="00012EBF">
      <w:pPr>
        <w:spacing w:after="0" w:line="240" w:lineRule="auto"/>
      </w:pPr>
      <w:r>
        <w:separator/>
      </w:r>
    </w:p>
  </w:endnote>
  <w:endnote w:type="continuationSeparator" w:id="0">
    <w:p w14:paraId="40CF0370" w14:textId="77777777" w:rsidR="00012EBF" w:rsidRDefault="00012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26EDD" w14:textId="77777777" w:rsidR="00000000" w:rsidRDefault="0000000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32E41" w14:textId="77777777" w:rsidR="00000000" w:rsidRDefault="00000000">
    <w:pPr>
      <w:pStyle w:val="Piedepgina"/>
    </w:pPr>
    <w:r w:rsidRPr="00937FA5">
      <w:rPr>
        <w:rFonts w:asciiTheme="majorHAnsi" w:hAnsiTheme="majorHAnsi" w:cstheme="majorHAnsi"/>
        <w:noProof/>
        <w:szCs w:val="20"/>
      </w:rPr>
      <w:drawing>
        <wp:inline distT="0" distB="0" distL="0" distR="0" wp14:anchorId="6AF0B76F" wp14:editId="2FBA0EB1">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w:t>
    </w:r>
    <w:r>
      <w:rPr>
        <w:rFonts w:ascii="Verdana" w:hAnsi="Verdana"/>
        <w:b/>
        <w:color w:val="808080"/>
        <w:sz w:val="16"/>
        <w:szCs w:val="16"/>
      </w:rPr>
      <w:t>G</w:t>
    </w:r>
    <w:r w:rsidRPr="008328A0">
      <w:rPr>
        <w:rFonts w:ascii="Verdana" w:hAnsi="Verdana"/>
        <w:b/>
        <w:color w:val="808080"/>
        <w:sz w:val="16"/>
        <w:szCs w:val="16"/>
      </w:rPr>
      <w:t>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F6A2E" w14:textId="77777777" w:rsidR="00000000"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10809" w14:textId="77777777" w:rsidR="00012EBF" w:rsidRDefault="00012EBF">
      <w:r>
        <w:separator/>
      </w:r>
    </w:p>
  </w:footnote>
  <w:footnote w:type="continuationSeparator" w:id="0">
    <w:p w14:paraId="770DD1B1" w14:textId="77777777" w:rsidR="00012EBF" w:rsidRDefault="00012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0E590" w14:textId="77777777" w:rsidR="00000000" w:rsidRDefault="0000000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8402F" w14:textId="77777777" w:rsidR="00000000" w:rsidRDefault="00000000">
    <w:pPr>
      <w:pStyle w:val="Encabezado"/>
    </w:pPr>
    <w:r>
      <w:rPr>
        <w:noProof/>
      </w:rPr>
      <mc:AlternateContent>
        <mc:Choice Requires="wps">
          <w:drawing>
            <wp:anchor distT="45720" distB="45720" distL="114300" distR="114300" simplePos="0" relativeHeight="251661312" behindDoc="0" locked="0" layoutInCell="1" allowOverlap="1" wp14:anchorId="08FD28B2" wp14:editId="730ED7A7">
              <wp:simplePos x="0" y="0"/>
              <wp:positionH relativeFrom="margin">
                <wp:posOffset>-12526</wp:posOffset>
              </wp:positionH>
              <wp:positionV relativeFrom="paragraph">
                <wp:posOffset>-205105</wp:posOffset>
              </wp:positionV>
              <wp:extent cx="5273040"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357505"/>
                      </a:xfrm>
                      <a:prstGeom prst="rect">
                        <a:avLst/>
                      </a:prstGeom>
                      <a:noFill/>
                      <a:ln w="9525">
                        <a:noFill/>
                        <a:miter lim="800000"/>
                        <a:headEnd/>
                        <a:tailEnd/>
                      </a:ln>
                    </wps:spPr>
                    <wps:txbx>
                      <w:txbxContent>
                        <w:p w14:paraId="0FD26F66" w14:textId="77777777" w:rsidR="00000000" w:rsidRPr="00AA3FA1" w:rsidRDefault="00000000" w:rsidP="00BD4A92">
                          <w:pPr>
                            <w:rPr>
                              <w:b/>
                              <w:bCs/>
                              <w:color w:val="FFFFFF" w:themeColor="background1"/>
                              <w:sz w:val="40"/>
                              <w:szCs w:val="40"/>
                              <w:lang w:val="es-ES"/>
                            </w:rPr>
                          </w:pPr>
                          <w:r w:rsidRPr="00AA3FA1">
                            <w:rPr>
                              <w:b/>
                              <w:bCs/>
                              <w:color w:val="FFFFFF" w:themeColor="background1"/>
                              <w:sz w:val="40"/>
                              <w:szCs w:val="40"/>
                              <w:lang w:val="es-ES"/>
                            </w:rPr>
                            <w:t xml:space="preserve">ACTIVIDADES DE RESPUESTA </w:t>
                          </w:r>
                          <w:r>
                            <w:rPr>
                              <w:b/>
                              <w:bCs/>
                              <w:color w:val="FFFFFF" w:themeColor="background1"/>
                              <w:sz w:val="40"/>
                              <w:szCs w:val="40"/>
                              <w:lang w:val="es-ES"/>
                            </w:rPr>
                            <w:t>ABIERTA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FD28B2" id="_x0000_t202" coordsize="21600,21600" o:spt="202" path="m,l,21600r21600,l21600,xe">
              <v:stroke joinstyle="miter"/>
              <v:path gradientshapeok="t" o:connecttype="rect"/>
            </v:shapetype>
            <v:shape id="Text Box 2" o:spid="_x0000_s1026" type="#_x0000_t202" style="position:absolute;margin-left:-1pt;margin-top:-16.15pt;width:415.2pt;height:28.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" filled="f" stroked="f">
              <v:textbox>
                <w:txbxContent>
                  <w:p w14:paraId="0FD26F66" w14:textId="77777777" w:rsidR="00000000" w:rsidRPr="00AA3FA1" w:rsidRDefault="00000000" w:rsidP="00BD4A92">
                    <w:pPr>
                      <w:rPr>
                        <w:b/>
                        <w:bCs/>
                        <w:color w:val="FFFFFF" w:themeColor="background1"/>
                        <w:sz w:val="40"/>
                        <w:szCs w:val="40"/>
                        <w:lang w:val="es-ES"/>
                      </w:rPr>
                    </w:pPr>
                    <w:r w:rsidRPr="00AA3FA1">
                      <w:rPr>
                        <w:b/>
                        <w:bCs/>
                        <w:color w:val="FFFFFF" w:themeColor="background1"/>
                        <w:sz w:val="40"/>
                        <w:szCs w:val="40"/>
                        <w:lang w:val="es-ES"/>
                      </w:rPr>
                      <w:t xml:space="preserve">ACTIVIDADES DE RESPUESTA </w:t>
                    </w:r>
                    <w:r>
                      <w:rPr>
                        <w:b/>
                        <w:bCs/>
                        <w:color w:val="FFFFFF" w:themeColor="background1"/>
                        <w:sz w:val="40"/>
                        <w:szCs w:val="40"/>
                        <w:lang w:val="es-ES"/>
                      </w:rPr>
                      <w:t>ABIERTA</w:t>
                    </w:r>
                  </w:p>
                </w:txbxContent>
              </v:textbox>
              <w10:wrap type="square" anchorx="margin"/>
            </v:shape>
          </w:pict>
        </mc:Fallback>
      </mc:AlternateContent>
    </w:r>
    <w:r>
      <w:rPr>
        <w:noProof/>
      </w:rPr>
      <mc:AlternateContent>
        <mc:Choice Requires="wps">
          <w:drawing>
            <wp:anchor distT="0" distB="0" distL="114300" distR="114300" simplePos="0" relativeHeight="251659264" behindDoc="0" locked="0" layoutInCell="1" allowOverlap="1" wp14:anchorId="1B741B34" wp14:editId="50446558">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766A8FB" w14:textId="77777777" w:rsidR="00000000" w:rsidRDefault="00000000" w:rsidP="004A6496">
                          <w:pPr>
                            <w:pStyle w:val="NormalWeb"/>
                          </w:pPr>
                          <w:r>
                            <w:rPr>
                              <w:noProof/>
                            </w:rPr>
                            <w:drawing>
                              <wp:inline distT="0" distB="0" distL="0" distR="0" wp14:anchorId="02C923BC" wp14:editId="796C992B">
                                <wp:extent cx="722630" cy="722630"/>
                                <wp:effectExtent l="0" t="0" r="0" b="1270"/>
                                <wp:docPr id="32464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6475"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inline>
                            </w:drawing>
                          </w:r>
                        </w:p>
                        <w:p w14:paraId="786D780D" w14:textId="77777777" w:rsidR="00000000" w:rsidRDefault="00000000" w:rsidP="004A64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741B34"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3766A8FB" w14:textId="77777777" w:rsidR="00000000" w:rsidRDefault="00000000" w:rsidP="004A6496">
                    <w:pPr>
                      <w:pStyle w:val="NormalWeb"/>
                    </w:pPr>
                    <w:r>
                      <w:rPr>
                        <w:noProof/>
                      </w:rPr>
                      <w:drawing>
                        <wp:inline distT="0" distB="0" distL="0" distR="0" wp14:anchorId="02C923BC" wp14:editId="796C992B">
                          <wp:extent cx="722630" cy="722630"/>
                          <wp:effectExtent l="0" t="0" r="0" b="1270"/>
                          <wp:docPr id="32464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6475"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inline>
                      </w:drawing>
                    </w:r>
                  </w:p>
                  <w:p w14:paraId="786D780D" w14:textId="77777777" w:rsidR="00000000" w:rsidRDefault="00000000" w:rsidP="004A6496">
                    <w:pPr>
                      <w:jc w:val="center"/>
                    </w:pPr>
                  </w:p>
                </w:txbxContent>
              </v:textbox>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CFA01" w14:textId="77777777" w:rsidR="00000000" w:rsidRDefault="0000000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EF08CD36"/>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AA94880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A1C4676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16cid:durableId="135227113">
    <w:abstractNumId w:val="0"/>
  </w:num>
  <w:num w:numId="2" w16cid:durableId="19624170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03342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0637478">
    <w:abstractNumId w:val="1"/>
  </w:num>
  <w:num w:numId="5" w16cid:durableId="1078937746">
    <w:abstractNumId w:val="1"/>
  </w:num>
  <w:num w:numId="6" w16cid:durableId="2006737191">
    <w:abstractNumId w:val="1"/>
  </w:num>
  <w:num w:numId="7" w16cid:durableId="2055037086">
    <w:abstractNumId w:val="1"/>
  </w:num>
  <w:num w:numId="8" w16cid:durableId="47262935">
    <w:abstractNumId w:val="1"/>
  </w:num>
  <w:num w:numId="9" w16cid:durableId="898591777">
    <w:abstractNumId w:val="1"/>
  </w:num>
  <w:num w:numId="10" w16cid:durableId="1712270508">
    <w:abstractNumId w:val="1"/>
  </w:num>
  <w:num w:numId="11" w16cid:durableId="1800492501">
    <w:abstractNumId w:val="1"/>
  </w:num>
  <w:num w:numId="12" w16cid:durableId="5118457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83151921">
    <w:abstractNumId w:val="1"/>
  </w:num>
  <w:num w:numId="14" w16cid:durableId="1800956373">
    <w:abstractNumId w:val="1"/>
  </w:num>
  <w:num w:numId="15" w16cid:durableId="2105418328">
    <w:abstractNumId w:val="1"/>
  </w:num>
  <w:num w:numId="16" w16cid:durableId="655305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63F"/>
    <w:rsid w:val="00012EBF"/>
    <w:rsid w:val="001438EB"/>
    <w:rsid w:val="0030714E"/>
    <w:rsid w:val="00E47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E6FE9"/>
  <w15:docId w15:val="{A620607E-B08E-43F7-8B76-4D1F8B04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4A649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g-directive">
    <w:name w:val="ng-directive"/>
    <w:basedOn w:val="Fuentedeprrafopredeter"/>
    <w:rsid w:val="00381291"/>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1776</Words>
  <Characters>9774</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dc:creator>
  <cp:keywords/>
  <cp:lastModifiedBy>Sergi</cp:lastModifiedBy>
  <cp:revision>2</cp:revision>
  <dcterms:created xsi:type="dcterms:W3CDTF">2026-02-19T15:43:00Z</dcterms:created>
  <dcterms:modified xsi:type="dcterms:W3CDTF">2026-02-19T15:43:00Z</dcterms:modified>
</cp:coreProperties>
</file>