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06849" w:rsidRPr="00E42100" w:rsidRDefault="00000000">
      <w:pPr>
        <w:pStyle w:val="Ttulo1"/>
        <w:rPr>
          <w:lang w:val="es-ES"/>
        </w:rPr>
      </w:pPr>
      <w:bookmarkStart w:id="0" w:name="X047058b984fc9cb0eee145bc6b3c8481ccdb29d"/>
      <w:r w:rsidRPr="00E42100">
        <w:rPr>
          <w:lang w:val="es-ES"/>
        </w:rPr>
        <w:t>Caso Práctico: Optimización de Envíos Sostenibles para "FrutaFresca"</w:t>
      </w:r>
    </w:p>
    <w:p w:rsidR="00806849" w:rsidRPr="00E42100" w:rsidRDefault="00000000">
      <w:pPr>
        <w:pStyle w:val="Ttulo2"/>
        <w:rPr>
          <w:lang w:val="es-ES"/>
        </w:rPr>
      </w:pPr>
      <w:bookmarkStart w:id="1" w:name="propuesta-reto-final"/>
      <w:r w:rsidRPr="00E42100">
        <w:rPr>
          <w:lang w:val="es-ES"/>
        </w:rPr>
        <w:t>Propuesta reto final</w:t>
      </w:r>
    </w:p>
    <w:p w:rsidR="00806849" w:rsidRPr="00E42100" w:rsidRDefault="00000000">
      <w:pPr>
        <w:rPr>
          <w:lang w:val="es-ES"/>
        </w:rPr>
      </w:pPr>
      <w:r w:rsidRPr="00E42100">
        <w:rPr>
          <w:lang w:val="es-ES"/>
        </w:rPr>
        <w:t>Imagina que trabajas como especialista en logística para "FrutaFresca", una empresa emergente dedicada a la distribución de cestas de frutas y verduras ecológicas a domicilio. La empresa se enorgullece de su compromiso con la sostenibilidad, lo que incluye la optimización del embalaje y la reducción de la huella de carbono en sus entregas.</w:t>
      </w:r>
    </w:p>
    <w:p w:rsidR="00806849" w:rsidRPr="00E42100" w:rsidRDefault="00000000">
      <w:pPr>
        <w:rPr>
          <w:lang w:val="es-ES"/>
        </w:rPr>
      </w:pPr>
      <w:r w:rsidRPr="00E42100">
        <w:rPr>
          <w:lang w:val="es-ES"/>
        </w:rPr>
        <w:t>Tu tarea es diseñar un sistema de embalaje eficiente para un pedido semanal estándar, asegurando que se utilicen las cajas de forma óptima, se minimice el espacio vacío y se calcule el peso total con la mayor precisión posible para la planificación del transporte.</w:t>
      </w:r>
    </w:p>
    <w:p w:rsidR="00806849" w:rsidRPr="00E42100" w:rsidRDefault="00000000">
      <w:pPr>
        <w:rPr>
          <w:lang w:val="es-ES"/>
        </w:rPr>
      </w:pPr>
      <w:r w:rsidRPr="00E42100">
        <w:rPr>
          <w:lang w:val="es-ES"/>
        </w:rPr>
        <w:t>El pedido estándar incluye los siguientes artículos:</w:t>
      </w:r>
    </w:p>
    <w:p w:rsidR="00806849" w:rsidRDefault="00000000">
      <w:pPr>
        <w:numPr>
          <w:ilvl w:val="0"/>
          <w:numId w:val="4"/>
        </w:numPr>
      </w:pPr>
      <w:r>
        <w:t>2,5 kg de manzanas ecológicas.</w:t>
      </w:r>
    </w:p>
    <w:p w:rsidR="00806849" w:rsidRPr="00E42100" w:rsidRDefault="00000000">
      <w:pPr>
        <w:numPr>
          <w:ilvl w:val="0"/>
          <w:numId w:val="4"/>
        </w:numPr>
        <w:rPr>
          <w:lang w:val="es-ES"/>
        </w:rPr>
      </w:pPr>
      <m:oMath>
        <m:f>
          <m:fPr>
            <m:ctrlPr>
              <w:rPr>
                <w:rFonts w:ascii="Cambria Math" w:hAnsi="Cambria Math"/>
              </w:rPr>
            </m:ctrlPr>
          </m:fPr>
          <m:num>
            <m:r>
              <w:rPr>
                <w:rFonts w:ascii="Cambria Math" w:hAnsi="Cambria Math"/>
                <w:lang w:val="es-ES"/>
              </w:rPr>
              <m:t>3</m:t>
            </m:r>
          </m:num>
          <m:den>
            <m:r>
              <w:rPr>
                <w:rFonts w:ascii="Cambria Math" w:hAnsi="Cambria Math"/>
                <w:lang w:val="es-ES"/>
              </w:rPr>
              <m:t>4</m:t>
            </m:r>
          </m:den>
        </m:f>
      </m:oMath>
      <w:r w:rsidRPr="00E42100">
        <w:rPr>
          <w:lang w:val="es-ES"/>
        </w:rPr>
        <w:t xml:space="preserve"> kg de peras de temporada.</w:t>
      </w:r>
    </w:p>
    <w:p w:rsidR="00806849" w:rsidRDefault="00000000">
      <w:pPr>
        <w:numPr>
          <w:ilvl w:val="0"/>
          <w:numId w:val="4"/>
        </w:numPr>
      </w:pPr>
      <w:r>
        <w:t>1,25 kg de plátanos.</w:t>
      </w:r>
    </w:p>
    <w:p w:rsidR="00806849" w:rsidRPr="00E42100" w:rsidRDefault="00000000">
      <w:pPr>
        <w:numPr>
          <w:ilvl w:val="0"/>
          <w:numId w:val="4"/>
        </w:numPr>
        <w:rPr>
          <w:lang w:val="es-ES"/>
        </w:rPr>
      </w:pPr>
      <m:oMath>
        <m:f>
          <m:fPr>
            <m:ctrlPr>
              <w:rPr>
                <w:rFonts w:ascii="Cambria Math" w:hAnsi="Cambria Math"/>
              </w:rPr>
            </m:ctrlPr>
          </m:fPr>
          <m:num>
            <m:r>
              <w:rPr>
                <w:rFonts w:ascii="Cambria Math" w:hAnsi="Cambria Math"/>
                <w:lang w:val="es-ES"/>
              </w:rPr>
              <m:t>1</m:t>
            </m:r>
          </m:num>
          <m:den>
            <m:r>
              <w:rPr>
                <w:rFonts w:ascii="Cambria Math" w:hAnsi="Cambria Math"/>
                <w:lang w:val="es-ES"/>
              </w:rPr>
              <m:t>2</m:t>
            </m:r>
          </m:den>
        </m:f>
      </m:oMath>
      <w:r w:rsidRPr="00E42100">
        <w:rPr>
          <w:lang w:val="es-ES"/>
        </w:rPr>
        <w:t xml:space="preserve"> kg de uvas sin pepita.</w:t>
      </w:r>
    </w:p>
    <w:p w:rsidR="00806849" w:rsidRDefault="00000000">
      <w:pPr>
        <w:numPr>
          <w:ilvl w:val="0"/>
          <w:numId w:val="4"/>
        </w:numPr>
      </w:pPr>
      <w:r>
        <w:t>0,8 kg de naranjas.</w:t>
      </w:r>
    </w:p>
    <w:p w:rsidR="00806849" w:rsidRDefault="00000000">
      <w:pPr>
        <w:numPr>
          <w:ilvl w:val="0"/>
          <w:numId w:val="4"/>
        </w:numPr>
      </w:pPr>
      <m:oMath>
        <m:f>
          <m:fPr>
            <m:ctrlPr>
              <w:rPr>
                <w:rFonts w:ascii="Cambria Math" w:hAnsi="Cambria Math"/>
              </w:rPr>
            </m:ctrlPr>
          </m:fPr>
          <m:num>
            <m:r>
              <w:rPr>
                <w:rFonts w:ascii="Cambria Math" w:hAnsi="Cambria Math"/>
              </w:rPr>
              <m:t>5</m:t>
            </m:r>
          </m:num>
          <m:den>
            <m:r>
              <w:rPr>
                <w:rFonts w:ascii="Cambria Math" w:hAnsi="Cambria Math"/>
              </w:rPr>
              <m:t>8</m:t>
            </m:r>
          </m:den>
        </m:f>
      </m:oMath>
      <w:r>
        <w:t xml:space="preserve"> kg de kiwis.</w:t>
      </w:r>
    </w:p>
    <w:p w:rsidR="00806849" w:rsidRPr="00E42100" w:rsidRDefault="00000000">
      <w:pPr>
        <w:numPr>
          <w:ilvl w:val="0"/>
          <w:numId w:val="4"/>
        </w:numPr>
        <w:rPr>
          <w:lang w:val="es-ES"/>
        </w:rPr>
      </w:pPr>
      <w:r w:rsidRPr="00E42100">
        <w:rPr>
          <w:lang w:val="es-ES"/>
        </w:rPr>
        <w:t>0,333... kg de fresas (aproximadamente un tercio de kilo).</w:t>
      </w:r>
    </w:p>
    <w:p w:rsidR="00806849" w:rsidRDefault="00000000">
      <w:pPr>
        <w:numPr>
          <w:ilvl w:val="0"/>
          <w:numId w:val="4"/>
        </w:numPr>
      </w:pPr>
      <m:oMath>
        <m:f>
          <m:fPr>
            <m:ctrlPr>
              <w:rPr>
                <w:rFonts w:ascii="Cambria Math" w:hAnsi="Cambria Math"/>
              </w:rPr>
            </m:ctrlPr>
          </m:fPr>
          <m:num>
            <m:r>
              <w:rPr>
                <w:rFonts w:ascii="Cambria Math" w:hAnsi="Cambria Math"/>
              </w:rPr>
              <m:t>1</m:t>
            </m:r>
          </m:num>
          <m:den>
            <m:r>
              <w:rPr>
                <w:rFonts w:ascii="Cambria Math" w:hAnsi="Cambria Math"/>
              </w:rPr>
              <m:t>4</m:t>
            </m:r>
          </m:den>
        </m:f>
      </m:oMath>
      <w:r>
        <w:t xml:space="preserve"> kg de espinacas frescas.</w:t>
      </w:r>
    </w:p>
    <w:p w:rsidR="00806849" w:rsidRPr="00E42100" w:rsidRDefault="00000000">
      <w:pPr>
        <w:rPr>
          <w:lang w:val="es-ES"/>
        </w:rPr>
      </w:pPr>
      <w:r w:rsidRPr="00E42100">
        <w:rPr>
          <w:lang w:val="es-ES"/>
        </w:rPr>
        <w:t>"FrutaFresca" dispone de dos tipos de cajas:</w:t>
      </w:r>
    </w:p>
    <w:p w:rsidR="00806849" w:rsidRPr="00E42100" w:rsidRDefault="00000000">
      <w:pPr>
        <w:numPr>
          <w:ilvl w:val="0"/>
          <w:numId w:val="5"/>
        </w:numPr>
        <w:rPr>
          <w:lang w:val="es-ES"/>
        </w:rPr>
      </w:pPr>
      <w:r w:rsidRPr="00E42100">
        <w:rPr>
          <w:b/>
          <w:bCs/>
          <w:lang w:val="es-ES"/>
        </w:rPr>
        <w:t>Caja Pequeña (CP):</w:t>
      </w:r>
      <w:r w:rsidRPr="00E42100">
        <w:rPr>
          <w:lang w:val="es-ES"/>
        </w:rPr>
        <w:t xml:space="preserve"> Capacidad máxima de 3 kg.</w:t>
      </w:r>
    </w:p>
    <w:p w:rsidR="00806849" w:rsidRPr="00E42100" w:rsidRDefault="00000000">
      <w:pPr>
        <w:numPr>
          <w:ilvl w:val="0"/>
          <w:numId w:val="5"/>
        </w:numPr>
        <w:rPr>
          <w:lang w:val="es-ES"/>
        </w:rPr>
      </w:pPr>
      <w:r w:rsidRPr="00E42100">
        <w:rPr>
          <w:b/>
          <w:bCs/>
          <w:lang w:val="es-ES"/>
        </w:rPr>
        <w:t>Caja Grande (CG):</w:t>
      </w:r>
      <w:r w:rsidRPr="00E42100">
        <w:rPr>
          <w:lang w:val="es-ES"/>
        </w:rPr>
        <w:t xml:space="preserve"> Capacidad máxima de 5 kg.</w:t>
      </w:r>
    </w:p>
    <w:p w:rsidR="00806849" w:rsidRPr="00E42100" w:rsidRDefault="00000000">
      <w:pPr>
        <w:rPr>
          <w:lang w:val="es-ES"/>
        </w:rPr>
      </w:pPr>
      <w:r w:rsidRPr="00E42100">
        <w:rPr>
          <w:lang w:val="es-ES"/>
        </w:rPr>
        <w:t>El objetivo es determinar la combinación de cajas más eficiente para este pedido, el peso total exacto de la fruta (expresado como fracción y decimal), y el porcentaje de error si se redondea el peso de las fresas a 0,33 kg.</w:t>
      </w:r>
    </w:p>
    <w:p w:rsidR="00806849" w:rsidRPr="00E42100" w:rsidRDefault="00000000">
      <w:pPr>
        <w:pStyle w:val="Ttulo2"/>
        <w:rPr>
          <w:lang w:val="es-ES"/>
        </w:rPr>
      </w:pPr>
      <w:bookmarkStart w:id="2" w:name="investiga"/>
      <w:bookmarkEnd w:id="1"/>
      <w:r w:rsidRPr="00E42100">
        <w:rPr>
          <w:lang w:val="es-ES"/>
        </w:rPr>
        <w:lastRenderedPageBreak/>
        <w:t>Investiga</w:t>
      </w:r>
    </w:p>
    <w:p w:rsidR="00806849" w:rsidRDefault="00000000">
      <w:r w:rsidRPr="00E42100">
        <w:rPr>
          <w:lang w:val="es-ES"/>
        </w:rPr>
        <w:t xml:space="preserve">Para abordar este desafío, te será útil consultar recursos sobre optimización logística, manejo de fracciones y decimales en contextos prácticos, y cálculo de errores. </w:t>
      </w:r>
      <w:r>
        <w:t>Aquí tienes tres propuestas de páginas web:</w:t>
      </w:r>
    </w:p>
    <w:p w:rsidR="00806849" w:rsidRPr="00E42100" w:rsidRDefault="00000000">
      <w:pPr>
        <w:numPr>
          <w:ilvl w:val="0"/>
          <w:numId w:val="6"/>
        </w:numPr>
        <w:rPr>
          <w:lang w:val="es-ES"/>
        </w:rPr>
      </w:pPr>
      <w:r w:rsidRPr="00E42100">
        <w:rPr>
          <w:b/>
          <w:bCs/>
          <w:lang w:val="es-ES"/>
        </w:rPr>
        <w:t>Logística y Embalaje Sostenible:</w:t>
      </w:r>
      <w:r w:rsidRPr="00E42100">
        <w:rPr>
          <w:lang w:val="es-ES"/>
        </w:rPr>
        <w:t xml:space="preserve"> Puedes buscar en sitios web de consultoras de logística o asociaciones de embalaje sostenible, como por ejemplo, la sección de sostenibilidad de la </w:t>
      </w:r>
      <w:hyperlink r:id="rId7">
        <w:r w:rsidRPr="00E42100">
          <w:rPr>
            <w:lang w:val="es-ES"/>
          </w:rPr>
          <w:t>Asociación Española de Codificación Comercial (AECOC)</w:t>
        </w:r>
      </w:hyperlink>
      <w:r w:rsidRPr="00E42100">
        <w:rPr>
          <w:lang w:val="es-ES"/>
        </w:rPr>
        <w:t>.</w:t>
      </w:r>
    </w:p>
    <w:p w:rsidR="00806849" w:rsidRPr="00E42100" w:rsidRDefault="00000000">
      <w:pPr>
        <w:numPr>
          <w:ilvl w:val="1"/>
          <w:numId w:val="7"/>
        </w:numPr>
        <w:rPr>
          <w:lang w:val="es-ES"/>
        </w:rPr>
      </w:pPr>
      <w:r w:rsidRPr="00E42100">
        <w:rPr>
          <w:b/>
          <w:bCs/>
          <w:lang w:val="es-ES"/>
        </w:rPr>
        <w:t>Utilidad para el caso:</w:t>
      </w:r>
      <w:r w:rsidRPr="00E42100">
        <w:rPr>
          <w:lang w:val="es-ES"/>
        </w:rPr>
        <w:t xml:space="preserve"> Esta web ofrece información sobre las mejores prácticas en embalaje y logística sostenible, lo que te ayudará a entender la importancia de la optimización de espacio y peso, y cómo tus cálculos matemáticos contribuyen a los objetivos de la empresa.</w:t>
      </w:r>
    </w:p>
    <w:p w:rsidR="00806849" w:rsidRDefault="00000000">
      <w:pPr>
        <w:numPr>
          <w:ilvl w:val="0"/>
          <w:numId w:val="6"/>
        </w:numPr>
      </w:pPr>
      <w:r w:rsidRPr="00E42100">
        <w:rPr>
          <w:b/>
          <w:bCs/>
          <w:lang w:val="es-ES"/>
        </w:rPr>
        <w:t>Calculadoras de Fracciones y Decimales Online:</w:t>
      </w:r>
      <w:r w:rsidRPr="00E42100">
        <w:rPr>
          <w:lang w:val="es-ES"/>
        </w:rPr>
        <w:t xml:space="preserve"> Existen muchas herramientas online que permiten convertir fracciones a decimales y viceversa, o realizar operaciones con ellas. </w:t>
      </w:r>
      <w:r>
        <w:t xml:space="preserve">Un ejemplo podría ser </w:t>
      </w:r>
      <w:hyperlink r:id="rId8">
        <w:r>
          <w:t>Calculadora Conversor</w:t>
        </w:r>
      </w:hyperlink>
      <w:r>
        <w:t>.</w:t>
      </w:r>
    </w:p>
    <w:p w:rsidR="00806849" w:rsidRPr="00E42100" w:rsidRDefault="00000000">
      <w:pPr>
        <w:numPr>
          <w:ilvl w:val="1"/>
          <w:numId w:val="8"/>
        </w:numPr>
        <w:rPr>
          <w:lang w:val="es-ES"/>
        </w:rPr>
      </w:pPr>
      <w:r w:rsidRPr="00E42100">
        <w:rPr>
          <w:b/>
          <w:bCs/>
          <w:lang w:val="es-ES"/>
        </w:rPr>
        <w:t>Utilidad para el caso:</w:t>
      </w:r>
      <w:r w:rsidRPr="00E42100">
        <w:rPr>
          <w:lang w:val="es-ES"/>
        </w:rPr>
        <w:t xml:space="preserve"> Te permitirá verificar tus conversiones entre fracciones y decimales, así como las operaciones de suma y resta, asegurando la precisión de tus cálculos de peso total y la distribución en las cajas. Es una herramienta de apoyo para comprobar tus resultados manuales.</w:t>
      </w:r>
    </w:p>
    <w:p w:rsidR="00806849" w:rsidRPr="00E42100" w:rsidRDefault="00000000">
      <w:pPr>
        <w:numPr>
          <w:ilvl w:val="0"/>
          <w:numId w:val="6"/>
        </w:numPr>
        <w:rPr>
          <w:lang w:val="es-ES"/>
        </w:rPr>
      </w:pPr>
      <w:r w:rsidRPr="00E42100">
        <w:rPr>
          <w:b/>
          <w:bCs/>
          <w:lang w:val="es-ES"/>
        </w:rPr>
        <w:t>Conceptos de Error Absoluto y Relativo:</w:t>
      </w:r>
      <w:r w:rsidRPr="00E42100">
        <w:rPr>
          <w:lang w:val="es-ES"/>
        </w:rPr>
        <w:t xml:space="preserve"> Para comprender mejor cómo se cuantifica la precisión de las aproximaciones, puedes consultar recursos educativos de matemáticas que expliquen el error absoluto y relativo, como los que se encuentran en </w:t>
      </w:r>
      <w:hyperlink r:id="rId9">
        <w:r w:rsidRPr="00E42100">
          <w:rPr>
            <w:lang w:val="es-ES"/>
          </w:rPr>
          <w:t>Universo Formulas</w:t>
        </w:r>
      </w:hyperlink>
      <w:r w:rsidRPr="00E42100">
        <w:rPr>
          <w:lang w:val="es-ES"/>
        </w:rPr>
        <w:t>.</w:t>
      </w:r>
    </w:p>
    <w:p w:rsidR="00806849" w:rsidRPr="00E42100" w:rsidRDefault="00000000">
      <w:pPr>
        <w:numPr>
          <w:ilvl w:val="1"/>
          <w:numId w:val="9"/>
        </w:numPr>
        <w:rPr>
          <w:lang w:val="es-ES"/>
        </w:rPr>
      </w:pPr>
      <w:r w:rsidRPr="00E42100">
        <w:rPr>
          <w:b/>
          <w:bCs/>
          <w:lang w:val="es-ES"/>
        </w:rPr>
        <w:t>Utilidad para el caso:</w:t>
      </w:r>
      <w:r w:rsidRPr="00E42100">
        <w:rPr>
          <w:lang w:val="es-ES"/>
        </w:rPr>
        <w:t xml:space="preserve"> Esta página te proporcionará la definición y las fórmulas para calcular el error absoluto y relativo, lo cual es crucial para evaluar el impacto de redondear el peso de las fresas y determinar si la aproximación es aceptable dentro de los estándares de "FrutaFresca".</w:t>
      </w:r>
    </w:p>
    <w:p w:rsidR="00806849" w:rsidRPr="00E42100" w:rsidRDefault="00000000">
      <w:pPr>
        <w:pStyle w:val="Ttulo2"/>
        <w:rPr>
          <w:lang w:val="es-ES"/>
        </w:rPr>
      </w:pPr>
      <w:bookmarkStart w:id="3" w:name="elabora"/>
      <w:bookmarkEnd w:id="2"/>
      <w:r w:rsidRPr="00E42100">
        <w:rPr>
          <w:lang w:val="es-ES"/>
        </w:rPr>
        <w:t>Elabora</w:t>
      </w:r>
    </w:p>
    <w:p w:rsidR="00806849" w:rsidRPr="00E42100" w:rsidRDefault="00000000">
      <w:pPr>
        <w:rPr>
          <w:lang w:val="es-ES"/>
        </w:rPr>
      </w:pPr>
      <w:r w:rsidRPr="00E42100">
        <w:rPr>
          <w:lang w:val="es-ES"/>
        </w:rPr>
        <w:t>Para resolver el reto, sigue estos pasos y elabora un informe detallado:</w:t>
      </w:r>
    </w:p>
    <w:p w:rsidR="00806849" w:rsidRDefault="00000000">
      <w:pPr>
        <w:numPr>
          <w:ilvl w:val="0"/>
          <w:numId w:val="10"/>
        </w:numPr>
      </w:pPr>
      <w:r w:rsidRPr="00E42100">
        <w:rPr>
          <w:b/>
          <w:bCs/>
          <w:lang w:val="es-ES"/>
        </w:rPr>
        <w:t>Convierte todos los pesos a fracciones con un denominador común</w:t>
      </w:r>
      <w:r w:rsidRPr="00E42100">
        <w:rPr>
          <w:lang w:val="es-ES"/>
        </w:rPr>
        <w:t xml:space="preserve"> y a su equivalente decimal. </w:t>
      </w:r>
      <w:r>
        <w:t>Utiliza la fracción generatriz para los decimales periódicos.</w:t>
      </w:r>
    </w:p>
    <w:p w:rsidR="00806849" w:rsidRDefault="00000000">
      <w:pPr>
        <w:numPr>
          <w:ilvl w:val="0"/>
          <w:numId w:val="10"/>
        </w:numPr>
      </w:pPr>
      <w:r>
        <w:rPr>
          <w:b/>
          <w:bCs/>
        </w:rPr>
        <w:lastRenderedPageBreak/>
        <w:t>Calcula el peso total exacto</w:t>
      </w:r>
      <w:r>
        <w:t xml:space="preserve"> del pedido, expresándolo tanto en fracción simplificada como en decimal.</w:t>
      </w:r>
    </w:p>
    <w:p w:rsidR="00806849" w:rsidRDefault="00000000">
      <w:pPr>
        <w:numPr>
          <w:ilvl w:val="0"/>
          <w:numId w:val="10"/>
        </w:numPr>
      </w:pPr>
      <w:r>
        <w:rPr>
          <w:b/>
          <w:bCs/>
        </w:rPr>
        <w:t>Diseña una estrategia de embalaje:</w:t>
      </w:r>
    </w:p>
    <w:p w:rsidR="00806849" w:rsidRDefault="00000000">
      <w:pPr>
        <w:numPr>
          <w:ilvl w:val="1"/>
          <w:numId w:val="11"/>
        </w:numPr>
      </w:pPr>
      <w:r>
        <w:rPr>
          <w:b/>
          <w:bCs/>
        </w:rPr>
        <w:t>Distribuye los artículos</w:t>
      </w:r>
      <w:r>
        <w:t xml:space="preserve"> en las cajas (CP de 3 kg y CG de 5 kg) de la manera más eficiente posible, intentando llenar las cajas al máximo sin exceder su capacidad.</w:t>
      </w:r>
    </w:p>
    <w:p w:rsidR="00806849" w:rsidRDefault="00000000">
      <w:pPr>
        <w:numPr>
          <w:ilvl w:val="1"/>
          <w:numId w:val="11"/>
        </w:numPr>
      </w:pPr>
      <w:r>
        <w:rPr>
          <w:b/>
          <w:bCs/>
        </w:rPr>
        <w:t>Justifica tu elección</w:t>
      </w:r>
      <w:r>
        <w:t xml:space="preserve"> de cajas y la distribución de los productos.</w:t>
      </w:r>
    </w:p>
    <w:p w:rsidR="00806849" w:rsidRDefault="00000000">
      <w:pPr>
        <w:numPr>
          <w:ilvl w:val="1"/>
          <w:numId w:val="11"/>
        </w:numPr>
      </w:pPr>
      <w:r>
        <w:rPr>
          <w:b/>
          <w:bCs/>
        </w:rPr>
        <w:t>Indica cuántas cajas de cada tipo</w:t>
      </w:r>
      <w:r>
        <w:t xml:space="preserve"> necesitas.</w:t>
      </w:r>
    </w:p>
    <w:p w:rsidR="00806849" w:rsidRDefault="00000000">
      <w:pPr>
        <w:numPr>
          <w:ilvl w:val="0"/>
          <w:numId w:val="10"/>
        </w:numPr>
      </w:pPr>
      <w:r>
        <w:rPr>
          <w:b/>
          <w:bCs/>
        </w:rPr>
        <w:t>Calcula el error:</w:t>
      </w:r>
    </w:p>
    <w:p w:rsidR="00806849" w:rsidRDefault="00000000">
      <w:pPr>
        <w:numPr>
          <w:ilvl w:val="1"/>
          <w:numId w:val="12"/>
        </w:numPr>
      </w:pPr>
      <w:r>
        <w:rPr>
          <w:b/>
          <w:bCs/>
        </w:rPr>
        <w:t>Determina el error absoluto</w:t>
      </w:r>
      <w:r>
        <w:t xml:space="preserve"> y el </w:t>
      </w:r>
      <w:r>
        <w:rPr>
          <w:b/>
          <w:bCs/>
        </w:rPr>
        <w:t>error relativo</w:t>
      </w:r>
      <w:r>
        <w:t xml:space="preserve"> al redondear el peso de las fresas (0,333... kg) a 0,33 kg.</w:t>
      </w:r>
    </w:p>
    <w:p w:rsidR="00806849" w:rsidRDefault="00000000">
      <w:pPr>
        <w:numPr>
          <w:ilvl w:val="1"/>
          <w:numId w:val="12"/>
        </w:numPr>
      </w:pPr>
      <w:r>
        <w:rPr>
          <w:b/>
          <w:bCs/>
        </w:rPr>
        <w:t>Expresa el error relativo</w:t>
      </w:r>
      <w:r>
        <w:t xml:space="preserve"> como un porcentaje.</w:t>
      </w:r>
    </w:p>
    <w:p w:rsidR="00806849" w:rsidRDefault="00000000">
      <w:pPr>
        <w:numPr>
          <w:ilvl w:val="1"/>
          <w:numId w:val="12"/>
        </w:numPr>
      </w:pPr>
      <w:r>
        <w:rPr>
          <w:b/>
          <w:bCs/>
        </w:rPr>
        <w:t>Evalúa si este error</w:t>
      </w:r>
      <w:r>
        <w:t xml:space="preserve"> es significativo para la empresa.</w:t>
      </w:r>
    </w:p>
    <w:p w:rsidR="00806849" w:rsidRDefault="00000000">
      <w:pPr>
        <w:numPr>
          <w:ilvl w:val="0"/>
          <w:numId w:val="10"/>
        </w:numPr>
      </w:pPr>
      <w:r>
        <w:rPr>
          <w:b/>
          <w:bCs/>
        </w:rPr>
        <w:t>Redacta un informe</w:t>
      </w:r>
      <w:r>
        <w:t xml:space="preserve"> con todos los cálculos, la estrategia de embalaje y las conclusiones sobre la precisión de las mediciones.</w:t>
      </w:r>
    </w:p>
    <w:p w:rsidR="00806849" w:rsidRDefault="00000000">
      <w:pPr>
        <w:pStyle w:val="Ttulo2"/>
      </w:pPr>
      <w:bookmarkStart w:id="4" w:name="presenta"/>
      <w:bookmarkEnd w:id="3"/>
      <w:r>
        <w:t>Presenta</w:t>
      </w:r>
    </w:p>
    <w:p w:rsidR="00806849" w:rsidRDefault="00000000">
      <w:r>
        <w:t>Prepara una presentación interactiva para la gerencia de "FrutaFresca". Puedes utilizar una herramienta de presentación digital (como PowerPoint o Google Slides) o crear un póster informativo.</w:t>
      </w:r>
    </w:p>
    <w:p w:rsidR="00806849" w:rsidRDefault="00000000">
      <w:pPr>
        <w:numPr>
          <w:ilvl w:val="0"/>
          <w:numId w:val="13"/>
        </w:numPr>
      </w:pPr>
      <w:r>
        <w:rPr>
          <w:b/>
          <w:bCs/>
        </w:rPr>
        <w:t>Diapositiva/Sección 1: Introducción.</w:t>
      </w:r>
      <w:r>
        <w:t xml:space="preserve"> Presenta el problema y los objetivos del proyecto.</w:t>
      </w:r>
    </w:p>
    <w:p w:rsidR="00806849" w:rsidRDefault="00000000">
      <w:pPr>
        <w:numPr>
          <w:ilvl w:val="0"/>
          <w:numId w:val="13"/>
        </w:numPr>
      </w:pPr>
      <w:r>
        <w:rPr>
          <w:b/>
          <w:bCs/>
        </w:rPr>
        <w:t>Diapositiva/Sección 2: Cálculos de Peso.</w:t>
      </w:r>
      <w:r>
        <w:t xml:space="preserve"> Muestra una tabla comparativa con los pesos en fracción y decimal de cada producto, y el peso total. Utiliza gráficos de barras o circulares para visualizar la proporción de cada fruta en el pedido.</w:t>
      </w:r>
    </w:p>
    <w:p w:rsidR="00806849" w:rsidRDefault="00000000">
      <w:pPr>
        <w:numPr>
          <w:ilvl w:val="0"/>
          <w:numId w:val="13"/>
        </w:numPr>
      </w:pPr>
      <w:r>
        <w:rPr>
          <w:b/>
          <w:bCs/>
        </w:rPr>
        <w:t>Diapositiva/Sección 3: Estrategia de Embalaje.</w:t>
      </w:r>
      <w:r>
        <w:t xml:space="preserve"> Explica tu propuesta de distribución de productos en las cajas. Incluye un esquema visual de cómo se llenaría cada caja.</w:t>
      </w:r>
    </w:p>
    <w:p w:rsidR="00806849" w:rsidRDefault="00000000">
      <w:pPr>
        <w:numPr>
          <w:ilvl w:val="0"/>
          <w:numId w:val="13"/>
        </w:numPr>
      </w:pPr>
      <w:r>
        <w:rPr>
          <w:b/>
          <w:bCs/>
        </w:rPr>
        <w:t>Diapositiva/Sección 4: Análisis de Errores.</w:t>
      </w:r>
      <w:r>
        <w:t xml:space="preserve"> Presenta los cálculos del error absoluto, relativo y porcentual para el peso de las fresas. Discute la implicación de este error en la logística.</w:t>
      </w:r>
    </w:p>
    <w:p w:rsidR="00806849" w:rsidRDefault="00000000">
      <w:pPr>
        <w:numPr>
          <w:ilvl w:val="0"/>
          <w:numId w:val="13"/>
        </w:numPr>
      </w:pPr>
      <w:r>
        <w:rPr>
          <w:b/>
          <w:bCs/>
        </w:rPr>
        <w:lastRenderedPageBreak/>
        <w:t>Diapositiva/Sección 5: Conclusiones y Recomendaciones.</w:t>
      </w:r>
      <w:r>
        <w:t xml:space="preserve"> Resume tus hallazgos y ofrece recomendaciones para futuras optimizaciones o mejoras en la precisión de los pesajes.</w:t>
      </w:r>
    </w:p>
    <w:p w:rsidR="00806849" w:rsidRDefault="00000000">
      <w:r>
        <w:t>Asegúrate de que tu presentación sea clara, concisa y visualmente atractiva, destacando cómo las matemáticas han permitido una solución sostenible y eficiente.</w:t>
      </w:r>
    </w:p>
    <w:p w:rsidR="00E42100" w:rsidRDefault="00E42100">
      <w:pPr>
        <w:rPr>
          <w:rFonts w:asciiTheme="majorHAnsi" w:eastAsiaTheme="majorEastAsia" w:hAnsiTheme="majorHAnsi" w:cstheme="majorBidi"/>
          <w:color w:val="0F4761" w:themeColor="accent1" w:themeShade="BF"/>
          <w:sz w:val="40"/>
          <w:szCs w:val="40"/>
        </w:rPr>
      </w:pPr>
      <w:bookmarkStart w:id="5" w:name="posible-solución-para-el-caso-práctico"/>
      <w:bookmarkEnd w:id="0"/>
      <w:bookmarkEnd w:id="4"/>
      <w:r>
        <w:br w:type="page"/>
      </w:r>
    </w:p>
    <w:p w:rsidR="00806849" w:rsidRDefault="00000000">
      <w:pPr>
        <w:pStyle w:val="Ttulo1"/>
      </w:pPr>
      <w:r>
        <w:lastRenderedPageBreak/>
        <w:t>Posible Solución para el Caso Práctico</w:t>
      </w:r>
    </w:p>
    <w:p w:rsidR="00806849" w:rsidRDefault="00000000">
      <w:pPr>
        <w:pStyle w:val="Ttulo2"/>
      </w:pPr>
      <w:bookmarkStart w:id="6" w:name="X8c5f27c5a89b197de999c93d0433b437046ab90"/>
      <w:r>
        <w:t>1. Conversión de pesos a fracciones y decimales</w:t>
      </w:r>
    </w:p>
    <w:p w:rsidR="00806849" w:rsidRDefault="00000000">
      <w:pPr>
        <w:numPr>
          <w:ilvl w:val="0"/>
          <w:numId w:val="14"/>
        </w:numPr>
      </w:pPr>
      <w:r>
        <w:t xml:space="preserve">Manzanas: 2,5 kg = </w:t>
      </w:r>
      <m:oMath>
        <m:f>
          <m:fPr>
            <m:ctrlPr>
              <w:rPr>
                <w:rFonts w:ascii="Cambria Math" w:hAnsi="Cambria Math"/>
              </w:rPr>
            </m:ctrlPr>
          </m:fPr>
          <m:num>
            <m:r>
              <w:rPr>
                <w:rFonts w:ascii="Cambria Math" w:hAnsi="Cambria Math"/>
              </w:rPr>
              <m:t>5</m:t>
            </m:r>
          </m:num>
          <m:den>
            <m:r>
              <w:rPr>
                <w:rFonts w:ascii="Cambria Math" w:hAnsi="Cambria Math"/>
              </w:rPr>
              <m:t>2</m:t>
            </m:r>
          </m:den>
        </m:f>
      </m:oMath>
      <w:r>
        <w:t xml:space="preserve"> kg</w:t>
      </w:r>
    </w:p>
    <w:p w:rsidR="00806849" w:rsidRDefault="00000000">
      <w:pPr>
        <w:numPr>
          <w:ilvl w:val="0"/>
          <w:numId w:val="14"/>
        </w:numPr>
      </w:pPr>
      <w:r>
        <w:t xml:space="preserve">Peras: </w:t>
      </w:r>
      <m:oMath>
        <m:f>
          <m:fPr>
            <m:ctrlPr>
              <w:rPr>
                <w:rFonts w:ascii="Cambria Math" w:hAnsi="Cambria Math"/>
              </w:rPr>
            </m:ctrlPr>
          </m:fPr>
          <m:num>
            <m:r>
              <w:rPr>
                <w:rFonts w:ascii="Cambria Math" w:hAnsi="Cambria Math"/>
              </w:rPr>
              <m:t>3</m:t>
            </m:r>
          </m:num>
          <m:den>
            <m:r>
              <w:rPr>
                <w:rFonts w:ascii="Cambria Math" w:hAnsi="Cambria Math"/>
              </w:rPr>
              <m:t>4</m:t>
            </m:r>
          </m:den>
        </m:f>
      </m:oMath>
      <w:r>
        <w:t xml:space="preserve"> kg = 0,75 kg</w:t>
      </w:r>
    </w:p>
    <w:p w:rsidR="00806849" w:rsidRDefault="00000000">
      <w:pPr>
        <w:numPr>
          <w:ilvl w:val="0"/>
          <w:numId w:val="14"/>
        </w:numPr>
      </w:pPr>
      <w:r>
        <w:t xml:space="preserve">Plátanos: 1,25 kg = </w:t>
      </w:r>
      <m:oMath>
        <m:f>
          <m:fPr>
            <m:ctrlPr>
              <w:rPr>
                <w:rFonts w:ascii="Cambria Math" w:hAnsi="Cambria Math"/>
              </w:rPr>
            </m:ctrlPr>
          </m:fPr>
          <m:num>
            <m:r>
              <w:rPr>
                <w:rFonts w:ascii="Cambria Math" w:hAnsi="Cambria Math"/>
              </w:rPr>
              <m:t>5</m:t>
            </m:r>
          </m:num>
          <m:den>
            <m:r>
              <w:rPr>
                <w:rFonts w:ascii="Cambria Math" w:hAnsi="Cambria Math"/>
              </w:rPr>
              <m:t>4</m:t>
            </m:r>
          </m:den>
        </m:f>
      </m:oMath>
      <w:r>
        <w:t xml:space="preserve"> kg</w:t>
      </w:r>
    </w:p>
    <w:p w:rsidR="00806849" w:rsidRDefault="00000000">
      <w:pPr>
        <w:numPr>
          <w:ilvl w:val="0"/>
          <w:numId w:val="14"/>
        </w:numPr>
      </w:pPr>
      <w:r>
        <w:t xml:space="preserve">Uvas: </w:t>
      </w:r>
      <m:oMath>
        <m:f>
          <m:fPr>
            <m:ctrlPr>
              <w:rPr>
                <w:rFonts w:ascii="Cambria Math" w:hAnsi="Cambria Math"/>
              </w:rPr>
            </m:ctrlPr>
          </m:fPr>
          <m:num>
            <m:r>
              <w:rPr>
                <w:rFonts w:ascii="Cambria Math" w:hAnsi="Cambria Math"/>
              </w:rPr>
              <m:t>1</m:t>
            </m:r>
          </m:num>
          <m:den>
            <m:r>
              <w:rPr>
                <w:rFonts w:ascii="Cambria Math" w:hAnsi="Cambria Math"/>
              </w:rPr>
              <m:t>2</m:t>
            </m:r>
          </m:den>
        </m:f>
      </m:oMath>
      <w:r>
        <w:t xml:space="preserve"> kg = 0,5 kg</w:t>
      </w:r>
    </w:p>
    <w:p w:rsidR="00806849" w:rsidRDefault="00000000">
      <w:pPr>
        <w:numPr>
          <w:ilvl w:val="0"/>
          <w:numId w:val="14"/>
        </w:numPr>
      </w:pPr>
      <w:r>
        <w:t xml:space="preserve">Naranjas: 0,8 kg = </w:t>
      </w:r>
      <m:oMath>
        <m:f>
          <m:fPr>
            <m:ctrlPr>
              <w:rPr>
                <w:rFonts w:ascii="Cambria Math" w:hAnsi="Cambria Math"/>
              </w:rPr>
            </m:ctrlPr>
          </m:fPr>
          <m:num>
            <m:r>
              <w:rPr>
                <w:rFonts w:ascii="Cambria Math" w:hAnsi="Cambria Math"/>
              </w:rPr>
              <m:t>8</m:t>
            </m:r>
          </m:num>
          <m:den>
            <m:r>
              <w:rPr>
                <w:rFonts w:ascii="Cambria Math" w:hAnsi="Cambria Math"/>
              </w:rPr>
              <m:t>10</m:t>
            </m:r>
          </m:den>
        </m:f>
      </m:oMath>
      <w:r>
        <w:t xml:space="preserve"> kg = </w:t>
      </w:r>
      <m:oMath>
        <m:f>
          <m:fPr>
            <m:ctrlPr>
              <w:rPr>
                <w:rFonts w:ascii="Cambria Math" w:hAnsi="Cambria Math"/>
              </w:rPr>
            </m:ctrlPr>
          </m:fPr>
          <m:num>
            <m:r>
              <w:rPr>
                <w:rFonts w:ascii="Cambria Math" w:hAnsi="Cambria Math"/>
              </w:rPr>
              <m:t>4</m:t>
            </m:r>
          </m:num>
          <m:den>
            <m:r>
              <w:rPr>
                <w:rFonts w:ascii="Cambria Math" w:hAnsi="Cambria Math"/>
              </w:rPr>
              <m:t>5</m:t>
            </m:r>
          </m:den>
        </m:f>
      </m:oMath>
      <w:r>
        <w:t xml:space="preserve"> kg</w:t>
      </w:r>
    </w:p>
    <w:p w:rsidR="00806849" w:rsidRDefault="00000000">
      <w:pPr>
        <w:numPr>
          <w:ilvl w:val="0"/>
          <w:numId w:val="14"/>
        </w:numPr>
      </w:pPr>
      <w:r>
        <w:t xml:space="preserve">Kiwis: </w:t>
      </w:r>
      <m:oMath>
        <m:f>
          <m:fPr>
            <m:ctrlPr>
              <w:rPr>
                <w:rFonts w:ascii="Cambria Math" w:hAnsi="Cambria Math"/>
              </w:rPr>
            </m:ctrlPr>
          </m:fPr>
          <m:num>
            <m:r>
              <w:rPr>
                <w:rFonts w:ascii="Cambria Math" w:hAnsi="Cambria Math"/>
              </w:rPr>
              <m:t>5</m:t>
            </m:r>
          </m:num>
          <m:den>
            <m:r>
              <w:rPr>
                <w:rFonts w:ascii="Cambria Math" w:hAnsi="Cambria Math"/>
              </w:rPr>
              <m:t>8</m:t>
            </m:r>
          </m:den>
        </m:f>
      </m:oMath>
      <w:r>
        <w:t xml:space="preserve"> kg = 0,625 kg</w:t>
      </w:r>
    </w:p>
    <w:p w:rsidR="00806849" w:rsidRDefault="00000000">
      <w:pPr>
        <w:numPr>
          <w:ilvl w:val="0"/>
          <w:numId w:val="14"/>
        </w:numPr>
      </w:pPr>
      <w:r>
        <w:t>Fresas: 0,333... kg. La fracción generatriz de 0,</w:t>
      </w:r>
      <m:oMath>
        <m:bar>
          <m:barPr>
            <m:pos m:val="top"/>
            <m:ctrlPr>
              <w:rPr>
                <w:rFonts w:ascii="Cambria Math" w:hAnsi="Cambria Math"/>
              </w:rPr>
            </m:ctrlPr>
          </m:barPr>
          <m:e>
            <m:r>
              <w:rPr>
                <w:rFonts w:ascii="Cambria Math" w:hAnsi="Cambria Math"/>
              </w:rPr>
              <m:t>3</m:t>
            </m:r>
          </m:e>
        </m:bar>
      </m:oMath>
      <w:r>
        <w:t xml:space="preserve"> es </w:t>
      </w:r>
      <m:oMath>
        <m:f>
          <m:fPr>
            <m:ctrlPr>
              <w:rPr>
                <w:rFonts w:ascii="Cambria Math" w:hAnsi="Cambria Math"/>
              </w:rPr>
            </m:ctrlPr>
          </m:fPr>
          <m:num>
            <m:r>
              <w:rPr>
                <w:rFonts w:ascii="Cambria Math" w:hAnsi="Cambria Math"/>
              </w:rPr>
              <m:t>3</m:t>
            </m:r>
          </m:num>
          <m:den>
            <m:r>
              <w:rPr>
                <w:rFonts w:ascii="Cambria Math" w:hAnsi="Cambria Math"/>
              </w:rPr>
              <m:t>9</m:t>
            </m:r>
          </m:den>
        </m:f>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3</m:t>
            </m:r>
          </m:den>
        </m:f>
      </m:oMath>
      <w:r>
        <w:t xml:space="preserve"> kg.</w:t>
      </w:r>
    </w:p>
    <w:p w:rsidR="00806849" w:rsidRDefault="00000000">
      <w:pPr>
        <w:numPr>
          <w:ilvl w:val="0"/>
          <w:numId w:val="14"/>
        </w:numPr>
      </w:pPr>
      <w:r>
        <w:t xml:space="preserve">Espinacas: </w:t>
      </w:r>
      <m:oMath>
        <m:f>
          <m:fPr>
            <m:ctrlPr>
              <w:rPr>
                <w:rFonts w:ascii="Cambria Math" w:hAnsi="Cambria Math"/>
              </w:rPr>
            </m:ctrlPr>
          </m:fPr>
          <m:num>
            <m:r>
              <w:rPr>
                <w:rFonts w:ascii="Cambria Math" w:hAnsi="Cambria Math"/>
              </w:rPr>
              <m:t>1</m:t>
            </m:r>
          </m:num>
          <m:den>
            <m:r>
              <w:rPr>
                <w:rFonts w:ascii="Cambria Math" w:hAnsi="Cambria Math"/>
              </w:rPr>
              <m:t>4</m:t>
            </m:r>
          </m:den>
        </m:f>
      </m:oMath>
      <w:r>
        <w:t xml:space="preserve"> kg = 0,25 kg</w:t>
      </w:r>
    </w:p>
    <w:p w:rsidR="00806849" w:rsidRDefault="00000000">
      <w:r>
        <w:t>Pesos de los productos</w:t>
      </w:r>
    </w:p>
    <w:tbl>
      <w:tblPr>
        <w:tblW w:w="0" w:type="auto"/>
        <w:tblLook w:val="0020" w:firstRow="1" w:lastRow="0" w:firstColumn="0" w:lastColumn="0" w:noHBand="0" w:noVBand="0"/>
        <w:tblCaption w:val="Pesos de los productos"/>
      </w:tblPr>
      <w:tblGrid>
        <w:gridCol w:w="1287"/>
        <w:gridCol w:w="1880"/>
        <w:gridCol w:w="1851"/>
      </w:tblGrid>
      <w:tr w:rsidR="00806849">
        <w:trPr>
          <w:tblHeader/>
        </w:trPr>
        <w:tc>
          <w:tcPr>
            <w:tcW w:w="0" w:type="auto"/>
          </w:tcPr>
          <w:p w:rsidR="00806849" w:rsidRDefault="00000000">
            <w:r>
              <w:rPr>
                <w:b/>
                <w:bCs/>
              </w:rPr>
              <w:t>Producto</w:t>
            </w:r>
          </w:p>
        </w:tc>
        <w:tc>
          <w:tcPr>
            <w:tcW w:w="0" w:type="auto"/>
          </w:tcPr>
          <w:p w:rsidR="00806849" w:rsidRDefault="00000000">
            <w:pPr>
              <w:jc w:val="center"/>
            </w:pPr>
            <w:r>
              <w:rPr>
                <w:b/>
                <w:bCs/>
              </w:rPr>
              <w:t>Peso (Fracción)</w:t>
            </w:r>
          </w:p>
        </w:tc>
        <w:tc>
          <w:tcPr>
            <w:tcW w:w="0" w:type="auto"/>
          </w:tcPr>
          <w:p w:rsidR="00806849" w:rsidRDefault="00000000">
            <w:pPr>
              <w:jc w:val="center"/>
            </w:pPr>
            <w:r>
              <w:rPr>
                <w:b/>
                <w:bCs/>
              </w:rPr>
              <w:t>Peso (Decimal)</w:t>
            </w:r>
          </w:p>
        </w:tc>
      </w:tr>
      <w:tr w:rsidR="00806849">
        <w:tc>
          <w:tcPr>
            <w:tcW w:w="0" w:type="auto"/>
          </w:tcPr>
          <w:p w:rsidR="00806849" w:rsidRDefault="00000000">
            <w:r>
              <w:t>Manzanas</w:t>
            </w:r>
          </w:p>
        </w:tc>
        <w:tc>
          <w:tcPr>
            <w:tcW w:w="0" w:type="auto"/>
          </w:tcPr>
          <w:p w:rsidR="00806849" w:rsidRDefault="00000000">
            <w:pPr>
              <w:jc w:val="center"/>
            </w:pPr>
            <m:oMath>
              <m:f>
                <m:fPr>
                  <m:ctrlPr>
                    <w:rPr>
                      <w:rFonts w:ascii="Cambria Math" w:hAnsi="Cambria Math"/>
                    </w:rPr>
                  </m:ctrlPr>
                </m:fPr>
                <m:num>
                  <m:r>
                    <w:rPr>
                      <w:rFonts w:ascii="Cambria Math" w:hAnsi="Cambria Math"/>
                    </w:rPr>
                    <m:t>5</m:t>
                  </m:r>
                </m:num>
                <m:den>
                  <m:r>
                    <w:rPr>
                      <w:rFonts w:ascii="Cambria Math" w:hAnsi="Cambria Math"/>
                    </w:rPr>
                    <m:t>2</m:t>
                  </m:r>
                </m:den>
              </m:f>
            </m:oMath>
            <w:r>
              <w:t xml:space="preserve"> kg</w:t>
            </w:r>
          </w:p>
        </w:tc>
        <w:tc>
          <w:tcPr>
            <w:tcW w:w="0" w:type="auto"/>
          </w:tcPr>
          <w:p w:rsidR="00806849" w:rsidRDefault="00000000">
            <w:pPr>
              <w:jc w:val="center"/>
            </w:pPr>
            <w:r>
              <w:t>2,5 kg</w:t>
            </w:r>
          </w:p>
        </w:tc>
      </w:tr>
      <w:tr w:rsidR="00806849">
        <w:tc>
          <w:tcPr>
            <w:tcW w:w="0" w:type="auto"/>
          </w:tcPr>
          <w:p w:rsidR="00806849" w:rsidRDefault="00000000">
            <w:r>
              <w:t>Peras</w:t>
            </w:r>
          </w:p>
        </w:tc>
        <w:tc>
          <w:tcPr>
            <w:tcW w:w="0" w:type="auto"/>
          </w:tcPr>
          <w:p w:rsidR="00806849" w:rsidRDefault="00000000">
            <w:pPr>
              <w:jc w:val="center"/>
            </w:pPr>
            <m:oMath>
              <m:f>
                <m:fPr>
                  <m:ctrlPr>
                    <w:rPr>
                      <w:rFonts w:ascii="Cambria Math" w:hAnsi="Cambria Math"/>
                    </w:rPr>
                  </m:ctrlPr>
                </m:fPr>
                <m:num>
                  <m:r>
                    <w:rPr>
                      <w:rFonts w:ascii="Cambria Math" w:hAnsi="Cambria Math"/>
                    </w:rPr>
                    <m:t>3</m:t>
                  </m:r>
                </m:num>
                <m:den>
                  <m:r>
                    <w:rPr>
                      <w:rFonts w:ascii="Cambria Math" w:hAnsi="Cambria Math"/>
                    </w:rPr>
                    <m:t>4</m:t>
                  </m:r>
                </m:den>
              </m:f>
            </m:oMath>
            <w:r>
              <w:t xml:space="preserve"> kg</w:t>
            </w:r>
          </w:p>
        </w:tc>
        <w:tc>
          <w:tcPr>
            <w:tcW w:w="0" w:type="auto"/>
          </w:tcPr>
          <w:p w:rsidR="00806849" w:rsidRDefault="00000000">
            <w:pPr>
              <w:jc w:val="center"/>
            </w:pPr>
            <w:r>
              <w:t>0,75 kg</w:t>
            </w:r>
          </w:p>
        </w:tc>
      </w:tr>
      <w:tr w:rsidR="00806849">
        <w:tc>
          <w:tcPr>
            <w:tcW w:w="0" w:type="auto"/>
          </w:tcPr>
          <w:p w:rsidR="00806849" w:rsidRDefault="00000000">
            <w:r>
              <w:t>Plátanos</w:t>
            </w:r>
          </w:p>
        </w:tc>
        <w:tc>
          <w:tcPr>
            <w:tcW w:w="0" w:type="auto"/>
          </w:tcPr>
          <w:p w:rsidR="00806849" w:rsidRDefault="00000000">
            <w:pPr>
              <w:jc w:val="center"/>
            </w:pPr>
            <m:oMath>
              <m:f>
                <m:fPr>
                  <m:ctrlPr>
                    <w:rPr>
                      <w:rFonts w:ascii="Cambria Math" w:hAnsi="Cambria Math"/>
                    </w:rPr>
                  </m:ctrlPr>
                </m:fPr>
                <m:num>
                  <m:r>
                    <w:rPr>
                      <w:rFonts w:ascii="Cambria Math" w:hAnsi="Cambria Math"/>
                    </w:rPr>
                    <m:t>5</m:t>
                  </m:r>
                </m:num>
                <m:den>
                  <m:r>
                    <w:rPr>
                      <w:rFonts w:ascii="Cambria Math" w:hAnsi="Cambria Math"/>
                    </w:rPr>
                    <m:t>4</m:t>
                  </m:r>
                </m:den>
              </m:f>
            </m:oMath>
            <w:r>
              <w:t xml:space="preserve"> kg</w:t>
            </w:r>
          </w:p>
        </w:tc>
        <w:tc>
          <w:tcPr>
            <w:tcW w:w="0" w:type="auto"/>
          </w:tcPr>
          <w:p w:rsidR="00806849" w:rsidRDefault="00000000">
            <w:pPr>
              <w:jc w:val="center"/>
            </w:pPr>
            <w:r>
              <w:t>1,25 kg</w:t>
            </w:r>
          </w:p>
        </w:tc>
      </w:tr>
      <w:tr w:rsidR="00806849">
        <w:tc>
          <w:tcPr>
            <w:tcW w:w="0" w:type="auto"/>
          </w:tcPr>
          <w:p w:rsidR="00806849" w:rsidRDefault="00000000">
            <w:r>
              <w:t>Uvas</w:t>
            </w:r>
          </w:p>
        </w:tc>
        <w:tc>
          <w:tcPr>
            <w:tcW w:w="0" w:type="auto"/>
          </w:tcPr>
          <w:p w:rsidR="00806849" w:rsidRDefault="00000000">
            <w:pPr>
              <w:jc w:val="center"/>
            </w:pPr>
            <m:oMath>
              <m:f>
                <m:fPr>
                  <m:ctrlPr>
                    <w:rPr>
                      <w:rFonts w:ascii="Cambria Math" w:hAnsi="Cambria Math"/>
                    </w:rPr>
                  </m:ctrlPr>
                </m:fPr>
                <m:num>
                  <m:r>
                    <w:rPr>
                      <w:rFonts w:ascii="Cambria Math" w:hAnsi="Cambria Math"/>
                    </w:rPr>
                    <m:t>1</m:t>
                  </m:r>
                </m:num>
                <m:den>
                  <m:r>
                    <w:rPr>
                      <w:rFonts w:ascii="Cambria Math" w:hAnsi="Cambria Math"/>
                    </w:rPr>
                    <m:t>2</m:t>
                  </m:r>
                </m:den>
              </m:f>
            </m:oMath>
            <w:r>
              <w:t xml:space="preserve"> kg</w:t>
            </w:r>
          </w:p>
        </w:tc>
        <w:tc>
          <w:tcPr>
            <w:tcW w:w="0" w:type="auto"/>
          </w:tcPr>
          <w:p w:rsidR="00806849" w:rsidRDefault="00000000">
            <w:pPr>
              <w:jc w:val="center"/>
            </w:pPr>
            <w:r>
              <w:t>0,5 kg</w:t>
            </w:r>
          </w:p>
        </w:tc>
      </w:tr>
      <w:tr w:rsidR="00806849">
        <w:tc>
          <w:tcPr>
            <w:tcW w:w="0" w:type="auto"/>
          </w:tcPr>
          <w:p w:rsidR="00806849" w:rsidRDefault="00000000">
            <w:r>
              <w:t>Naranjas</w:t>
            </w:r>
          </w:p>
        </w:tc>
        <w:tc>
          <w:tcPr>
            <w:tcW w:w="0" w:type="auto"/>
          </w:tcPr>
          <w:p w:rsidR="00806849" w:rsidRDefault="00000000">
            <w:pPr>
              <w:jc w:val="center"/>
            </w:pPr>
            <m:oMath>
              <m:f>
                <m:fPr>
                  <m:ctrlPr>
                    <w:rPr>
                      <w:rFonts w:ascii="Cambria Math" w:hAnsi="Cambria Math"/>
                    </w:rPr>
                  </m:ctrlPr>
                </m:fPr>
                <m:num>
                  <m:r>
                    <w:rPr>
                      <w:rFonts w:ascii="Cambria Math" w:hAnsi="Cambria Math"/>
                    </w:rPr>
                    <m:t>4</m:t>
                  </m:r>
                </m:num>
                <m:den>
                  <m:r>
                    <w:rPr>
                      <w:rFonts w:ascii="Cambria Math" w:hAnsi="Cambria Math"/>
                    </w:rPr>
                    <m:t>5</m:t>
                  </m:r>
                </m:den>
              </m:f>
            </m:oMath>
            <w:r>
              <w:t xml:space="preserve"> kg</w:t>
            </w:r>
          </w:p>
        </w:tc>
        <w:tc>
          <w:tcPr>
            <w:tcW w:w="0" w:type="auto"/>
          </w:tcPr>
          <w:p w:rsidR="00806849" w:rsidRDefault="00000000">
            <w:pPr>
              <w:jc w:val="center"/>
            </w:pPr>
            <w:r>
              <w:t>0,8 kg</w:t>
            </w:r>
          </w:p>
        </w:tc>
      </w:tr>
      <w:tr w:rsidR="00806849">
        <w:tc>
          <w:tcPr>
            <w:tcW w:w="0" w:type="auto"/>
          </w:tcPr>
          <w:p w:rsidR="00806849" w:rsidRDefault="00000000">
            <w:r>
              <w:t>Kiwis</w:t>
            </w:r>
          </w:p>
        </w:tc>
        <w:tc>
          <w:tcPr>
            <w:tcW w:w="0" w:type="auto"/>
          </w:tcPr>
          <w:p w:rsidR="00806849" w:rsidRDefault="00000000">
            <w:pPr>
              <w:jc w:val="center"/>
            </w:pPr>
            <m:oMath>
              <m:f>
                <m:fPr>
                  <m:ctrlPr>
                    <w:rPr>
                      <w:rFonts w:ascii="Cambria Math" w:hAnsi="Cambria Math"/>
                    </w:rPr>
                  </m:ctrlPr>
                </m:fPr>
                <m:num>
                  <m:r>
                    <w:rPr>
                      <w:rFonts w:ascii="Cambria Math" w:hAnsi="Cambria Math"/>
                    </w:rPr>
                    <m:t>5</m:t>
                  </m:r>
                </m:num>
                <m:den>
                  <m:r>
                    <w:rPr>
                      <w:rFonts w:ascii="Cambria Math" w:hAnsi="Cambria Math"/>
                    </w:rPr>
                    <m:t>8</m:t>
                  </m:r>
                </m:den>
              </m:f>
            </m:oMath>
            <w:r>
              <w:t xml:space="preserve"> kg</w:t>
            </w:r>
          </w:p>
        </w:tc>
        <w:tc>
          <w:tcPr>
            <w:tcW w:w="0" w:type="auto"/>
          </w:tcPr>
          <w:p w:rsidR="00806849" w:rsidRDefault="00000000">
            <w:pPr>
              <w:jc w:val="center"/>
            </w:pPr>
            <w:r>
              <w:t>0,625 kg</w:t>
            </w:r>
          </w:p>
        </w:tc>
      </w:tr>
      <w:tr w:rsidR="00806849">
        <w:tc>
          <w:tcPr>
            <w:tcW w:w="0" w:type="auto"/>
          </w:tcPr>
          <w:p w:rsidR="00806849" w:rsidRDefault="00000000">
            <w:r>
              <w:t>Fresas</w:t>
            </w:r>
          </w:p>
        </w:tc>
        <w:tc>
          <w:tcPr>
            <w:tcW w:w="0" w:type="auto"/>
          </w:tcPr>
          <w:p w:rsidR="00806849" w:rsidRDefault="00000000">
            <w:pPr>
              <w:jc w:val="center"/>
            </w:pPr>
            <m:oMath>
              <m:f>
                <m:fPr>
                  <m:ctrlPr>
                    <w:rPr>
                      <w:rFonts w:ascii="Cambria Math" w:hAnsi="Cambria Math"/>
                    </w:rPr>
                  </m:ctrlPr>
                </m:fPr>
                <m:num>
                  <m:r>
                    <w:rPr>
                      <w:rFonts w:ascii="Cambria Math" w:hAnsi="Cambria Math"/>
                    </w:rPr>
                    <m:t>1</m:t>
                  </m:r>
                </m:num>
                <m:den>
                  <m:r>
                    <w:rPr>
                      <w:rFonts w:ascii="Cambria Math" w:hAnsi="Cambria Math"/>
                    </w:rPr>
                    <m:t>3</m:t>
                  </m:r>
                </m:den>
              </m:f>
            </m:oMath>
            <w:r>
              <w:t xml:space="preserve"> kg</w:t>
            </w:r>
          </w:p>
        </w:tc>
        <w:tc>
          <w:tcPr>
            <w:tcW w:w="0" w:type="auto"/>
          </w:tcPr>
          <w:p w:rsidR="00806849" w:rsidRDefault="00000000">
            <w:pPr>
              <w:jc w:val="center"/>
            </w:pPr>
            <w:r>
              <w:t>0,333... kg</w:t>
            </w:r>
          </w:p>
        </w:tc>
      </w:tr>
      <w:tr w:rsidR="00806849">
        <w:tc>
          <w:tcPr>
            <w:tcW w:w="0" w:type="auto"/>
          </w:tcPr>
          <w:p w:rsidR="00806849" w:rsidRDefault="00000000">
            <w:r>
              <w:t>Espinacas</w:t>
            </w:r>
          </w:p>
        </w:tc>
        <w:tc>
          <w:tcPr>
            <w:tcW w:w="0" w:type="auto"/>
          </w:tcPr>
          <w:p w:rsidR="00806849" w:rsidRDefault="00000000">
            <w:pPr>
              <w:jc w:val="center"/>
            </w:pPr>
            <m:oMath>
              <m:f>
                <m:fPr>
                  <m:ctrlPr>
                    <w:rPr>
                      <w:rFonts w:ascii="Cambria Math" w:hAnsi="Cambria Math"/>
                    </w:rPr>
                  </m:ctrlPr>
                </m:fPr>
                <m:num>
                  <m:r>
                    <w:rPr>
                      <w:rFonts w:ascii="Cambria Math" w:hAnsi="Cambria Math"/>
                    </w:rPr>
                    <m:t>1</m:t>
                  </m:r>
                </m:num>
                <m:den>
                  <m:r>
                    <w:rPr>
                      <w:rFonts w:ascii="Cambria Math" w:hAnsi="Cambria Math"/>
                    </w:rPr>
                    <m:t>4</m:t>
                  </m:r>
                </m:den>
              </m:f>
            </m:oMath>
            <w:r>
              <w:t xml:space="preserve"> kg</w:t>
            </w:r>
          </w:p>
        </w:tc>
        <w:tc>
          <w:tcPr>
            <w:tcW w:w="0" w:type="auto"/>
          </w:tcPr>
          <w:p w:rsidR="00806849" w:rsidRDefault="00000000">
            <w:pPr>
              <w:jc w:val="center"/>
            </w:pPr>
            <w:r>
              <w:t>0,25 kg</w:t>
            </w:r>
          </w:p>
        </w:tc>
      </w:tr>
    </w:tbl>
    <w:p w:rsidR="00806849" w:rsidRDefault="00000000">
      <w:pPr>
        <w:pStyle w:val="Ttulo2"/>
      </w:pPr>
      <w:bookmarkStart w:id="7" w:name="cálculo-del-peso-total-exacto"/>
      <w:bookmarkEnd w:id="6"/>
      <w:r>
        <w:lastRenderedPageBreak/>
        <w:t>2. Cálculo del peso total exacto</w:t>
      </w:r>
    </w:p>
    <w:p w:rsidR="00806849" w:rsidRDefault="00000000">
      <w:r>
        <w:t>Para sumar las fracciones, buscamos un denominador común. El mínimo común múltiplo de 2, 4, 5, 8 y 3 es 120.</w:t>
      </w:r>
    </w:p>
    <w:p w:rsidR="00806849" w:rsidRDefault="00000000">
      <w:r>
        <w:t>Peso total (fracción):</w:t>
      </w:r>
    </w:p>
    <w:p w:rsidR="00806849" w:rsidRDefault="00000000">
      <m:oMathPara>
        <m:oMathParaPr>
          <m:jc m:val="center"/>
        </m:oMathParaPr>
        <m:oMath>
          <m:f>
            <m:fPr>
              <m:ctrlPr>
                <w:rPr>
                  <w:rFonts w:ascii="Cambria Math" w:hAnsi="Cambria Math"/>
                </w:rPr>
              </m:ctrlPr>
            </m:fPr>
            <m:num>
              <m:r>
                <w:rPr>
                  <w:rFonts w:ascii="Cambria Math" w:hAnsi="Cambria Math"/>
                </w:rPr>
                <m:t>5</m:t>
              </m:r>
            </m:num>
            <m:den>
              <m:r>
                <w:rPr>
                  <w:rFonts w:ascii="Cambria Math" w:hAnsi="Cambria Math"/>
                </w:rPr>
                <m:t>2</m:t>
              </m:r>
            </m:den>
          </m:f>
          <m:r>
            <m:rPr>
              <m:sty m:val="p"/>
            </m:rPr>
            <w:rPr>
              <w:rFonts w:ascii="Cambria Math" w:hAnsi="Cambria Math"/>
            </w:rPr>
            <m:t>+</m:t>
          </m:r>
          <m:f>
            <m:fPr>
              <m:ctrlPr>
                <w:rPr>
                  <w:rFonts w:ascii="Cambria Math" w:hAnsi="Cambria Math"/>
                </w:rPr>
              </m:ctrlPr>
            </m:fPr>
            <m:num>
              <m:r>
                <w:rPr>
                  <w:rFonts w:ascii="Cambria Math" w:hAnsi="Cambria Math"/>
                </w:rPr>
                <m:t>3</m:t>
              </m:r>
            </m:num>
            <m:den>
              <m:r>
                <w:rPr>
                  <w:rFonts w:ascii="Cambria Math" w:hAnsi="Cambria Math"/>
                </w:rPr>
                <m:t>4</m:t>
              </m:r>
            </m:den>
          </m:f>
          <m:r>
            <m:rPr>
              <m:sty m:val="p"/>
            </m:rPr>
            <w:rPr>
              <w:rFonts w:ascii="Cambria Math" w:hAnsi="Cambria Math"/>
            </w:rPr>
            <m:t>+</m:t>
          </m:r>
          <m:f>
            <m:fPr>
              <m:ctrlPr>
                <w:rPr>
                  <w:rFonts w:ascii="Cambria Math" w:hAnsi="Cambria Math"/>
                </w:rPr>
              </m:ctrlPr>
            </m:fPr>
            <m:num>
              <m:r>
                <w:rPr>
                  <w:rFonts w:ascii="Cambria Math" w:hAnsi="Cambria Math"/>
                </w:rPr>
                <m:t>5</m:t>
              </m:r>
            </m:num>
            <m:den>
              <m:r>
                <w:rPr>
                  <w:rFonts w:ascii="Cambria Math" w:hAnsi="Cambria Math"/>
                </w:rPr>
                <m:t>4</m:t>
              </m:r>
            </m:den>
          </m:f>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r>
            <m:rPr>
              <m:sty m:val="p"/>
            </m:rPr>
            <w:rPr>
              <w:rFonts w:ascii="Cambria Math" w:hAnsi="Cambria Math"/>
            </w:rPr>
            <m:t>+</m:t>
          </m:r>
          <m:f>
            <m:fPr>
              <m:ctrlPr>
                <w:rPr>
                  <w:rFonts w:ascii="Cambria Math" w:hAnsi="Cambria Math"/>
                </w:rPr>
              </m:ctrlPr>
            </m:fPr>
            <m:num>
              <m:r>
                <w:rPr>
                  <w:rFonts w:ascii="Cambria Math" w:hAnsi="Cambria Math"/>
                </w:rPr>
                <m:t>4</m:t>
              </m:r>
            </m:num>
            <m:den>
              <m:r>
                <w:rPr>
                  <w:rFonts w:ascii="Cambria Math" w:hAnsi="Cambria Math"/>
                </w:rPr>
                <m:t>5</m:t>
              </m:r>
            </m:den>
          </m:f>
          <m:r>
            <m:rPr>
              <m:sty m:val="p"/>
            </m:rPr>
            <w:rPr>
              <w:rFonts w:ascii="Cambria Math" w:hAnsi="Cambria Math"/>
            </w:rPr>
            <m:t>+</m:t>
          </m:r>
          <m:f>
            <m:fPr>
              <m:ctrlPr>
                <w:rPr>
                  <w:rFonts w:ascii="Cambria Math" w:hAnsi="Cambria Math"/>
                </w:rPr>
              </m:ctrlPr>
            </m:fPr>
            <m:num>
              <m:r>
                <w:rPr>
                  <w:rFonts w:ascii="Cambria Math" w:hAnsi="Cambria Math"/>
                </w:rPr>
                <m:t>5</m:t>
              </m:r>
            </m:num>
            <m:den>
              <m:r>
                <w:rPr>
                  <w:rFonts w:ascii="Cambria Math" w:hAnsi="Cambria Math"/>
                </w:rPr>
                <m:t>8</m:t>
              </m:r>
            </m:den>
          </m:f>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3</m:t>
              </m:r>
            </m:den>
          </m:f>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4</m:t>
              </m:r>
            </m:den>
          </m:f>
        </m:oMath>
      </m:oMathPara>
    </w:p>
    <w:p w:rsidR="00806849" w:rsidRDefault="00000000">
      <m:oMathPara>
        <m:oMathParaPr>
          <m:jc m:val="center"/>
        </m:oMathParaPr>
        <m:oMath>
          <m:r>
            <m:rPr>
              <m:sty m:val="p"/>
            </m:rPr>
            <w:rPr>
              <w:rFonts w:ascii="Cambria Math" w:hAnsi="Cambria Math"/>
            </w:rPr>
            <m:t>=</m:t>
          </m:r>
          <m:f>
            <m:fPr>
              <m:ctrlPr>
                <w:rPr>
                  <w:rFonts w:ascii="Cambria Math" w:hAnsi="Cambria Math"/>
                </w:rPr>
              </m:ctrlPr>
            </m:fPr>
            <m:num>
              <m:r>
                <w:rPr>
                  <w:rFonts w:ascii="Cambria Math" w:hAnsi="Cambria Math"/>
                </w:rPr>
                <m:t>300</m:t>
              </m:r>
            </m:num>
            <m:den>
              <m:r>
                <w:rPr>
                  <w:rFonts w:ascii="Cambria Math" w:hAnsi="Cambria Math"/>
                </w:rPr>
                <m:t>120</m:t>
              </m:r>
            </m:den>
          </m:f>
          <m:r>
            <m:rPr>
              <m:sty m:val="p"/>
            </m:rPr>
            <w:rPr>
              <w:rFonts w:ascii="Cambria Math" w:hAnsi="Cambria Math"/>
            </w:rPr>
            <m:t>+</m:t>
          </m:r>
          <m:f>
            <m:fPr>
              <m:ctrlPr>
                <w:rPr>
                  <w:rFonts w:ascii="Cambria Math" w:hAnsi="Cambria Math"/>
                </w:rPr>
              </m:ctrlPr>
            </m:fPr>
            <m:num>
              <m:r>
                <w:rPr>
                  <w:rFonts w:ascii="Cambria Math" w:hAnsi="Cambria Math"/>
                </w:rPr>
                <m:t>90</m:t>
              </m:r>
            </m:num>
            <m:den>
              <m:r>
                <w:rPr>
                  <w:rFonts w:ascii="Cambria Math" w:hAnsi="Cambria Math"/>
                </w:rPr>
                <m:t>120</m:t>
              </m:r>
            </m:den>
          </m:f>
          <m:r>
            <m:rPr>
              <m:sty m:val="p"/>
            </m:rPr>
            <w:rPr>
              <w:rFonts w:ascii="Cambria Math" w:hAnsi="Cambria Math"/>
            </w:rPr>
            <m:t>+</m:t>
          </m:r>
          <m:f>
            <m:fPr>
              <m:ctrlPr>
                <w:rPr>
                  <w:rFonts w:ascii="Cambria Math" w:hAnsi="Cambria Math"/>
                </w:rPr>
              </m:ctrlPr>
            </m:fPr>
            <m:num>
              <m:r>
                <w:rPr>
                  <w:rFonts w:ascii="Cambria Math" w:hAnsi="Cambria Math"/>
                </w:rPr>
                <m:t>150</m:t>
              </m:r>
            </m:num>
            <m:den>
              <m:r>
                <w:rPr>
                  <w:rFonts w:ascii="Cambria Math" w:hAnsi="Cambria Math"/>
                </w:rPr>
                <m:t>120</m:t>
              </m:r>
            </m:den>
          </m:f>
          <m:r>
            <m:rPr>
              <m:sty m:val="p"/>
            </m:rPr>
            <w:rPr>
              <w:rFonts w:ascii="Cambria Math" w:hAnsi="Cambria Math"/>
            </w:rPr>
            <m:t>+</m:t>
          </m:r>
          <m:f>
            <m:fPr>
              <m:ctrlPr>
                <w:rPr>
                  <w:rFonts w:ascii="Cambria Math" w:hAnsi="Cambria Math"/>
                </w:rPr>
              </m:ctrlPr>
            </m:fPr>
            <m:num>
              <m:r>
                <w:rPr>
                  <w:rFonts w:ascii="Cambria Math" w:hAnsi="Cambria Math"/>
                </w:rPr>
                <m:t>60</m:t>
              </m:r>
            </m:num>
            <m:den>
              <m:r>
                <w:rPr>
                  <w:rFonts w:ascii="Cambria Math" w:hAnsi="Cambria Math"/>
                </w:rPr>
                <m:t>120</m:t>
              </m:r>
            </m:den>
          </m:f>
          <m:r>
            <m:rPr>
              <m:sty m:val="p"/>
            </m:rPr>
            <w:rPr>
              <w:rFonts w:ascii="Cambria Math" w:hAnsi="Cambria Math"/>
            </w:rPr>
            <m:t>+</m:t>
          </m:r>
          <m:f>
            <m:fPr>
              <m:ctrlPr>
                <w:rPr>
                  <w:rFonts w:ascii="Cambria Math" w:hAnsi="Cambria Math"/>
                </w:rPr>
              </m:ctrlPr>
            </m:fPr>
            <m:num>
              <m:r>
                <w:rPr>
                  <w:rFonts w:ascii="Cambria Math" w:hAnsi="Cambria Math"/>
                </w:rPr>
                <m:t>96</m:t>
              </m:r>
            </m:num>
            <m:den>
              <m:r>
                <w:rPr>
                  <w:rFonts w:ascii="Cambria Math" w:hAnsi="Cambria Math"/>
                </w:rPr>
                <m:t>120</m:t>
              </m:r>
            </m:den>
          </m:f>
          <m:r>
            <m:rPr>
              <m:sty m:val="p"/>
            </m:rPr>
            <w:rPr>
              <w:rFonts w:ascii="Cambria Math" w:hAnsi="Cambria Math"/>
            </w:rPr>
            <m:t>+</m:t>
          </m:r>
          <m:f>
            <m:fPr>
              <m:ctrlPr>
                <w:rPr>
                  <w:rFonts w:ascii="Cambria Math" w:hAnsi="Cambria Math"/>
                </w:rPr>
              </m:ctrlPr>
            </m:fPr>
            <m:num>
              <m:r>
                <w:rPr>
                  <w:rFonts w:ascii="Cambria Math" w:hAnsi="Cambria Math"/>
                </w:rPr>
                <m:t>75</m:t>
              </m:r>
            </m:num>
            <m:den>
              <m:r>
                <w:rPr>
                  <w:rFonts w:ascii="Cambria Math" w:hAnsi="Cambria Math"/>
                </w:rPr>
                <m:t>120</m:t>
              </m:r>
            </m:den>
          </m:f>
          <m:r>
            <m:rPr>
              <m:sty m:val="p"/>
            </m:rPr>
            <w:rPr>
              <w:rFonts w:ascii="Cambria Math" w:hAnsi="Cambria Math"/>
            </w:rPr>
            <m:t>+</m:t>
          </m:r>
          <m:f>
            <m:fPr>
              <m:ctrlPr>
                <w:rPr>
                  <w:rFonts w:ascii="Cambria Math" w:hAnsi="Cambria Math"/>
                </w:rPr>
              </m:ctrlPr>
            </m:fPr>
            <m:num>
              <m:r>
                <w:rPr>
                  <w:rFonts w:ascii="Cambria Math" w:hAnsi="Cambria Math"/>
                </w:rPr>
                <m:t>40</m:t>
              </m:r>
            </m:num>
            <m:den>
              <m:r>
                <w:rPr>
                  <w:rFonts w:ascii="Cambria Math" w:hAnsi="Cambria Math"/>
                </w:rPr>
                <m:t>120</m:t>
              </m:r>
            </m:den>
          </m:f>
          <m:r>
            <m:rPr>
              <m:sty m:val="p"/>
            </m:rPr>
            <w:rPr>
              <w:rFonts w:ascii="Cambria Math" w:hAnsi="Cambria Math"/>
            </w:rPr>
            <m:t>+</m:t>
          </m:r>
          <m:f>
            <m:fPr>
              <m:ctrlPr>
                <w:rPr>
                  <w:rFonts w:ascii="Cambria Math" w:hAnsi="Cambria Math"/>
                </w:rPr>
              </m:ctrlPr>
            </m:fPr>
            <m:num>
              <m:r>
                <w:rPr>
                  <w:rFonts w:ascii="Cambria Math" w:hAnsi="Cambria Math"/>
                </w:rPr>
                <m:t>30</m:t>
              </m:r>
            </m:num>
            <m:den>
              <m:r>
                <w:rPr>
                  <w:rFonts w:ascii="Cambria Math" w:hAnsi="Cambria Math"/>
                </w:rPr>
                <m:t>120</m:t>
              </m:r>
            </m:den>
          </m:f>
        </m:oMath>
      </m:oMathPara>
    </w:p>
    <w:p w:rsidR="00806849" w:rsidRDefault="00000000">
      <m:oMathPara>
        <m:oMathParaPr>
          <m:jc m:val="center"/>
        </m:oMathParaPr>
        <m:oMath>
          <m:r>
            <m:rPr>
              <m:sty m:val="p"/>
            </m:rPr>
            <w:rPr>
              <w:rFonts w:ascii="Cambria Math" w:hAnsi="Cambria Math"/>
            </w:rPr>
            <m:t>=</m:t>
          </m:r>
          <m:f>
            <m:fPr>
              <m:ctrlPr>
                <w:rPr>
                  <w:rFonts w:ascii="Cambria Math" w:hAnsi="Cambria Math"/>
                </w:rPr>
              </m:ctrlPr>
            </m:fPr>
            <m:num>
              <m:r>
                <w:rPr>
                  <w:rFonts w:ascii="Cambria Math" w:hAnsi="Cambria Math"/>
                </w:rPr>
                <m:t>300</m:t>
              </m:r>
              <m:r>
                <m:rPr>
                  <m:sty m:val="p"/>
                </m:rPr>
                <w:rPr>
                  <w:rFonts w:ascii="Cambria Math" w:hAnsi="Cambria Math"/>
                </w:rPr>
                <m:t>+</m:t>
              </m:r>
              <m:r>
                <w:rPr>
                  <w:rFonts w:ascii="Cambria Math" w:hAnsi="Cambria Math"/>
                </w:rPr>
                <m:t>90</m:t>
              </m:r>
              <m:r>
                <m:rPr>
                  <m:sty m:val="p"/>
                </m:rPr>
                <w:rPr>
                  <w:rFonts w:ascii="Cambria Math" w:hAnsi="Cambria Math"/>
                </w:rPr>
                <m:t>+</m:t>
              </m:r>
              <m:r>
                <w:rPr>
                  <w:rFonts w:ascii="Cambria Math" w:hAnsi="Cambria Math"/>
                </w:rPr>
                <m:t>150</m:t>
              </m:r>
              <m:r>
                <m:rPr>
                  <m:sty m:val="p"/>
                </m:rPr>
                <w:rPr>
                  <w:rFonts w:ascii="Cambria Math" w:hAnsi="Cambria Math"/>
                </w:rPr>
                <m:t>+</m:t>
              </m:r>
              <m:r>
                <w:rPr>
                  <w:rFonts w:ascii="Cambria Math" w:hAnsi="Cambria Math"/>
                </w:rPr>
                <m:t>60</m:t>
              </m:r>
              <m:r>
                <m:rPr>
                  <m:sty m:val="p"/>
                </m:rPr>
                <w:rPr>
                  <w:rFonts w:ascii="Cambria Math" w:hAnsi="Cambria Math"/>
                </w:rPr>
                <m:t>+</m:t>
              </m:r>
              <m:r>
                <w:rPr>
                  <w:rFonts w:ascii="Cambria Math" w:hAnsi="Cambria Math"/>
                </w:rPr>
                <m:t>96</m:t>
              </m:r>
              <m:r>
                <m:rPr>
                  <m:sty m:val="p"/>
                </m:rPr>
                <w:rPr>
                  <w:rFonts w:ascii="Cambria Math" w:hAnsi="Cambria Math"/>
                </w:rPr>
                <m:t>+</m:t>
              </m:r>
              <m:r>
                <w:rPr>
                  <w:rFonts w:ascii="Cambria Math" w:hAnsi="Cambria Math"/>
                </w:rPr>
                <m:t>75</m:t>
              </m:r>
              <m:r>
                <m:rPr>
                  <m:sty m:val="p"/>
                </m:rPr>
                <w:rPr>
                  <w:rFonts w:ascii="Cambria Math" w:hAnsi="Cambria Math"/>
                </w:rPr>
                <m:t>+</m:t>
              </m:r>
              <m:r>
                <w:rPr>
                  <w:rFonts w:ascii="Cambria Math" w:hAnsi="Cambria Math"/>
                </w:rPr>
                <m:t>40</m:t>
              </m:r>
              <m:r>
                <m:rPr>
                  <m:sty m:val="p"/>
                </m:rPr>
                <w:rPr>
                  <w:rFonts w:ascii="Cambria Math" w:hAnsi="Cambria Math"/>
                </w:rPr>
                <m:t>+</m:t>
              </m:r>
              <m:r>
                <w:rPr>
                  <w:rFonts w:ascii="Cambria Math" w:hAnsi="Cambria Math"/>
                </w:rPr>
                <m:t>30</m:t>
              </m:r>
            </m:num>
            <m:den>
              <m:r>
                <w:rPr>
                  <w:rFonts w:ascii="Cambria Math" w:hAnsi="Cambria Math"/>
                </w:rPr>
                <m:t>120</m:t>
              </m:r>
            </m:den>
          </m:f>
          <m:r>
            <m:rPr>
              <m:sty m:val="p"/>
            </m:rPr>
            <w:rPr>
              <w:rFonts w:ascii="Cambria Math" w:hAnsi="Cambria Math"/>
            </w:rPr>
            <m:t>=</m:t>
          </m:r>
          <m:f>
            <m:fPr>
              <m:ctrlPr>
                <w:rPr>
                  <w:rFonts w:ascii="Cambria Math" w:hAnsi="Cambria Math"/>
                </w:rPr>
              </m:ctrlPr>
            </m:fPr>
            <m:num>
              <m:r>
                <w:rPr>
                  <w:rFonts w:ascii="Cambria Math" w:hAnsi="Cambria Math"/>
                </w:rPr>
                <m:t>841</m:t>
              </m:r>
            </m:num>
            <m:den>
              <m:r>
                <w:rPr>
                  <w:rFonts w:ascii="Cambria Math" w:hAnsi="Cambria Math"/>
                </w:rPr>
                <m:t>120</m:t>
              </m:r>
            </m:den>
          </m:f>
          <m:r>
            <w:rPr>
              <w:rFonts w:ascii="Cambria Math" w:hAnsi="Cambria Math"/>
            </w:rPr>
            <m:t> </m:t>
          </m:r>
          <m:r>
            <m:rPr>
              <m:sty m:val="p"/>
            </m:rPr>
            <w:rPr>
              <w:rFonts w:ascii="Cambria Math" w:hAnsi="Cambria Math"/>
            </w:rPr>
            <m:t>kg</m:t>
          </m:r>
        </m:oMath>
      </m:oMathPara>
    </w:p>
    <w:p w:rsidR="00806849" w:rsidRDefault="00000000">
      <w:r>
        <w:t>Peso total (decimal):</w:t>
      </w:r>
    </w:p>
    <w:p w:rsidR="00806849" w:rsidRDefault="00000000">
      <m:oMathPara>
        <m:oMathParaPr>
          <m:jc m:val="center"/>
        </m:oMathParaPr>
        <m:oMath>
          <m:r>
            <w:rPr>
              <w:rFonts w:ascii="Cambria Math" w:hAnsi="Cambria Math"/>
            </w:rPr>
            <m:t>2</m:t>
          </m:r>
          <m:r>
            <m:rPr>
              <m:sty m:val="p"/>
            </m:rPr>
            <w:rPr>
              <w:rFonts w:ascii="Cambria Math" w:hAnsi="Cambria Math"/>
            </w:rPr>
            <m:t>,</m:t>
          </m:r>
          <m:r>
            <w:rPr>
              <w:rFonts w:ascii="Cambria Math" w:hAnsi="Cambria Math"/>
            </w:rPr>
            <m:t>5</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75</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25</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5</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8</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625</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333</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25</m:t>
          </m:r>
        </m:oMath>
      </m:oMathPara>
    </w:p>
    <w:p w:rsidR="00806849" w:rsidRDefault="00000000">
      <m:oMathPara>
        <m:oMathParaPr>
          <m:jc m:val="center"/>
        </m:oMathParaPr>
        <m:oMath>
          <m:r>
            <m:rPr>
              <m:sty m:val="p"/>
            </m:rPr>
            <w:rPr>
              <w:rFonts w:ascii="Cambria Math" w:hAnsi="Cambria Math"/>
            </w:rPr>
            <m:t>=</m:t>
          </m:r>
          <m:r>
            <w:rPr>
              <w:rFonts w:ascii="Cambria Math" w:hAnsi="Cambria Math"/>
            </w:rPr>
            <m:t>7</m:t>
          </m:r>
          <m:r>
            <m:rPr>
              <m:sty m:val="p"/>
            </m:rPr>
            <w:rPr>
              <w:rFonts w:ascii="Cambria Math" w:hAnsi="Cambria Math"/>
            </w:rPr>
            <m:t>,</m:t>
          </m:r>
          <m:r>
            <w:rPr>
              <w:rFonts w:ascii="Cambria Math" w:hAnsi="Cambria Math"/>
            </w:rPr>
            <m:t>008333</m:t>
          </m:r>
          <m:r>
            <m:rPr>
              <m:sty m:val="p"/>
            </m:rPr>
            <w:rPr>
              <w:rFonts w:ascii="Cambria Math" w:hAnsi="Cambria Math"/>
            </w:rPr>
            <m:t>...</m:t>
          </m:r>
          <m:r>
            <w:rPr>
              <w:rFonts w:ascii="Cambria Math" w:hAnsi="Cambria Math"/>
            </w:rPr>
            <m:t> </m:t>
          </m:r>
          <m:r>
            <m:rPr>
              <m:sty m:val="p"/>
            </m:rPr>
            <w:rPr>
              <w:rFonts w:ascii="Cambria Math" w:hAnsi="Cambria Math"/>
            </w:rPr>
            <m:t>kg</m:t>
          </m:r>
        </m:oMath>
      </m:oMathPara>
    </w:p>
    <w:p w:rsidR="00806849" w:rsidRDefault="00000000">
      <w:r>
        <w:t xml:space="preserve">Verificando: </w:t>
      </w:r>
      <m:oMath>
        <m:f>
          <m:fPr>
            <m:ctrlPr>
              <w:rPr>
                <w:rFonts w:ascii="Cambria Math" w:hAnsi="Cambria Math"/>
              </w:rPr>
            </m:ctrlPr>
          </m:fPr>
          <m:num>
            <m:r>
              <w:rPr>
                <w:rFonts w:ascii="Cambria Math" w:hAnsi="Cambria Math"/>
              </w:rPr>
              <m:t>841</m:t>
            </m:r>
          </m:num>
          <m:den>
            <m:r>
              <w:rPr>
                <w:rFonts w:ascii="Cambria Math" w:hAnsi="Cambria Math"/>
              </w:rPr>
              <m:t>120</m:t>
            </m:r>
          </m:den>
        </m:f>
        <m:r>
          <m:rPr>
            <m:sty m:val="p"/>
          </m:rPr>
          <w:rPr>
            <w:rFonts w:ascii="Cambria Math" w:hAnsi="Cambria Math"/>
          </w:rPr>
          <m:t>≈</m:t>
        </m:r>
        <m:r>
          <w:rPr>
            <w:rFonts w:ascii="Cambria Math" w:hAnsi="Cambria Math"/>
          </w:rPr>
          <m:t>7</m:t>
        </m:r>
        <m:r>
          <m:rPr>
            <m:sty m:val="p"/>
          </m:rPr>
          <w:rPr>
            <w:rFonts w:ascii="Cambria Math" w:hAnsi="Cambria Math"/>
          </w:rPr>
          <m:t>,</m:t>
        </m:r>
        <m:r>
          <w:rPr>
            <w:rFonts w:ascii="Cambria Math" w:hAnsi="Cambria Math"/>
          </w:rPr>
          <m:t>008333</m:t>
        </m:r>
        <m:r>
          <m:rPr>
            <m:sty m:val="p"/>
          </m:rPr>
          <w:rPr>
            <w:rFonts w:ascii="Cambria Math" w:hAnsi="Cambria Math"/>
          </w:rPr>
          <m:t>...</m:t>
        </m:r>
      </m:oMath>
      <w:r>
        <w:t xml:space="preserve"> kg.</w:t>
      </w:r>
    </w:p>
    <w:p w:rsidR="00806849" w:rsidRDefault="00000000">
      <w:pPr>
        <w:pStyle w:val="Ttulo2"/>
      </w:pPr>
      <w:bookmarkStart w:id="8" w:name="estrategia-de-embalaje"/>
      <w:bookmarkEnd w:id="7"/>
      <w:r>
        <w:t>3. Estrategia de embalaje</w:t>
      </w:r>
    </w:p>
    <w:p w:rsidR="00806849" w:rsidRDefault="00000000">
      <w:r>
        <w:t xml:space="preserve">Peso total del pedido: </w:t>
      </w:r>
      <m:oMath>
        <m:f>
          <m:fPr>
            <m:ctrlPr>
              <w:rPr>
                <w:rFonts w:ascii="Cambria Math" w:hAnsi="Cambria Math"/>
              </w:rPr>
            </m:ctrlPr>
          </m:fPr>
          <m:num>
            <m:r>
              <w:rPr>
                <w:rFonts w:ascii="Cambria Math" w:hAnsi="Cambria Math"/>
              </w:rPr>
              <m:t>841</m:t>
            </m:r>
          </m:num>
          <m:den>
            <m:r>
              <w:rPr>
                <w:rFonts w:ascii="Cambria Math" w:hAnsi="Cambria Math"/>
              </w:rPr>
              <m:t>120</m:t>
            </m:r>
          </m:den>
        </m:f>
      </m:oMath>
      <w:r>
        <w:t xml:space="preserve"> kg </w:t>
      </w:r>
      <m:oMath>
        <m:r>
          <m:rPr>
            <m:sty m:val="p"/>
          </m:rPr>
          <w:rPr>
            <w:rFonts w:ascii="Cambria Math" w:hAnsi="Cambria Math"/>
          </w:rPr>
          <m:t>≈</m:t>
        </m:r>
        <m:r>
          <w:rPr>
            <w:rFonts w:ascii="Cambria Math" w:hAnsi="Cambria Math"/>
          </w:rPr>
          <m:t>7</m:t>
        </m:r>
        <m:r>
          <m:rPr>
            <m:sty m:val="p"/>
          </m:rPr>
          <w:rPr>
            <w:rFonts w:ascii="Cambria Math" w:hAnsi="Cambria Math"/>
          </w:rPr>
          <m:t>,</m:t>
        </m:r>
        <m:r>
          <w:rPr>
            <w:rFonts w:ascii="Cambria Math" w:hAnsi="Cambria Math"/>
          </w:rPr>
          <m:t>008</m:t>
        </m:r>
      </m:oMath>
      <w:r>
        <w:t xml:space="preserve"> kg.</w:t>
      </w:r>
    </w:p>
    <w:p w:rsidR="00806849" w:rsidRDefault="00000000">
      <w:r>
        <w:t xml:space="preserve">Disponemos de Cajas Pequeñas (CP) de 3 kg y Cajas Grandes (CG) de 5 kg. Una opción eficiente es usar una Caja Grande y una Caja Pequeña, ya que </w:t>
      </w:r>
      <m:oMath>
        <m:r>
          <w:rPr>
            <w:rFonts w:ascii="Cambria Math" w:hAnsi="Cambria Math"/>
          </w:rPr>
          <m:t>5 </m:t>
        </m:r>
        <m:r>
          <m:rPr>
            <m:sty m:val="p"/>
          </m:rPr>
          <w:rPr>
            <w:rFonts w:ascii="Cambria Math" w:hAnsi="Cambria Math"/>
          </w:rPr>
          <m:t>kg+</m:t>
        </m:r>
        <m:r>
          <w:rPr>
            <w:rFonts w:ascii="Cambria Math" w:hAnsi="Cambria Math"/>
          </w:rPr>
          <m:t>3 </m:t>
        </m:r>
        <m:r>
          <m:rPr>
            <m:sty m:val="p"/>
          </m:rPr>
          <w:rPr>
            <w:rFonts w:ascii="Cambria Math" w:hAnsi="Cambria Math"/>
          </w:rPr>
          <m:t>kg=</m:t>
        </m:r>
        <m:r>
          <w:rPr>
            <w:rFonts w:ascii="Cambria Math" w:hAnsi="Cambria Math"/>
          </w:rPr>
          <m:t>8 </m:t>
        </m:r>
        <m:r>
          <m:rPr>
            <m:sty m:val="p"/>
          </m:rPr>
          <w:rPr>
            <w:rFonts w:ascii="Cambria Math" w:hAnsi="Cambria Math"/>
          </w:rPr>
          <m:t>kg</m:t>
        </m:r>
      </m:oMath>
      <w:r>
        <w:t>, lo que es suficiente para el peso total.</w:t>
      </w:r>
    </w:p>
    <w:p w:rsidR="00806849" w:rsidRDefault="00000000">
      <w:r>
        <w:rPr>
          <w:b/>
          <w:bCs/>
        </w:rPr>
        <w:t>Distribución propuesta:</w:t>
      </w:r>
    </w:p>
    <w:p w:rsidR="00806849" w:rsidRDefault="00000000">
      <w:r>
        <w:rPr>
          <w:b/>
          <w:bCs/>
        </w:rPr>
        <w:t>Caja Grande (CG - Capacidad 5 kg):</w:t>
      </w:r>
    </w:p>
    <w:p w:rsidR="00806849" w:rsidRDefault="00000000">
      <w:pPr>
        <w:numPr>
          <w:ilvl w:val="0"/>
          <w:numId w:val="15"/>
        </w:numPr>
      </w:pPr>
      <w:r>
        <w:t>Manzanas: 2,5 kg</w:t>
      </w:r>
    </w:p>
    <w:p w:rsidR="00806849" w:rsidRDefault="00000000">
      <w:pPr>
        <w:numPr>
          <w:ilvl w:val="0"/>
          <w:numId w:val="15"/>
        </w:numPr>
      </w:pPr>
      <w:r>
        <w:t>Plátanos: 1,25 kg</w:t>
      </w:r>
    </w:p>
    <w:p w:rsidR="00806849" w:rsidRDefault="00000000">
      <w:pPr>
        <w:numPr>
          <w:ilvl w:val="0"/>
          <w:numId w:val="15"/>
        </w:numPr>
      </w:pPr>
      <w:r>
        <w:t>Naranjas: 0,8 kg</w:t>
      </w:r>
    </w:p>
    <w:p w:rsidR="00806849" w:rsidRDefault="00000000">
      <w:pPr>
        <w:numPr>
          <w:ilvl w:val="0"/>
          <w:numId w:val="15"/>
        </w:numPr>
      </w:pPr>
      <w:r>
        <w:t>Uvas: 0,5 kg</w:t>
      </w:r>
    </w:p>
    <w:p w:rsidR="00806849" w:rsidRDefault="00000000">
      <w:pPr>
        <w:numPr>
          <w:ilvl w:val="0"/>
          <w:numId w:val="15"/>
        </w:numPr>
      </w:pPr>
      <w:r>
        <w:rPr>
          <w:b/>
          <w:bCs/>
        </w:rPr>
        <w:t>Subtotal CG:</w:t>
      </w:r>
      <w:r>
        <w:t xml:space="preserve"> </w:t>
      </w:r>
      <m:oMath>
        <m:r>
          <w:rPr>
            <w:rFonts w:ascii="Cambria Math" w:hAnsi="Cambria Math"/>
          </w:rPr>
          <m:t>2</m:t>
        </m:r>
        <m:r>
          <m:rPr>
            <m:sty m:val="p"/>
          </m:rPr>
          <w:rPr>
            <w:rFonts w:ascii="Cambria Math" w:hAnsi="Cambria Math"/>
          </w:rPr>
          <m:t>,</m:t>
        </m:r>
        <m:r>
          <w:rPr>
            <w:rFonts w:ascii="Cambria Math" w:hAnsi="Cambria Math"/>
          </w:rPr>
          <m:t>5</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25</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8</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5</m:t>
        </m:r>
        <m:r>
          <m:rPr>
            <m:sty m:val="p"/>
          </m:rPr>
          <w:rPr>
            <w:rFonts w:ascii="Cambria Math" w:hAnsi="Cambria Math"/>
          </w:rPr>
          <m:t>=</m:t>
        </m:r>
        <m:r>
          <w:rPr>
            <w:rFonts w:ascii="Cambria Math" w:hAnsi="Cambria Math"/>
          </w:rPr>
          <m:t>5</m:t>
        </m:r>
        <m:r>
          <m:rPr>
            <m:sty m:val="p"/>
          </m:rPr>
          <w:rPr>
            <w:rFonts w:ascii="Cambria Math" w:hAnsi="Cambria Math"/>
          </w:rPr>
          <m:t>,</m:t>
        </m:r>
        <m:r>
          <w:rPr>
            <w:rFonts w:ascii="Cambria Math" w:hAnsi="Cambria Math"/>
          </w:rPr>
          <m:t>05</m:t>
        </m:r>
      </m:oMath>
      <w:r>
        <w:t xml:space="preserve"> kg.</w:t>
      </w:r>
    </w:p>
    <w:p w:rsidR="00806849" w:rsidRDefault="00000000">
      <w:r>
        <w:t>¡Nos hemos excedido ligeramente! La Caja Grande no puede llevar 5,05 kg. Necesitamos ajustar.</w:t>
      </w:r>
    </w:p>
    <w:p w:rsidR="00806849" w:rsidRDefault="00000000">
      <w:r>
        <w:rPr>
          <w:b/>
          <w:bCs/>
        </w:rPr>
        <w:lastRenderedPageBreak/>
        <w:t>Reajuste de distribución:</w:t>
      </w:r>
    </w:p>
    <w:p w:rsidR="00806849" w:rsidRDefault="00000000">
      <w:r>
        <w:t>Intentemos agrupar los artículos más pesados en la CG y el resto en la CP.</w:t>
      </w:r>
    </w:p>
    <w:p w:rsidR="00806849" w:rsidRDefault="00000000">
      <w:r>
        <w:rPr>
          <w:b/>
          <w:bCs/>
        </w:rPr>
        <w:t>Caja Grande (CG - Capacidad 5 kg):</w:t>
      </w:r>
    </w:p>
    <w:p w:rsidR="00806849" w:rsidRDefault="00000000">
      <w:pPr>
        <w:numPr>
          <w:ilvl w:val="0"/>
          <w:numId w:val="16"/>
        </w:numPr>
      </w:pPr>
      <w:r>
        <w:t>Manzanas: 2,5 kg</w:t>
      </w:r>
    </w:p>
    <w:p w:rsidR="00806849" w:rsidRDefault="00000000">
      <w:pPr>
        <w:numPr>
          <w:ilvl w:val="0"/>
          <w:numId w:val="16"/>
        </w:numPr>
      </w:pPr>
      <w:r>
        <w:t>Plátanos: 1,25 kg</w:t>
      </w:r>
    </w:p>
    <w:p w:rsidR="00806849" w:rsidRDefault="00000000">
      <w:pPr>
        <w:numPr>
          <w:ilvl w:val="0"/>
          <w:numId w:val="16"/>
        </w:numPr>
      </w:pPr>
      <w:r>
        <w:t>Naranjas: 0,8 kg</w:t>
      </w:r>
    </w:p>
    <w:p w:rsidR="00806849" w:rsidRDefault="00000000">
      <w:pPr>
        <w:numPr>
          <w:ilvl w:val="0"/>
          <w:numId w:val="16"/>
        </w:numPr>
      </w:pPr>
      <w:r>
        <w:t>Peras: 0,75 kg</w:t>
      </w:r>
    </w:p>
    <w:p w:rsidR="00806849" w:rsidRDefault="00000000">
      <w:pPr>
        <w:numPr>
          <w:ilvl w:val="0"/>
          <w:numId w:val="16"/>
        </w:numPr>
      </w:pPr>
      <w:r>
        <w:rPr>
          <w:b/>
          <w:bCs/>
        </w:rPr>
        <w:t>Subtotal CG:</w:t>
      </w:r>
      <w:r>
        <w:t xml:space="preserve"> </w:t>
      </w:r>
      <m:oMath>
        <m:r>
          <w:rPr>
            <w:rFonts w:ascii="Cambria Math" w:hAnsi="Cambria Math"/>
          </w:rPr>
          <m:t>2</m:t>
        </m:r>
        <m:r>
          <m:rPr>
            <m:sty m:val="p"/>
          </m:rPr>
          <w:rPr>
            <w:rFonts w:ascii="Cambria Math" w:hAnsi="Cambria Math"/>
          </w:rPr>
          <m:t>,</m:t>
        </m:r>
        <m:r>
          <w:rPr>
            <w:rFonts w:ascii="Cambria Math" w:hAnsi="Cambria Math"/>
          </w:rPr>
          <m:t>5</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25</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8</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75</m:t>
        </m:r>
        <m:r>
          <m:rPr>
            <m:sty m:val="p"/>
          </m:rPr>
          <w:rPr>
            <w:rFonts w:ascii="Cambria Math" w:hAnsi="Cambria Math"/>
          </w:rPr>
          <m:t>=</m:t>
        </m:r>
        <m:r>
          <w:rPr>
            <w:rFonts w:ascii="Cambria Math" w:hAnsi="Cambria Math"/>
          </w:rPr>
          <m:t>5</m:t>
        </m:r>
        <m:r>
          <m:rPr>
            <m:sty m:val="p"/>
          </m:rPr>
          <w:rPr>
            <w:rFonts w:ascii="Cambria Math" w:hAnsi="Cambria Math"/>
          </w:rPr>
          <m:t>,</m:t>
        </m:r>
        <m:r>
          <w:rPr>
            <w:rFonts w:ascii="Cambria Math" w:hAnsi="Cambria Math"/>
          </w:rPr>
          <m:t>3</m:t>
        </m:r>
      </m:oMath>
      <w:r>
        <w:t xml:space="preserve"> kg. (Todavía excede)</w:t>
      </w:r>
    </w:p>
    <w:p w:rsidR="00806849" w:rsidRDefault="00000000">
      <w:r>
        <w:t>Vamos a ser más sistemáticos. Artículos en orden descendente de peso:</w:t>
      </w:r>
    </w:p>
    <w:p w:rsidR="00806849" w:rsidRDefault="00000000">
      <w:pPr>
        <w:numPr>
          <w:ilvl w:val="0"/>
          <w:numId w:val="17"/>
        </w:numPr>
      </w:pPr>
      <w:r>
        <w:t>Manzanas: 2,5 kg</w:t>
      </w:r>
    </w:p>
    <w:p w:rsidR="00806849" w:rsidRDefault="00000000">
      <w:pPr>
        <w:numPr>
          <w:ilvl w:val="0"/>
          <w:numId w:val="17"/>
        </w:numPr>
      </w:pPr>
      <w:r>
        <w:t>Plátanos: 1,25 kg</w:t>
      </w:r>
    </w:p>
    <w:p w:rsidR="00806849" w:rsidRDefault="00000000">
      <w:pPr>
        <w:numPr>
          <w:ilvl w:val="0"/>
          <w:numId w:val="17"/>
        </w:numPr>
      </w:pPr>
      <w:r>
        <w:t>Naranjas: 0,8 kg</w:t>
      </w:r>
    </w:p>
    <w:p w:rsidR="00806849" w:rsidRDefault="00000000">
      <w:pPr>
        <w:numPr>
          <w:ilvl w:val="0"/>
          <w:numId w:val="17"/>
        </w:numPr>
      </w:pPr>
      <w:r>
        <w:t>Peras: 0,75 kg</w:t>
      </w:r>
    </w:p>
    <w:p w:rsidR="00806849" w:rsidRDefault="00000000">
      <w:pPr>
        <w:numPr>
          <w:ilvl w:val="0"/>
          <w:numId w:val="17"/>
        </w:numPr>
      </w:pPr>
      <w:r>
        <w:t>Kiwis: 0,625 kg</w:t>
      </w:r>
    </w:p>
    <w:p w:rsidR="00806849" w:rsidRDefault="00000000">
      <w:pPr>
        <w:numPr>
          <w:ilvl w:val="0"/>
          <w:numId w:val="17"/>
        </w:numPr>
      </w:pPr>
      <w:r>
        <w:t>Uvas: 0,5 kg</w:t>
      </w:r>
    </w:p>
    <w:p w:rsidR="00806849" w:rsidRDefault="00000000">
      <w:pPr>
        <w:numPr>
          <w:ilvl w:val="0"/>
          <w:numId w:val="17"/>
        </w:numPr>
      </w:pPr>
      <w:r>
        <w:t>Fresas: 0,333... kg</w:t>
      </w:r>
    </w:p>
    <w:p w:rsidR="00806849" w:rsidRDefault="00000000">
      <w:pPr>
        <w:numPr>
          <w:ilvl w:val="0"/>
          <w:numId w:val="17"/>
        </w:numPr>
      </w:pPr>
      <w:r>
        <w:t>Espinacas: 0,25 kg</w:t>
      </w:r>
    </w:p>
    <w:p w:rsidR="00806849" w:rsidRDefault="00000000">
      <w:r>
        <w:rPr>
          <w:b/>
          <w:bCs/>
        </w:rPr>
        <w:t>Caja Grande (CG - Capacidad 5 kg):</w:t>
      </w:r>
    </w:p>
    <w:p w:rsidR="00806849" w:rsidRDefault="00000000">
      <w:pPr>
        <w:numPr>
          <w:ilvl w:val="0"/>
          <w:numId w:val="18"/>
        </w:numPr>
      </w:pPr>
      <w:r>
        <w:t>Manzanas: 2,5 kg</w:t>
      </w:r>
    </w:p>
    <w:p w:rsidR="00806849" w:rsidRDefault="00000000">
      <w:pPr>
        <w:numPr>
          <w:ilvl w:val="0"/>
          <w:numId w:val="18"/>
        </w:numPr>
      </w:pPr>
      <w:r>
        <w:t>Plátanos: 1,25 kg</w:t>
      </w:r>
    </w:p>
    <w:p w:rsidR="00806849" w:rsidRDefault="00000000">
      <w:pPr>
        <w:numPr>
          <w:ilvl w:val="0"/>
          <w:numId w:val="18"/>
        </w:numPr>
      </w:pPr>
      <w:r>
        <w:t>Naranjas: 0,8 kg</w:t>
      </w:r>
    </w:p>
    <w:p w:rsidR="00806849" w:rsidRDefault="00000000">
      <w:pPr>
        <w:numPr>
          <w:ilvl w:val="0"/>
          <w:numId w:val="18"/>
        </w:numPr>
      </w:pPr>
      <w:r>
        <w:t>Uvas: 0,5 kg</w:t>
      </w:r>
    </w:p>
    <w:p w:rsidR="00806849" w:rsidRDefault="00000000">
      <w:pPr>
        <w:numPr>
          <w:ilvl w:val="0"/>
          <w:numId w:val="18"/>
        </w:numPr>
      </w:pPr>
      <w:r>
        <w:rPr>
          <w:b/>
          <w:bCs/>
        </w:rPr>
        <w:t>Total CG:</w:t>
      </w:r>
      <w:r>
        <w:t xml:space="preserve"> </w:t>
      </w:r>
      <m:oMath>
        <m:r>
          <w:rPr>
            <w:rFonts w:ascii="Cambria Math" w:hAnsi="Cambria Math"/>
          </w:rPr>
          <m:t>2</m:t>
        </m:r>
        <m:r>
          <m:rPr>
            <m:sty m:val="p"/>
          </m:rPr>
          <w:rPr>
            <w:rFonts w:ascii="Cambria Math" w:hAnsi="Cambria Math"/>
          </w:rPr>
          <m:t>,</m:t>
        </m:r>
        <m:r>
          <w:rPr>
            <w:rFonts w:ascii="Cambria Math" w:hAnsi="Cambria Math"/>
          </w:rPr>
          <m:t>5</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25</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8</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5</m:t>
        </m:r>
        <m:r>
          <m:rPr>
            <m:sty m:val="p"/>
          </m:rPr>
          <w:rPr>
            <w:rFonts w:ascii="Cambria Math" w:hAnsi="Cambria Math"/>
          </w:rPr>
          <m:t>=</m:t>
        </m:r>
        <m:r>
          <w:rPr>
            <w:rFonts w:ascii="Cambria Math" w:hAnsi="Cambria Math"/>
          </w:rPr>
          <m:t>5</m:t>
        </m:r>
        <m:r>
          <m:rPr>
            <m:sty m:val="p"/>
          </m:rPr>
          <w:rPr>
            <w:rFonts w:ascii="Cambria Math" w:hAnsi="Cambria Math"/>
          </w:rPr>
          <m:t>,</m:t>
        </m:r>
        <m:r>
          <w:rPr>
            <w:rFonts w:ascii="Cambria Math" w:hAnsi="Cambria Math"/>
          </w:rPr>
          <m:t>05</m:t>
        </m:r>
      </m:oMath>
      <w:r>
        <w:t xml:space="preserve"> kg. (Excede por 0,05 kg)</w:t>
      </w:r>
    </w:p>
    <w:p w:rsidR="00806849" w:rsidRDefault="00000000">
      <w:r>
        <w:t xml:space="preserve">Para no exceder los 5 kg, debemos quitar 0,05 kg de la CG. La uva es el artículo más pequeño que podemos mover. Si quitamos las uvas (0,5 kg), el total de la CG sería </w:t>
      </w:r>
      <m:oMath>
        <m:r>
          <w:rPr>
            <w:rFonts w:ascii="Cambria Math" w:hAnsi="Cambria Math"/>
          </w:rPr>
          <m:t>5</m:t>
        </m:r>
        <m:r>
          <m:rPr>
            <m:sty m:val="p"/>
          </m:rPr>
          <w:rPr>
            <w:rFonts w:ascii="Cambria Math" w:hAnsi="Cambria Math"/>
          </w:rPr>
          <m:t>,</m:t>
        </m:r>
        <m:r>
          <w:rPr>
            <w:rFonts w:ascii="Cambria Math" w:hAnsi="Cambria Math"/>
          </w:rPr>
          <m:t>05</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5</m:t>
        </m:r>
        <m:r>
          <m:rPr>
            <m:sty m:val="p"/>
          </m:rPr>
          <w:rPr>
            <w:rFonts w:ascii="Cambria Math" w:hAnsi="Cambria Math"/>
          </w:rPr>
          <m:t>=</m:t>
        </m:r>
        <m:r>
          <w:rPr>
            <w:rFonts w:ascii="Cambria Math" w:hAnsi="Cambria Math"/>
          </w:rPr>
          <m:t>4</m:t>
        </m:r>
        <m:r>
          <m:rPr>
            <m:sty m:val="p"/>
          </m:rPr>
          <w:rPr>
            <w:rFonts w:ascii="Cambria Math" w:hAnsi="Cambria Math"/>
          </w:rPr>
          <m:t>,</m:t>
        </m:r>
        <m:r>
          <w:rPr>
            <w:rFonts w:ascii="Cambria Math" w:hAnsi="Cambria Math"/>
          </w:rPr>
          <m:t>55</m:t>
        </m:r>
      </m:oMath>
      <w:r>
        <w:t xml:space="preserve"> kg. Esto está bien.</w:t>
      </w:r>
    </w:p>
    <w:p w:rsidR="00806849" w:rsidRDefault="00000000">
      <w:r>
        <w:rPr>
          <w:b/>
          <w:bCs/>
        </w:rPr>
        <w:lastRenderedPageBreak/>
        <w:t>Caja Grande (CG - Capacidad 5 kg):</w:t>
      </w:r>
    </w:p>
    <w:p w:rsidR="00806849" w:rsidRDefault="00000000">
      <w:pPr>
        <w:numPr>
          <w:ilvl w:val="0"/>
          <w:numId w:val="19"/>
        </w:numPr>
      </w:pPr>
      <w:r>
        <w:t>Manzanas: 2,5 kg</w:t>
      </w:r>
    </w:p>
    <w:p w:rsidR="00806849" w:rsidRDefault="00000000">
      <w:pPr>
        <w:numPr>
          <w:ilvl w:val="0"/>
          <w:numId w:val="19"/>
        </w:numPr>
      </w:pPr>
      <w:r>
        <w:t>Plátanos: 1,25 kg</w:t>
      </w:r>
    </w:p>
    <w:p w:rsidR="00806849" w:rsidRDefault="00000000">
      <w:pPr>
        <w:numPr>
          <w:ilvl w:val="0"/>
          <w:numId w:val="19"/>
        </w:numPr>
      </w:pPr>
      <w:r>
        <w:t>Naranjas: 0,8 kg</w:t>
      </w:r>
    </w:p>
    <w:p w:rsidR="00806849" w:rsidRDefault="00000000">
      <w:pPr>
        <w:numPr>
          <w:ilvl w:val="0"/>
          <w:numId w:val="19"/>
        </w:numPr>
      </w:pPr>
      <w:r>
        <w:rPr>
          <w:b/>
          <w:bCs/>
        </w:rPr>
        <w:t>Peso total CG:</w:t>
      </w:r>
      <w:r>
        <w:t xml:space="preserve"> </w:t>
      </w:r>
      <m:oMath>
        <m:r>
          <w:rPr>
            <w:rFonts w:ascii="Cambria Math" w:hAnsi="Cambria Math"/>
          </w:rPr>
          <m:t>2</m:t>
        </m:r>
        <m:r>
          <m:rPr>
            <m:sty m:val="p"/>
          </m:rPr>
          <w:rPr>
            <w:rFonts w:ascii="Cambria Math" w:hAnsi="Cambria Math"/>
          </w:rPr>
          <m:t>,</m:t>
        </m:r>
        <m:r>
          <w:rPr>
            <w:rFonts w:ascii="Cambria Math" w:hAnsi="Cambria Math"/>
          </w:rPr>
          <m:t>5</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25</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8</m:t>
        </m:r>
        <m:r>
          <m:rPr>
            <m:sty m:val="p"/>
          </m:rPr>
          <w:rPr>
            <w:rFonts w:ascii="Cambria Math" w:hAnsi="Cambria Math"/>
          </w:rPr>
          <m:t>=</m:t>
        </m:r>
        <m:r>
          <w:rPr>
            <w:rFonts w:ascii="Cambria Math" w:hAnsi="Cambria Math"/>
          </w:rPr>
          <m:t>4</m:t>
        </m:r>
        <m:r>
          <m:rPr>
            <m:sty m:val="p"/>
          </m:rPr>
          <w:rPr>
            <w:rFonts w:ascii="Cambria Math" w:hAnsi="Cambria Math"/>
          </w:rPr>
          <m:t>,</m:t>
        </m:r>
        <m:r>
          <w:rPr>
            <w:rFonts w:ascii="Cambria Math" w:hAnsi="Cambria Math"/>
          </w:rPr>
          <m:t>55</m:t>
        </m:r>
      </m:oMath>
      <w:r>
        <w:t xml:space="preserve"> kg. (Espacio libre: </w:t>
      </w:r>
      <m:oMath>
        <m:r>
          <w:rPr>
            <w:rFonts w:ascii="Cambria Math" w:hAnsi="Cambria Math"/>
          </w:rPr>
          <m:t>5</m:t>
        </m:r>
        <m:r>
          <m:rPr>
            <m:sty m:val="p"/>
          </m:rPr>
          <w:rPr>
            <w:rFonts w:ascii="Cambria Math" w:hAnsi="Cambria Math"/>
          </w:rPr>
          <m:t>-</m:t>
        </m:r>
        <m:r>
          <w:rPr>
            <w:rFonts w:ascii="Cambria Math" w:hAnsi="Cambria Math"/>
          </w:rPr>
          <m:t>4</m:t>
        </m:r>
        <m:r>
          <m:rPr>
            <m:sty m:val="p"/>
          </m:rPr>
          <w:rPr>
            <w:rFonts w:ascii="Cambria Math" w:hAnsi="Cambria Math"/>
          </w:rPr>
          <m:t>,</m:t>
        </m:r>
        <m:r>
          <w:rPr>
            <w:rFonts w:ascii="Cambria Math" w:hAnsi="Cambria Math"/>
          </w:rPr>
          <m:t>55</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45</m:t>
        </m:r>
      </m:oMath>
      <w:r>
        <w:t xml:space="preserve"> kg)</w:t>
      </w:r>
    </w:p>
    <w:p w:rsidR="00806849" w:rsidRDefault="00000000">
      <w:r>
        <w:rPr>
          <w:b/>
          <w:bCs/>
        </w:rPr>
        <w:t>Caja Pequeña (CP - Capacidad 3 kg):</w:t>
      </w:r>
      <w:r>
        <w:t xml:space="preserve"> Los artículos restantes son:</w:t>
      </w:r>
    </w:p>
    <w:p w:rsidR="00806849" w:rsidRDefault="00000000">
      <w:pPr>
        <w:numPr>
          <w:ilvl w:val="0"/>
          <w:numId w:val="20"/>
        </w:numPr>
      </w:pPr>
      <w:r>
        <w:t>Peras: 0,75 kg</w:t>
      </w:r>
    </w:p>
    <w:p w:rsidR="00806849" w:rsidRDefault="00000000">
      <w:pPr>
        <w:numPr>
          <w:ilvl w:val="0"/>
          <w:numId w:val="20"/>
        </w:numPr>
      </w:pPr>
      <w:r>
        <w:t>Kiwis: 0,625 kg</w:t>
      </w:r>
    </w:p>
    <w:p w:rsidR="00806849" w:rsidRDefault="00000000">
      <w:pPr>
        <w:numPr>
          <w:ilvl w:val="0"/>
          <w:numId w:val="20"/>
        </w:numPr>
      </w:pPr>
      <w:r>
        <w:t>Uvas: 0,5 kg</w:t>
      </w:r>
    </w:p>
    <w:p w:rsidR="00806849" w:rsidRDefault="00000000">
      <w:pPr>
        <w:numPr>
          <w:ilvl w:val="0"/>
          <w:numId w:val="20"/>
        </w:numPr>
      </w:pPr>
      <w:r>
        <w:t>Fresas: 0,333... kg</w:t>
      </w:r>
    </w:p>
    <w:p w:rsidR="00806849" w:rsidRDefault="00000000">
      <w:pPr>
        <w:numPr>
          <w:ilvl w:val="0"/>
          <w:numId w:val="20"/>
        </w:numPr>
      </w:pPr>
      <w:r>
        <w:t>Espinacas: 0,25 kg</w:t>
      </w:r>
    </w:p>
    <w:p w:rsidR="00806849" w:rsidRDefault="00000000">
      <w:pPr>
        <w:numPr>
          <w:ilvl w:val="0"/>
          <w:numId w:val="20"/>
        </w:numPr>
      </w:pPr>
      <w:r>
        <w:rPr>
          <w:b/>
          <w:bCs/>
        </w:rPr>
        <w:t>Peso total CP:</w:t>
      </w:r>
      <w:r>
        <w:t xml:space="preserve"> </w:t>
      </w:r>
      <m:oMath>
        <m:r>
          <w:rPr>
            <w:rFonts w:ascii="Cambria Math" w:hAnsi="Cambria Math"/>
          </w:rPr>
          <m:t>0</m:t>
        </m:r>
        <m:r>
          <m:rPr>
            <m:sty m:val="p"/>
          </m:rPr>
          <w:rPr>
            <w:rFonts w:ascii="Cambria Math" w:hAnsi="Cambria Math"/>
          </w:rPr>
          <m:t>,</m:t>
        </m:r>
        <m:r>
          <w:rPr>
            <w:rFonts w:ascii="Cambria Math" w:hAnsi="Cambria Math"/>
          </w:rPr>
          <m:t>75</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625</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5</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333</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25</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458333</m:t>
        </m:r>
        <m:r>
          <m:rPr>
            <m:sty m:val="p"/>
          </m:rPr>
          <w:rPr>
            <w:rFonts w:ascii="Cambria Math" w:hAnsi="Cambria Math"/>
          </w:rPr>
          <m:t>...</m:t>
        </m:r>
      </m:oMath>
      <w:r>
        <w:t xml:space="preserve"> kg.</w:t>
      </w:r>
    </w:p>
    <w:p w:rsidR="00806849" w:rsidRDefault="00000000">
      <w:r>
        <w:t>Este peso (</w:t>
      </w:r>
      <m:oMath>
        <m:r>
          <w:rPr>
            <w:rFonts w:ascii="Cambria Math" w:hAnsi="Cambria Math"/>
          </w:rPr>
          <m:t>2</m:t>
        </m:r>
        <m:r>
          <m:rPr>
            <m:sty m:val="p"/>
          </m:rPr>
          <w:rPr>
            <w:rFonts w:ascii="Cambria Math" w:hAnsi="Cambria Math"/>
          </w:rPr>
          <m:t>,</m:t>
        </m:r>
        <m:r>
          <w:rPr>
            <w:rFonts w:ascii="Cambria Math" w:hAnsi="Cambria Math"/>
          </w:rPr>
          <m:t>458333</m:t>
        </m:r>
        <m:r>
          <m:rPr>
            <m:sty m:val="p"/>
          </m:rPr>
          <w:rPr>
            <w:rFonts w:ascii="Cambria Math" w:hAnsi="Cambria Math"/>
          </w:rPr>
          <m:t>...</m:t>
        </m:r>
      </m:oMath>
      <w:r>
        <w:t xml:space="preserve"> kg) es menor que la capacidad de la Caja Pequeña (3 kg).</w:t>
      </w:r>
    </w:p>
    <w:p w:rsidR="00806849" w:rsidRDefault="00000000">
      <w:r>
        <w:rPr>
          <w:b/>
          <w:bCs/>
        </w:rPr>
        <w:t>Conclusión de embalaje:</w:t>
      </w:r>
      <w:r>
        <w:t xml:space="preserve"> Se necesitará </w:t>
      </w:r>
      <w:r>
        <w:rPr>
          <w:b/>
          <w:bCs/>
        </w:rPr>
        <w:t>una Caja Grande (CG)</w:t>
      </w:r>
      <w:r>
        <w:t xml:space="preserve"> y </w:t>
      </w:r>
      <w:r>
        <w:rPr>
          <w:b/>
          <w:bCs/>
        </w:rPr>
        <w:t>una Caja Pequeña (CP)</w:t>
      </w:r>
      <w:r>
        <w:t>.</w:t>
      </w:r>
    </w:p>
    <w:p w:rsidR="00806849" w:rsidRDefault="00000000">
      <w:pPr>
        <w:numPr>
          <w:ilvl w:val="0"/>
          <w:numId w:val="21"/>
        </w:numPr>
      </w:pPr>
      <w:r>
        <w:rPr>
          <w:b/>
          <w:bCs/>
        </w:rPr>
        <w:t>Caja Grande (CG):</w:t>
      </w:r>
      <w:r>
        <w:t xml:space="preserve"> Manzanas (2,5 kg), Plátanos (1,25 kg), Naranjas (0,8 kg). Peso total: 4,55 kg.</w:t>
      </w:r>
    </w:p>
    <w:p w:rsidR="00806849" w:rsidRDefault="00000000">
      <w:pPr>
        <w:numPr>
          <w:ilvl w:val="0"/>
          <w:numId w:val="21"/>
        </w:numPr>
      </w:pPr>
      <w:r>
        <w:rPr>
          <w:b/>
          <w:bCs/>
        </w:rPr>
        <w:t>Caja Pequeña (CP):</w:t>
      </w:r>
      <w:r>
        <w:t xml:space="preserve"> Peras (0,75 kg), Kiwis (0,625 kg), Uvas (0,5 kg), Fresas (0,333... kg), Espinacas (0,25 kg). Peso total: 2,458333... kg.</w:t>
      </w:r>
    </w:p>
    <w:p w:rsidR="00806849" w:rsidRDefault="00000000">
      <w:r>
        <w:t>Esta distribución es eficiente ya que ambas cajas están bien utilizadas y no se excede la capacidad.</w:t>
      </w:r>
    </w:p>
    <w:p w:rsidR="00806849" w:rsidRDefault="00000000">
      <w:pPr>
        <w:pStyle w:val="Ttulo2"/>
      </w:pPr>
      <w:bookmarkStart w:id="9" w:name="X012e8411bd315b691af283d9c8d4bc81b00aff1"/>
      <w:bookmarkEnd w:id="8"/>
      <w:r>
        <w:t>4. Cálculo del error al redondear las fresas</w:t>
      </w:r>
    </w:p>
    <w:p w:rsidR="00806849" w:rsidRDefault="00000000">
      <w:pPr>
        <w:numPr>
          <w:ilvl w:val="0"/>
          <w:numId w:val="22"/>
        </w:numPr>
      </w:pPr>
      <w:r>
        <w:t xml:space="preserve">Valor real del peso de las fresas: </w:t>
      </w:r>
      <m:oMath>
        <m:f>
          <m:fPr>
            <m:ctrlPr>
              <w:rPr>
                <w:rFonts w:ascii="Cambria Math" w:hAnsi="Cambria Math"/>
              </w:rPr>
            </m:ctrlPr>
          </m:fPr>
          <m:num>
            <m:r>
              <w:rPr>
                <w:rFonts w:ascii="Cambria Math" w:hAnsi="Cambria Math"/>
              </w:rPr>
              <m:t>1</m:t>
            </m:r>
          </m:num>
          <m:den>
            <m:r>
              <w:rPr>
                <w:rFonts w:ascii="Cambria Math" w:hAnsi="Cambria Math"/>
              </w:rPr>
              <m:t>3</m:t>
            </m:r>
          </m:den>
        </m:f>
      </m:oMath>
      <w:r>
        <w:t xml:space="preserve"> kg </w:t>
      </w:r>
      <m:oMath>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333333</m:t>
        </m:r>
        <m:r>
          <m:rPr>
            <m:sty m:val="p"/>
          </m:rPr>
          <w:rPr>
            <w:rFonts w:ascii="Cambria Math" w:hAnsi="Cambria Math"/>
          </w:rPr>
          <m:t>...</m:t>
        </m:r>
      </m:oMath>
      <w:r>
        <w:t xml:space="preserve"> kg</w:t>
      </w:r>
    </w:p>
    <w:p w:rsidR="00806849" w:rsidRDefault="00000000">
      <w:pPr>
        <w:numPr>
          <w:ilvl w:val="0"/>
          <w:numId w:val="22"/>
        </w:numPr>
      </w:pPr>
      <w:r>
        <w:t>Valor estimado (redondeado): 0,33 kg</w:t>
      </w:r>
    </w:p>
    <w:p w:rsidR="00806849" w:rsidRDefault="00000000">
      <w:r>
        <w:rPr>
          <w:b/>
          <w:bCs/>
        </w:rPr>
        <w:t>Error absoluto (</w:t>
      </w:r>
      <m:oMath>
        <m:sSub>
          <m:sSubPr>
            <m:ctrlPr>
              <w:rPr>
                <w:rFonts w:ascii="Cambria Math" w:hAnsi="Cambria Math"/>
              </w:rPr>
            </m:ctrlPr>
          </m:sSubPr>
          <m:e>
            <m:r>
              <w:rPr>
                <w:rFonts w:ascii="Cambria Math" w:hAnsi="Cambria Math"/>
              </w:rPr>
              <m:t>E</m:t>
            </m:r>
          </m:e>
          <m:sub>
            <m:r>
              <w:rPr>
                <w:rFonts w:ascii="Cambria Math" w:hAnsi="Cambria Math"/>
              </w:rPr>
              <m:t>a</m:t>
            </m:r>
          </m:sub>
        </m:sSub>
      </m:oMath>
      <w:r>
        <w:rPr>
          <w:b/>
          <w:bCs/>
        </w:rPr>
        <w:t>):</w:t>
      </w:r>
    </w:p>
    <w:p w:rsidR="00806849" w:rsidRDefault="00000000">
      <m:oMathPara>
        <m:oMathParaPr>
          <m:jc m:val="center"/>
        </m:oMathParaPr>
        <m:oMath>
          <m:sSub>
            <m:sSubPr>
              <m:ctrlPr>
                <w:rPr>
                  <w:rFonts w:ascii="Cambria Math" w:hAnsi="Cambria Math"/>
                </w:rPr>
              </m:ctrlPr>
            </m:sSubPr>
            <m:e>
              <m:r>
                <w:rPr>
                  <w:rFonts w:ascii="Cambria Math" w:hAnsi="Cambria Math"/>
                </w:rPr>
                <m:t>E</m:t>
              </m:r>
            </m:e>
            <m:sub>
              <m:r>
                <w:rPr>
                  <w:rFonts w:ascii="Cambria Math" w:hAnsi="Cambria Math"/>
                </w:rPr>
                <m:t>a</m:t>
              </m:r>
            </m:sub>
          </m:sSub>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Valorreal-Valorestimado</m:t>
              </m:r>
            </m:e>
          </m:d>
        </m:oMath>
      </m:oMathPara>
    </w:p>
    <w:p w:rsidR="00806849" w:rsidRDefault="00000000">
      <m:oMathPara>
        <m:oMathParaPr>
          <m:jc m:val="center"/>
        </m:oMathParaPr>
        <m:oMath>
          <m:sSub>
            <m:sSubPr>
              <m:ctrlPr>
                <w:rPr>
                  <w:rFonts w:ascii="Cambria Math" w:hAnsi="Cambria Math"/>
                </w:rPr>
              </m:ctrlPr>
            </m:sSubPr>
            <m:e>
              <m:r>
                <w:rPr>
                  <w:rFonts w:ascii="Cambria Math" w:hAnsi="Cambria Math"/>
                </w:rPr>
                <m:t>E</m:t>
              </m:r>
            </m:e>
            <m:sub>
              <m:r>
                <w:rPr>
                  <w:rFonts w:ascii="Cambria Math" w:hAnsi="Cambria Math"/>
                </w:rPr>
                <m:t>a</m:t>
              </m:r>
            </m:sub>
          </m:sSub>
          <m:r>
            <m:rPr>
              <m:sty m:val="p"/>
            </m:rPr>
            <w:rPr>
              <w:rFonts w:ascii="Cambria Math" w:hAnsi="Cambria Math"/>
            </w:rPr>
            <m:t>=</m:t>
          </m:r>
          <m:d>
            <m:dPr>
              <m:begChr m:val="|"/>
              <m:endChr m:val="|"/>
              <m:ctrlPr>
                <w:rPr>
                  <w:rFonts w:ascii="Cambria Math" w:hAnsi="Cambria Math"/>
                </w:rPr>
              </m:ctrlPr>
            </m:dPr>
            <m:e>
              <m:f>
                <m:fPr>
                  <m:ctrlPr>
                    <w:rPr>
                      <w:rFonts w:ascii="Cambria Math" w:hAnsi="Cambria Math"/>
                    </w:rPr>
                  </m:ctrlPr>
                </m:fPr>
                <m:num>
                  <m:r>
                    <w:rPr>
                      <w:rFonts w:ascii="Cambria Math" w:hAnsi="Cambria Math"/>
                    </w:rPr>
                    <m:t>1</m:t>
                  </m:r>
                </m:num>
                <m:den>
                  <m:r>
                    <w:rPr>
                      <w:rFonts w:ascii="Cambria Math" w:hAnsi="Cambria Math"/>
                    </w:rPr>
                    <m:t>3</m:t>
                  </m:r>
                </m:den>
              </m:f>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33</m:t>
              </m:r>
            </m:e>
          </m:d>
          <m:r>
            <m:rPr>
              <m:sty m:val="p"/>
            </m:rPr>
            <w:rPr>
              <w:rFonts w:ascii="Cambria Math" w:hAnsi="Cambria Math"/>
            </w:rPr>
            <m:t>=</m:t>
          </m:r>
          <m:d>
            <m:dPr>
              <m:begChr m:val="|"/>
              <m:endChr m:val="|"/>
              <m:ctrlPr>
                <w:rPr>
                  <w:rFonts w:ascii="Cambria Math" w:hAnsi="Cambria Math"/>
                </w:rPr>
              </m:ctrlPr>
            </m:dPr>
            <m:e>
              <m:f>
                <m:fPr>
                  <m:ctrlPr>
                    <w:rPr>
                      <w:rFonts w:ascii="Cambria Math" w:hAnsi="Cambria Math"/>
                    </w:rPr>
                  </m:ctrlPr>
                </m:fPr>
                <m:num>
                  <m:r>
                    <w:rPr>
                      <w:rFonts w:ascii="Cambria Math" w:hAnsi="Cambria Math"/>
                    </w:rPr>
                    <m:t>1</m:t>
                  </m:r>
                </m:num>
                <m:den>
                  <m:r>
                    <w:rPr>
                      <w:rFonts w:ascii="Cambria Math" w:hAnsi="Cambria Math"/>
                    </w:rPr>
                    <m:t>3</m:t>
                  </m:r>
                </m:den>
              </m:f>
              <m:r>
                <m:rPr>
                  <m:sty m:val="p"/>
                </m:rPr>
                <w:rPr>
                  <w:rFonts w:ascii="Cambria Math" w:hAnsi="Cambria Math"/>
                </w:rPr>
                <m:t>-</m:t>
              </m:r>
              <m:f>
                <m:fPr>
                  <m:ctrlPr>
                    <w:rPr>
                      <w:rFonts w:ascii="Cambria Math" w:hAnsi="Cambria Math"/>
                    </w:rPr>
                  </m:ctrlPr>
                </m:fPr>
                <m:num>
                  <m:r>
                    <w:rPr>
                      <w:rFonts w:ascii="Cambria Math" w:hAnsi="Cambria Math"/>
                    </w:rPr>
                    <m:t>33</m:t>
                  </m:r>
                </m:num>
                <m:den>
                  <m:r>
                    <w:rPr>
                      <w:rFonts w:ascii="Cambria Math" w:hAnsi="Cambria Math"/>
                    </w:rPr>
                    <m:t>100</m:t>
                  </m:r>
                </m:den>
              </m:f>
            </m:e>
          </m:d>
          <m:r>
            <m:rPr>
              <m:sty m:val="p"/>
            </m:rPr>
            <w:rPr>
              <w:rFonts w:ascii="Cambria Math" w:hAnsi="Cambria Math"/>
            </w:rPr>
            <m:t>=</m:t>
          </m:r>
          <m:d>
            <m:dPr>
              <m:begChr m:val="|"/>
              <m:endChr m:val="|"/>
              <m:ctrlPr>
                <w:rPr>
                  <w:rFonts w:ascii="Cambria Math" w:hAnsi="Cambria Math"/>
                </w:rPr>
              </m:ctrlPr>
            </m:dPr>
            <m:e>
              <m:f>
                <m:fPr>
                  <m:ctrlPr>
                    <w:rPr>
                      <w:rFonts w:ascii="Cambria Math" w:hAnsi="Cambria Math"/>
                    </w:rPr>
                  </m:ctrlPr>
                </m:fPr>
                <m:num>
                  <m:r>
                    <w:rPr>
                      <w:rFonts w:ascii="Cambria Math" w:hAnsi="Cambria Math"/>
                    </w:rPr>
                    <m:t>100</m:t>
                  </m:r>
                  <m:r>
                    <m:rPr>
                      <m:sty m:val="p"/>
                    </m:rPr>
                    <w:rPr>
                      <w:rFonts w:ascii="Cambria Math" w:hAnsi="Cambria Math"/>
                    </w:rPr>
                    <m:t>-</m:t>
                  </m:r>
                  <m:r>
                    <w:rPr>
                      <w:rFonts w:ascii="Cambria Math" w:hAnsi="Cambria Math"/>
                    </w:rPr>
                    <m:t>99</m:t>
                  </m:r>
                </m:num>
                <m:den>
                  <m:r>
                    <w:rPr>
                      <w:rFonts w:ascii="Cambria Math" w:hAnsi="Cambria Math"/>
                    </w:rPr>
                    <m:t>300</m:t>
                  </m:r>
                </m:den>
              </m:f>
            </m:e>
          </m:d>
          <m:r>
            <m:rPr>
              <m:sty m:val="p"/>
            </m:rPr>
            <w:rPr>
              <w:rFonts w:ascii="Cambria Math" w:hAnsi="Cambria Math"/>
            </w:rPr>
            <m:t>=</m:t>
          </m:r>
          <m:d>
            <m:dPr>
              <m:begChr m:val="|"/>
              <m:endChr m:val="|"/>
              <m:ctrlPr>
                <w:rPr>
                  <w:rFonts w:ascii="Cambria Math" w:hAnsi="Cambria Math"/>
                </w:rPr>
              </m:ctrlPr>
            </m:dPr>
            <m:e>
              <m:f>
                <m:fPr>
                  <m:ctrlPr>
                    <w:rPr>
                      <w:rFonts w:ascii="Cambria Math" w:hAnsi="Cambria Math"/>
                    </w:rPr>
                  </m:ctrlPr>
                </m:fPr>
                <m:num>
                  <m:r>
                    <w:rPr>
                      <w:rFonts w:ascii="Cambria Math" w:hAnsi="Cambria Math"/>
                    </w:rPr>
                    <m:t>1</m:t>
                  </m:r>
                </m:num>
                <m:den>
                  <m:r>
                    <w:rPr>
                      <w:rFonts w:ascii="Cambria Math" w:hAnsi="Cambria Math"/>
                    </w:rPr>
                    <m:t>300</m:t>
                  </m:r>
                </m:den>
              </m:f>
            </m:e>
          </m:d>
          <m:r>
            <w:rPr>
              <w:rFonts w:ascii="Cambria Math" w:hAnsi="Cambria Math"/>
            </w:rPr>
            <m:t> </m:t>
          </m:r>
          <m:r>
            <m:rPr>
              <m:sty m:val="p"/>
            </m:rPr>
            <w:rPr>
              <w:rFonts w:ascii="Cambria Math" w:hAnsi="Cambria Math"/>
            </w:rPr>
            <m:t>kg</m:t>
          </m:r>
        </m:oMath>
      </m:oMathPara>
    </w:p>
    <w:p w:rsidR="00806849" w:rsidRDefault="00000000">
      <w:r>
        <w:lastRenderedPageBreak/>
        <w:t xml:space="preserve">En decimal: </w:t>
      </w:r>
      <m:oMath>
        <m:sSub>
          <m:sSubPr>
            <m:ctrlPr>
              <w:rPr>
                <w:rFonts w:ascii="Cambria Math" w:hAnsi="Cambria Math"/>
              </w:rPr>
            </m:ctrlPr>
          </m:sSubPr>
          <m:e>
            <m:r>
              <w:rPr>
                <w:rFonts w:ascii="Cambria Math" w:hAnsi="Cambria Math"/>
              </w:rPr>
              <m:t>E</m:t>
            </m:r>
          </m:e>
          <m:sub>
            <m:r>
              <w:rPr>
                <w:rFonts w:ascii="Cambria Math" w:hAnsi="Cambria Math"/>
              </w:rPr>
              <m:t>a</m:t>
            </m:r>
          </m:sub>
        </m:sSub>
        <m:r>
          <m:rPr>
            <m:sty m:val="p"/>
          </m:rPr>
          <w:rPr>
            <w:rFonts w:ascii="Cambria Math" w:hAnsi="Cambria Math"/>
          </w:rPr>
          <m:t>=</m:t>
        </m:r>
        <m:d>
          <m:dPr>
            <m:begChr m:val="|"/>
            <m:endChr m:val="|"/>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333333</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33</m:t>
            </m:r>
          </m:e>
        </m:d>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003333</m:t>
        </m:r>
        <m:r>
          <m:rPr>
            <m:sty m:val="p"/>
          </m:rPr>
          <w:rPr>
            <w:rFonts w:ascii="Cambria Math" w:hAnsi="Cambria Math"/>
          </w:rPr>
          <m:t>...</m:t>
        </m:r>
      </m:oMath>
      <w:r>
        <w:t xml:space="preserve"> kg.</w:t>
      </w:r>
    </w:p>
    <w:p w:rsidR="00806849" w:rsidRDefault="00000000">
      <w:r>
        <w:rPr>
          <w:b/>
          <w:bCs/>
        </w:rPr>
        <w:t>Error relativo (</w:t>
      </w:r>
      <m:oMath>
        <m:sSub>
          <m:sSubPr>
            <m:ctrlPr>
              <w:rPr>
                <w:rFonts w:ascii="Cambria Math" w:hAnsi="Cambria Math"/>
              </w:rPr>
            </m:ctrlPr>
          </m:sSubPr>
          <m:e>
            <m:r>
              <w:rPr>
                <w:rFonts w:ascii="Cambria Math" w:hAnsi="Cambria Math"/>
              </w:rPr>
              <m:t>E</m:t>
            </m:r>
          </m:e>
          <m:sub>
            <m:r>
              <w:rPr>
                <w:rFonts w:ascii="Cambria Math" w:hAnsi="Cambria Math"/>
              </w:rPr>
              <m:t>r</m:t>
            </m:r>
          </m:sub>
        </m:sSub>
      </m:oMath>
      <w:r>
        <w:rPr>
          <w:b/>
          <w:bCs/>
        </w:rPr>
        <w:t>):</w:t>
      </w:r>
    </w:p>
    <w:p w:rsidR="00806849" w:rsidRDefault="00000000">
      <m:oMathPara>
        <m:oMathParaPr>
          <m:jc m:val="center"/>
        </m:oMathParaPr>
        <m:oMath>
          <m:sSub>
            <m:sSubPr>
              <m:ctrlPr>
                <w:rPr>
                  <w:rFonts w:ascii="Cambria Math" w:hAnsi="Cambria Math"/>
                </w:rPr>
              </m:ctrlPr>
            </m:sSubPr>
            <m:e>
              <m:r>
                <w:rPr>
                  <w:rFonts w:ascii="Cambria Math" w:hAnsi="Cambria Math"/>
                </w:rPr>
                <m:t>E</m:t>
              </m:r>
            </m:e>
            <m:sub>
              <m:r>
                <w:rPr>
                  <w:rFonts w:ascii="Cambria Math" w:hAnsi="Cambria Math"/>
                </w:rPr>
                <m:t>r</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E</m:t>
                  </m:r>
                </m:e>
                <m:sub>
                  <m:r>
                    <w:rPr>
                      <w:rFonts w:ascii="Cambria Math" w:hAnsi="Cambria Math"/>
                    </w:rPr>
                    <m:t>a</m:t>
                  </m:r>
                </m:sub>
              </m:sSub>
            </m:num>
            <m:den>
              <m:r>
                <m:rPr>
                  <m:sty m:val="p"/>
                </m:rPr>
                <w:rPr>
                  <w:rFonts w:ascii="Cambria Math" w:hAnsi="Cambria Math"/>
                </w:rPr>
                <m:t>Valorreal</m:t>
              </m:r>
            </m:den>
          </m:f>
        </m:oMath>
      </m:oMathPara>
    </w:p>
    <w:p w:rsidR="00806849" w:rsidRDefault="00000000">
      <m:oMathPara>
        <m:oMathParaPr>
          <m:jc m:val="center"/>
        </m:oMathParaPr>
        <m:oMath>
          <m:sSub>
            <m:sSubPr>
              <m:ctrlPr>
                <w:rPr>
                  <w:rFonts w:ascii="Cambria Math" w:hAnsi="Cambria Math"/>
                </w:rPr>
              </m:ctrlPr>
            </m:sSubPr>
            <m:e>
              <m:r>
                <w:rPr>
                  <w:rFonts w:ascii="Cambria Math" w:hAnsi="Cambria Math"/>
                </w:rPr>
                <m:t>E</m:t>
              </m:r>
            </m:e>
            <m:sub>
              <m:r>
                <w:rPr>
                  <w:rFonts w:ascii="Cambria Math" w:hAnsi="Cambria Math"/>
                </w:rPr>
                <m:t>r</m:t>
              </m:r>
            </m:sub>
          </m:sSub>
          <m:r>
            <m:rPr>
              <m:sty m:val="p"/>
            </m:rPr>
            <w:rPr>
              <w:rFonts w:ascii="Cambria Math" w:hAnsi="Cambria Math"/>
            </w:rPr>
            <m:t>=</m:t>
          </m:r>
          <m:f>
            <m:fPr>
              <m:ctrlPr>
                <w:rPr>
                  <w:rFonts w:ascii="Cambria Math" w:hAnsi="Cambria Math"/>
                </w:rPr>
              </m:ctrlPr>
            </m:fPr>
            <m:num>
              <m:f>
                <m:fPr>
                  <m:ctrlPr>
                    <w:rPr>
                      <w:rFonts w:ascii="Cambria Math" w:hAnsi="Cambria Math"/>
                    </w:rPr>
                  </m:ctrlPr>
                </m:fPr>
                <m:num>
                  <m:r>
                    <w:rPr>
                      <w:rFonts w:ascii="Cambria Math" w:hAnsi="Cambria Math"/>
                    </w:rPr>
                    <m:t>1</m:t>
                  </m:r>
                </m:num>
                <m:den>
                  <m:r>
                    <w:rPr>
                      <w:rFonts w:ascii="Cambria Math" w:hAnsi="Cambria Math"/>
                    </w:rPr>
                    <m:t>300</m:t>
                  </m:r>
                </m:den>
              </m:f>
            </m:num>
            <m:den>
              <m:f>
                <m:fPr>
                  <m:ctrlPr>
                    <w:rPr>
                      <w:rFonts w:ascii="Cambria Math" w:hAnsi="Cambria Math"/>
                    </w:rPr>
                  </m:ctrlPr>
                </m:fPr>
                <m:num>
                  <m:r>
                    <w:rPr>
                      <w:rFonts w:ascii="Cambria Math" w:hAnsi="Cambria Math"/>
                    </w:rPr>
                    <m:t>1</m:t>
                  </m:r>
                </m:num>
                <m:den>
                  <m:r>
                    <w:rPr>
                      <w:rFonts w:ascii="Cambria Math" w:hAnsi="Cambria Math"/>
                    </w:rPr>
                    <m:t>3</m:t>
                  </m:r>
                </m:den>
              </m:f>
            </m:den>
          </m:f>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300</m:t>
              </m:r>
            </m:den>
          </m:f>
          <m:r>
            <m:rPr>
              <m:sty m:val="p"/>
            </m:rPr>
            <w:rPr>
              <w:rFonts w:ascii="Cambria Math" w:hAnsi="Cambria Math"/>
            </w:rPr>
            <m:t>×</m:t>
          </m:r>
          <m:f>
            <m:fPr>
              <m:ctrlPr>
                <w:rPr>
                  <w:rFonts w:ascii="Cambria Math" w:hAnsi="Cambria Math"/>
                </w:rPr>
              </m:ctrlPr>
            </m:fPr>
            <m:num>
              <m:r>
                <w:rPr>
                  <w:rFonts w:ascii="Cambria Math" w:hAnsi="Cambria Math"/>
                </w:rPr>
                <m:t>3</m:t>
              </m:r>
            </m:num>
            <m:den>
              <m:r>
                <w:rPr>
                  <w:rFonts w:ascii="Cambria Math" w:hAnsi="Cambria Math"/>
                </w:rPr>
                <m:t>1</m:t>
              </m:r>
            </m:den>
          </m:f>
          <m:r>
            <m:rPr>
              <m:sty m:val="p"/>
            </m:rPr>
            <w:rPr>
              <w:rFonts w:ascii="Cambria Math" w:hAnsi="Cambria Math"/>
            </w:rPr>
            <m:t>=</m:t>
          </m:r>
          <m:f>
            <m:fPr>
              <m:ctrlPr>
                <w:rPr>
                  <w:rFonts w:ascii="Cambria Math" w:hAnsi="Cambria Math"/>
                </w:rPr>
              </m:ctrlPr>
            </m:fPr>
            <m:num>
              <m:r>
                <w:rPr>
                  <w:rFonts w:ascii="Cambria Math" w:hAnsi="Cambria Math"/>
                </w:rPr>
                <m:t>3</m:t>
              </m:r>
            </m:num>
            <m:den>
              <m:r>
                <w:rPr>
                  <w:rFonts w:ascii="Cambria Math" w:hAnsi="Cambria Math"/>
                </w:rPr>
                <m:t>300</m:t>
              </m:r>
            </m:den>
          </m:f>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100</m:t>
              </m:r>
            </m:den>
          </m:f>
        </m:oMath>
      </m:oMathPara>
    </w:p>
    <w:p w:rsidR="00806849" w:rsidRDefault="00000000">
      <w:r>
        <w:t xml:space="preserve">En decimal: </w:t>
      </w:r>
      <m:oMath>
        <m:sSub>
          <m:sSubPr>
            <m:ctrlPr>
              <w:rPr>
                <w:rFonts w:ascii="Cambria Math" w:hAnsi="Cambria Math"/>
              </w:rPr>
            </m:ctrlPr>
          </m:sSubPr>
          <m:e>
            <m:r>
              <w:rPr>
                <w:rFonts w:ascii="Cambria Math" w:hAnsi="Cambria Math"/>
              </w:rPr>
              <m:t>E</m:t>
            </m:r>
          </m:e>
          <m:sub>
            <m:r>
              <w:rPr>
                <w:rFonts w:ascii="Cambria Math" w:hAnsi="Cambria Math"/>
              </w:rPr>
              <m:t>r</m:t>
            </m:r>
          </m:sub>
        </m:sSub>
        <m:r>
          <m:rPr>
            <m:sty m:val="p"/>
          </m:rPr>
          <w:rPr>
            <w:rFonts w:ascii="Cambria Math" w:hAnsi="Cambria Math"/>
          </w:rPr>
          <m:t>=</m:t>
        </m:r>
        <m:f>
          <m:fPr>
            <m:ctrlPr>
              <w:rPr>
                <w:rFonts w:ascii="Cambria Math" w:hAnsi="Cambria Math"/>
              </w:rPr>
            </m:ctrlPr>
          </m:fPr>
          <m:num>
            <m:r>
              <w:rPr>
                <w:rFonts w:ascii="Cambria Math" w:hAnsi="Cambria Math"/>
              </w:rPr>
              <m:t>0</m:t>
            </m:r>
            <m:r>
              <m:rPr>
                <m:sty m:val="p"/>
              </m:rPr>
              <w:rPr>
                <w:rFonts w:ascii="Cambria Math" w:hAnsi="Cambria Math"/>
              </w:rPr>
              <m:t>,</m:t>
            </m:r>
            <m:r>
              <w:rPr>
                <w:rFonts w:ascii="Cambria Math" w:hAnsi="Cambria Math"/>
              </w:rPr>
              <m:t>003333</m:t>
            </m:r>
            <m:r>
              <m:rPr>
                <m:sty m:val="p"/>
              </m:rPr>
              <w:rPr>
                <w:rFonts w:ascii="Cambria Math" w:hAnsi="Cambria Math"/>
              </w:rPr>
              <m:t>...</m:t>
            </m:r>
          </m:num>
          <m:den>
            <m:r>
              <w:rPr>
                <w:rFonts w:ascii="Cambria Math" w:hAnsi="Cambria Math"/>
              </w:rPr>
              <m:t>0</m:t>
            </m:r>
            <m:r>
              <m:rPr>
                <m:sty m:val="p"/>
              </m:rPr>
              <w:rPr>
                <w:rFonts w:ascii="Cambria Math" w:hAnsi="Cambria Math"/>
              </w:rPr>
              <m:t>,</m:t>
            </m:r>
            <m:r>
              <w:rPr>
                <w:rFonts w:ascii="Cambria Math" w:hAnsi="Cambria Math"/>
              </w:rPr>
              <m:t>333333</m:t>
            </m:r>
            <m:r>
              <m:rPr>
                <m:sty m:val="p"/>
              </m:rPr>
              <w:rPr>
                <w:rFonts w:ascii="Cambria Math" w:hAnsi="Cambria Math"/>
              </w:rPr>
              <m:t>...</m:t>
            </m:r>
          </m:den>
        </m:f>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01</m:t>
        </m:r>
      </m:oMath>
      <w:r>
        <w:t>.</w:t>
      </w:r>
    </w:p>
    <w:p w:rsidR="00806849" w:rsidRDefault="00000000">
      <w:r>
        <w:rPr>
          <w:b/>
          <w:bCs/>
        </w:rPr>
        <w:t>Porcentaje de error:</w:t>
      </w:r>
    </w:p>
    <w:p w:rsidR="00806849" w:rsidRDefault="00000000">
      <m:oMathPara>
        <m:oMathParaPr>
          <m:jc m:val="center"/>
        </m:oMathParaPr>
        <m:oMath>
          <m:r>
            <m:rPr>
              <m:sty m:val="p"/>
            </m:rPr>
            <w:rPr>
              <w:rFonts w:ascii="Cambria Math" w:hAnsi="Cambria Math"/>
            </w:rPr>
            <m:t>Porcentaje de error=</m:t>
          </m:r>
          <m:sSub>
            <m:sSubPr>
              <m:ctrlPr>
                <w:rPr>
                  <w:rFonts w:ascii="Cambria Math" w:hAnsi="Cambria Math"/>
                </w:rPr>
              </m:ctrlPr>
            </m:sSubPr>
            <m:e>
              <m:r>
                <w:rPr>
                  <w:rFonts w:ascii="Cambria Math" w:hAnsi="Cambria Math"/>
                </w:rPr>
                <m:t>E</m:t>
              </m:r>
            </m:e>
            <m:sub>
              <m:r>
                <w:rPr>
                  <w:rFonts w:ascii="Cambria Math" w:hAnsi="Cambria Math"/>
                </w:rPr>
                <m:t>r</m:t>
              </m:r>
            </m:sub>
          </m:sSub>
          <m:r>
            <m:rPr>
              <m:sty m:val="p"/>
            </m:rPr>
            <w:rPr>
              <w:rFonts w:ascii="Cambria Math" w:hAnsi="Cambria Math"/>
            </w:rPr>
            <m:t>×</m:t>
          </m:r>
          <m:r>
            <w:rPr>
              <w:rFonts w:ascii="Cambria Math" w:hAnsi="Cambria Math"/>
            </w:rPr>
            <m:t>100</m:t>
          </m:r>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100</m:t>
              </m:r>
            </m:den>
          </m:f>
          <m:r>
            <m:rPr>
              <m:sty m:val="p"/>
            </m:rPr>
            <w:rPr>
              <w:rFonts w:ascii="Cambria Math" w:hAnsi="Cambria Math"/>
            </w:rPr>
            <m:t>×</m:t>
          </m:r>
          <m:r>
            <w:rPr>
              <w:rFonts w:ascii="Cambria Math" w:hAnsi="Cambria Math"/>
            </w:rPr>
            <m:t>100</m:t>
          </m:r>
          <m:r>
            <m:rPr>
              <m:sty m:val="p"/>
            </m:rPr>
            <w:rPr>
              <w:rFonts w:ascii="Cambria Math" w:hAnsi="Cambria Math"/>
            </w:rPr>
            <m:t>%=</m:t>
          </m:r>
          <m:r>
            <w:rPr>
              <w:rFonts w:ascii="Cambria Math" w:hAnsi="Cambria Math"/>
            </w:rPr>
            <m:t>1</m:t>
          </m:r>
          <m:r>
            <m:rPr>
              <m:sty m:val="p"/>
            </m:rPr>
            <w:rPr>
              <w:rFonts w:ascii="Cambria Math" w:hAnsi="Cambria Math"/>
            </w:rPr>
            <m:t>%</m:t>
          </m:r>
        </m:oMath>
      </m:oMathPara>
    </w:p>
    <w:p w:rsidR="00806849" w:rsidRDefault="00000000">
      <w:r>
        <w:rPr>
          <w:b/>
          <w:bCs/>
        </w:rPr>
        <w:t>Evaluación de la significancia del error:</w:t>
      </w:r>
      <w:r>
        <w:t xml:space="preserve"> Un error del 1% en el peso de las fresas (que es un artículo relativamente ligero) es generalmente aceptable para la mayoría de las operaciones logísticas de este tipo. Representa una diferencia de aproximadamente 0,0033 kg. Para "FrutaFresca", que busca precisión y sostenibilidad, este error es bajo y no debería afectar significativamente la planificación del transporte ni la satisfacción del cliente, a menos que se acumule en un gran volumen de pedidos. Sin embargo, es importante ser consciente de estas pequeñas desviaciones para mantener la transparencia y la calidad.</w:t>
      </w:r>
    </w:p>
    <w:p w:rsidR="00806849" w:rsidRDefault="00000000">
      <w:pPr>
        <w:pStyle w:val="Ttulo2"/>
      </w:pPr>
      <w:bookmarkStart w:id="10" w:name="informe-detallado"/>
      <w:bookmarkEnd w:id="9"/>
      <w:r>
        <w:t>5. Informe detallado</w:t>
      </w:r>
    </w:p>
    <w:p w:rsidR="00806849" w:rsidRDefault="00000000">
      <w:r>
        <w:rPr>
          <w:b/>
          <w:bCs/>
        </w:rPr>
        <w:t>Informe de Optimización de Embalaje - Pedido Estándar "FrutaFresca"</w:t>
      </w:r>
    </w:p>
    <w:p w:rsidR="00806849" w:rsidRDefault="00000000">
      <w:r>
        <w:rPr>
          <w:b/>
          <w:bCs/>
        </w:rPr>
        <w:t>Fecha:</w:t>
      </w:r>
      <w:r>
        <w:t xml:space="preserve"> [Fecha Actual] </w:t>
      </w:r>
      <w:r>
        <w:rPr>
          <w:b/>
          <w:bCs/>
        </w:rPr>
        <w:t>Preparado por:</w:t>
      </w:r>
      <w:r>
        <w:t xml:space="preserve"> [Tu Nombre/Equipo]</w:t>
      </w:r>
    </w:p>
    <w:p w:rsidR="00806849" w:rsidRDefault="00000000">
      <w:r>
        <w:rPr>
          <w:b/>
          <w:bCs/>
        </w:rPr>
        <w:t>1. Resumen Ejecutivo</w:t>
      </w:r>
      <w:r>
        <w:t xml:space="preserve"> El presente informe detalla la estrategia de embalaje óptima para el pedido semanal estándar de "FrutaFresca", con un peso total de </w:t>
      </w:r>
      <m:oMath>
        <m:f>
          <m:fPr>
            <m:ctrlPr>
              <w:rPr>
                <w:rFonts w:ascii="Cambria Math" w:hAnsi="Cambria Math"/>
              </w:rPr>
            </m:ctrlPr>
          </m:fPr>
          <m:num>
            <m:r>
              <w:rPr>
                <w:rFonts w:ascii="Cambria Math" w:hAnsi="Cambria Math"/>
              </w:rPr>
              <m:t>841</m:t>
            </m:r>
          </m:num>
          <m:den>
            <m:r>
              <w:rPr>
                <w:rFonts w:ascii="Cambria Math" w:hAnsi="Cambria Math"/>
              </w:rPr>
              <m:t>120</m:t>
            </m:r>
          </m:den>
        </m:f>
      </m:oMath>
      <w:r>
        <w:t xml:space="preserve"> kg (aproximadamente 7,008 kg). La solución propuesta utiliza una Caja Grande (CG) y una Caja Pequeña (CP), maximizando la capacidad de ambas y minimizando el espacio vacío. Se ha analizado el impacto de la aproximación del peso de las fresas, resultando en un error porcentual del 1%, considerado aceptable para la operación.</w:t>
      </w:r>
    </w:p>
    <w:p w:rsidR="00806849" w:rsidRDefault="00000000">
      <w:r>
        <w:rPr>
          <w:b/>
          <w:bCs/>
        </w:rPr>
        <w:t>2. Cálculos de Peso de Productos</w:t>
      </w:r>
      <w:r>
        <w:t xml:space="preserve"> Todos los pesos han sido convertidos a fracciones y decimales para asegurar la máxima precisión en los cálculos.</w:t>
      </w:r>
    </w:p>
    <w:p w:rsidR="00806849" w:rsidRDefault="00000000">
      <w:r>
        <w:t>Pesos de los productos (Fracción y Decimal)</w:t>
      </w:r>
    </w:p>
    <w:tbl>
      <w:tblPr>
        <w:tblW w:w="0" w:type="auto"/>
        <w:tblLook w:val="0020" w:firstRow="1" w:lastRow="0" w:firstColumn="0" w:lastColumn="0" w:noHBand="0" w:noVBand="0"/>
        <w:tblCaption w:val="Pesos de los productos (Fracción y Decimal)"/>
      </w:tblPr>
      <w:tblGrid>
        <w:gridCol w:w="1322"/>
        <w:gridCol w:w="1880"/>
        <w:gridCol w:w="2039"/>
      </w:tblGrid>
      <w:tr w:rsidR="00806849">
        <w:trPr>
          <w:tblHeader/>
        </w:trPr>
        <w:tc>
          <w:tcPr>
            <w:tcW w:w="0" w:type="auto"/>
          </w:tcPr>
          <w:p w:rsidR="00806849" w:rsidRDefault="00000000">
            <w:r>
              <w:rPr>
                <w:b/>
                <w:bCs/>
              </w:rPr>
              <w:lastRenderedPageBreak/>
              <w:t>Producto</w:t>
            </w:r>
          </w:p>
        </w:tc>
        <w:tc>
          <w:tcPr>
            <w:tcW w:w="0" w:type="auto"/>
          </w:tcPr>
          <w:p w:rsidR="00806849" w:rsidRDefault="00000000">
            <w:pPr>
              <w:jc w:val="center"/>
            </w:pPr>
            <w:r>
              <w:rPr>
                <w:b/>
                <w:bCs/>
              </w:rPr>
              <w:t>Peso (Fracción)</w:t>
            </w:r>
          </w:p>
        </w:tc>
        <w:tc>
          <w:tcPr>
            <w:tcW w:w="0" w:type="auto"/>
          </w:tcPr>
          <w:p w:rsidR="00806849" w:rsidRDefault="00000000">
            <w:pPr>
              <w:jc w:val="center"/>
            </w:pPr>
            <w:r>
              <w:rPr>
                <w:b/>
                <w:bCs/>
              </w:rPr>
              <w:t>Peso (Decimal)</w:t>
            </w:r>
          </w:p>
        </w:tc>
      </w:tr>
      <w:tr w:rsidR="00806849">
        <w:tc>
          <w:tcPr>
            <w:tcW w:w="0" w:type="auto"/>
          </w:tcPr>
          <w:p w:rsidR="00806849" w:rsidRDefault="00000000">
            <w:r>
              <w:t>Manzanas</w:t>
            </w:r>
          </w:p>
        </w:tc>
        <w:tc>
          <w:tcPr>
            <w:tcW w:w="0" w:type="auto"/>
          </w:tcPr>
          <w:p w:rsidR="00806849" w:rsidRDefault="00000000">
            <w:pPr>
              <w:jc w:val="center"/>
            </w:pPr>
            <m:oMath>
              <m:f>
                <m:fPr>
                  <m:ctrlPr>
                    <w:rPr>
                      <w:rFonts w:ascii="Cambria Math" w:hAnsi="Cambria Math"/>
                    </w:rPr>
                  </m:ctrlPr>
                </m:fPr>
                <m:num>
                  <m:r>
                    <w:rPr>
                      <w:rFonts w:ascii="Cambria Math" w:hAnsi="Cambria Math"/>
                    </w:rPr>
                    <m:t>5</m:t>
                  </m:r>
                </m:num>
                <m:den>
                  <m:r>
                    <w:rPr>
                      <w:rFonts w:ascii="Cambria Math" w:hAnsi="Cambria Math"/>
                    </w:rPr>
                    <m:t>2</m:t>
                  </m:r>
                </m:den>
              </m:f>
            </m:oMath>
            <w:r>
              <w:t xml:space="preserve"> kg</w:t>
            </w:r>
          </w:p>
        </w:tc>
        <w:tc>
          <w:tcPr>
            <w:tcW w:w="0" w:type="auto"/>
          </w:tcPr>
          <w:p w:rsidR="00806849" w:rsidRDefault="00000000">
            <w:pPr>
              <w:jc w:val="center"/>
            </w:pPr>
            <w:r>
              <w:t>2,5 kg</w:t>
            </w:r>
          </w:p>
        </w:tc>
      </w:tr>
      <w:tr w:rsidR="00806849">
        <w:tc>
          <w:tcPr>
            <w:tcW w:w="0" w:type="auto"/>
          </w:tcPr>
          <w:p w:rsidR="00806849" w:rsidRDefault="00000000">
            <w:r>
              <w:t>Peras</w:t>
            </w:r>
          </w:p>
        </w:tc>
        <w:tc>
          <w:tcPr>
            <w:tcW w:w="0" w:type="auto"/>
          </w:tcPr>
          <w:p w:rsidR="00806849" w:rsidRDefault="00000000">
            <w:pPr>
              <w:jc w:val="center"/>
            </w:pPr>
            <m:oMath>
              <m:f>
                <m:fPr>
                  <m:ctrlPr>
                    <w:rPr>
                      <w:rFonts w:ascii="Cambria Math" w:hAnsi="Cambria Math"/>
                    </w:rPr>
                  </m:ctrlPr>
                </m:fPr>
                <m:num>
                  <m:r>
                    <w:rPr>
                      <w:rFonts w:ascii="Cambria Math" w:hAnsi="Cambria Math"/>
                    </w:rPr>
                    <m:t>3</m:t>
                  </m:r>
                </m:num>
                <m:den>
                  <m:r>
                    <w:rPr>
                      <w:rFonts w:ascii="Cambria Math" w:hAnsi="Cambria Math"/>
                    </w:rPr>
                    <m:t>4</m:t>
                  </m:r>
                </m:den>
              </m:f>
            </m:oMath>
            <w:r>
              <w:t xml:space="preserve"> kg</w:t>
            </w:r>
          </w:p>
        </w:tc>
        <w:tc>
          <w:tcPr>
            <w:tcW w:w="0" w:type="auto"/>
          </w:tcPr>
          <w:p w:rsidR="00806849" w:rsidRDefault="00000000">
            <w:pPr>
              <w:jc w:val="center"/>
            </w:pPr>
            <w:r>
              <w:t>0,75 kg</w:t>
            </w:r>
          </w:p>
        </w:tc>
      </w:tr>
      <w:tr w:rsidR="00806849">
        <w:tc>
          <w:tcPr>
            <w:tcW w:w="0" w:type="auto"/>
          </w:tcPr>
          <w:p w:rsidR="00806849" w:rsidRDefault="00000000">
            <w:r>
              <w:t>Plátanos</w:t>
            </w:r>
          </w:p>
        </w:tc>
        <w:tc>
          <w:tcPr>
            <w:tcW w:w="0" w:type="auto"/>
          </w:tcPr>
          <w:p w:rsidR="00806849" w:rsidRDefault="00000000">
            <w:pPr>
              <w:jc w:val="center"/>
            </w:pPr>
            <m:oMath>
              <m:f>
                <m:fPr>
                  <m:ctrlPr>
                    <w:rPr>
                      <w:rFonts w:ascii="Cambria Math" w:hAnsi="Cambria Math"/>
                    </w:rPr>
                  </m:ctrlPr>
                </m:fPr>
                <m:num>
                  <m:r>
                    <w:rPr>
                      <w:rFonts w:ascii="Cambria Math" w:hAnsi="Cambria Math"/>
                    </w:rPr>
                    <m:t>5</m:t>
                  </m:r>
                </m:num>
                <m:den>
                  <m:r>
                    <w:rPr>
                      <w:rFonts w:ascii="Cambria Math" w:hAnsi="Cambria Math"/>
                    </w:rPr>
                    <m:t>4</m:t>
                  </m:r>
                </m:den>
              </m:f>
            </m:oMath>
            <w:r>
              <w:t xml:space="preserve"> kg</w:t>
            </w:r>
          </w:p>
        </w:tc>
        <w:tc>
          <w:tcPr>
            <w:tcW w:w="0" w:type="auto"/>
          </w:tcPr>
          <w:p w:rsidR="00806849" w:rsidRDefault="00000000">
            <w:pPr>
              <w:jc w:val="center"/>
            </w:pPr>
            <w:r>
              <w:t>1,25 kg</w:t>
            </w:r>
          </w:p>
        </w:tc>
      </w:tr>
      <w:tr w:rsidR="00806849">
        <w:tc>
          <w:tcPr>
            <w:tcW w:w="0" w:type="auto"/>
          </w:tcPr>
          <w:p w:rsidR="00806849" w:rsidRDefault="00000000">
            <w:r>
              <w:t>Uvas</w:t>
            </w:r>
          </w:p>
        </w:tc>
        <w:tc>
          <w:tcPr>
            <w:tcW w:w="0" w:type="auto"/>
          </w:tcPr>
          <w:p w:rsidR="00806849" w:rsidRDefault="00000000">
            <w:pPr>
              <w:jc w:val="center"/>
            </w:pPr>
            <m:oMath>
              <m:f>
                <m:fPr>
                  <m:ctrlPr>
                    <w:rPr>
                      <w:rFonts w:ascii="Cambria Math" w:hAnsi="Cambria Math"/>
                    </w:rPr>
                  </m:ctrlPr>
                </m:fPr>
                <m:num>
                  <m:r>
                    <w:rPr>
                      <w:rFonts w:ascii="Cambria Math" w:hAnsi="Cambria Math"/>
                    </w:rPr>
                    <m:t>1</m:t>
                  </m:r>
                </m:num>
                <m:den>
                  <m:r>
                    <w:rPr>
                      <w:rFonts w:ascii="Cambria Math" w:hAnsi="Cambria Math"/>
                    </w:rPr>
                    <m:t>2</m:t>
                  </m:r>
                </m:den>
              </m:f>
            </m:oMath>
            <w:r>
              <w:t xml:space="preserve"> kg</w:t>
            </w:r>
          </w:p>
        </w:tc>
        <w:tc>
          <w:tcPr>
            <w:tcW w:w="0" w:type="auto"/>
          </w:tcPr>
          <w:p w:rsidR="00806849" w:rsidRDefault="00000000">
            <w:pPr>
              <w:jc w:val="center"/>
            </w:pPr>
            <w:r>
              <w:t>0,5 kg</w:t>
            </w:r>
          </w:p>
        </w:tc>
      </w:tr>
      <w:tr w:rsidR="00806849">
        <w:tc>
          <w:tcPr>
            <w:tcW w:w="0" w:type="auto"/>
          </w:tcPr>
          <w:p w:rsidR="00806849" w:rsidRDefault="00000000">
            <w:r>
              <w:t>Naranjas</w:t>
            </w:r>
          </w:p>
        </w:tc>
        <w:tc>
          <w:tcPr>
            <w:tcW w:w="0" w:type="auto"/>
          </w:tcPr>
          <w:p w:rsidR="00806849" w:rsidRDefault="00000000">
            <w:pPr>
              <w:jc w:val="center"/>
            </w:pPr>
            <m:oMath>
              <m:f>
                <m:fPr>
                  <m:ctrlPr>
                    <w:rPr>
                      <w:rFonts w:ascii="Cambria Math" w:hAnsi="Cambria Math"/>
                    </w:rPr>
                  </m:ctrlPr>
                </m:fPr>
                <m:num>
                  <m:r>
                    <w:rPr>
                      <w:rFonts w:ascii="Cambria Math" w:hAnsi="Cambria Math"/>
                    </w:rPr>
                    <m:t>4</m:t>
                  </m:r>
                </m:num>
                <m:den>
                  <m:r>
                    <w:rPr>
                      <w:rFonts w:ascii="Cambria Math" w:hAnsi="Cambria Math"/>
                    </w:rPr>
                    <m:t>5</m:t>
                  </m:r>
                </m:den>
              </m:f>
            </m:oMath>
            <w:r>
              <w:t xml:space="preserve"> kg</w:t>
            </w:r>
          </w:p>
        </w:tc>
        <w:tc>
          <w:tcPr>
            <w:tcW w:w="0" w:type="auto"/>
          </w:tcPr>
          <w:p w:rsidR="00806849" w:rsidRDefault="00000000">
            <w:pPr>
              <w:jc w:val="center"/>
            </w:pPr>
            <w:r>
              <w:t>0,8 kg</w:t>
            </w:r>
          </w:p>
        </w:tc>
      </w:tr>
      <w:tr w:rsidR="00806849">
        <w:tc>
          <w:tcPr>
            <w:tcW w:w="0" w:type="auto"/>
          </w:tcPr>
          <w:p w:rsidR="00806849" w:rsidRDefault="00000000">
            <w:r>
              <w:t>Kiwis</w:t>
            </w:r>
          </w:p>
        </w:tc>
        <w:tc>
          <w:tcPr>
            <w:tcW w:w="0" w:type="auto"/>
          </w:tcPr>
          <w:p w:rsidR="00806849" w:rsidRDefault="00000000">
            <w:pPr>
              <w:jc w:val="center"/>
            </w:pPr>
            <m:oMath>
              <m:f>
                <m:fPr>
                  <m:ctrlPr>
                    <w:rPr>
                      <w:rFonts w:ascii="Cambria Math" w:hAnsi="Cambria Math"/>
                    </w:rPr>
                  </m:ctrlPr>
                </m:fPr>
                <m:num>
                  <m:r>
                    <w:rPr>
                      <w:rFonts w:ascii="Cambria Math" w:hAnsi="Cambria Math"/>
                    </w:rPr>
                    <m:t>5</m:t>
                  </m:r>
                </m:num>
                <m:den>
                  <m:r>
                    <w:rPr>
                      <w:rFonts w:ascii="Cambria Math" w:hAnsi="Cambria Math"/>
                    </w:rPr>
                    <m:t>8</m:t>
                  </m:r>
                </m:den>
              </m:f>
            </m:oMath>
            <w:r>
              <w:t xml:space="preserve"> kg</w:t>
            </w:r>
          </w:p>
        </w:tc>
        <w:tc>
          <w:tcPr>
            <w:tcW w:w="0" w:type="auto"/>
          </w:tcPr>
          <w:p w:rsidR="00806849" w:rsidRDefault="00000000">
            <w:pPr>
              <w:jc w:val="center"/>
            </w:pPr>
            <w:r>
              <w:t>0,625 kg</w:t>
            </w:r>
          </w:p>
        </w:tc>
      </w:tr>
      <w:tr w:rsidR="00806849">
        <w:tc>
          <w:tcPr>
            <w:tcW w:w="0" w:type="auto"/>
          </w:tcPr>
          <w:p w:rsidR="00806849" w:rsidRDefault="00000000">
            <w:r>
              <w:t>Fresas</w:t>
            </w:r>
          </w:p>
        </w:tc>
        <w:tc>
          <w:tcPr>
            <w:tcW w:w="0" w:type="auto"/>
          </w:tcPr>
          <w:p w:rsidR="00806849" w:rsidRDefault="00000000">
            <w:pPr>
              <w:jc w:val="center"/>
            </w:pPr>
            <m:oMath>
              <m:f>
                <m:fPr>
                  <m:ctrlPr>
                    <w:rPr>
                      <w:rFonts w:ascii="Cambria Math" w:hAnsi="Cambria Math"/>
                    </w:rPr>
                  </m:ctrlPr>
                </m:fPr>
                <m:num>
                  <m:r>
                    <w:rPr>
                      <w:rFonts w:ascii="Cambria Math" w:hAnsi="Cambria Math"/>
                    </w:rPr>
                    <m:t>1</m:t>
                  </m:r>
                </m:num>
                <m:den>
                  <m:r>
                    <w:rPr>
                      <w:rFonts w:ascii="Cambria Math" w:hAnsi="Cambria Math"/>
                    </w:rPr>
                    <m:t>3</m:t>
                  </m:r>
                </m:den>
              </m:f>
            </m:oMath>
            <w:r>
              <w:t xml:space="preserve"> kg</w:t>
            </w:r>
          </w:p>
        </w:tc>
        <w:tc>
          <w:tcPr>
            <w:tcW w:w="0" w:type="auto"/>
          </w:tcPr>
          <w:p w:rsidR="00806849" w:rsidRDefault="00000000">
            <w:pPr>
              <w:jc w:val="center"/>
            </w:pPr>
            <w:r>
              <w:t>0,333... kg</w:t>
            </w:r>
          </w:p>
        </w:tc>
      </w:tr>
      <w:tr w:rsidR="00806849">
        <w:tc>
          <w:tcPr>
            <w:tcW w:w="0" w:type="auto"/>
          </w:tcPr>
          <w:p w:rsidR="00806849" w:rsidRDefault="00000000">
            <w:r>
              <w:t>Espinacas</w:t>
            </w:r>
          </w:p>
        </w:tc>
        <w:tc>
          <w:tcPr>
            <w:tcW w:w="0" w:type="auto"/>
          </w:tcPr>
          <w:p w:rsidR="00806849" w:rsidRDefault="00000000">
            <w:pPr>
              <w:jc w:val="center"/>
            </w:pPr>
            <m:oMath>
              <m:f>
                <m:fPr>
                  <m:ctrlPr>
                    <w:rPr>
                      <w:rFonts w:ascii="Cambria Math" w:hAnsi="Cambria Math"/>
                    </w:rPr>
                  </m:ctrlPr>
                </m:fPr>
                <m:num>
                  <m:r>
                    <w:rPr>
                      <w:rFonts w:ascii="Cambria Math" w:hAnsi="Cambria Math"/>
                    </w:rPr>
                    <m:t>1</m:t>
                  </m:r>
                </m:num>
                <m:den>
                  <m:r>
                    <w:rPr>
                      <w:rFonts w:ascii="Cambria Math" w:hAnsi="Cambria Math"/>
                    </w:rPr>
                    <m:t>4</m:t>
                  </m:r>
                </m:den>
              </m:f>
            </m:oMath>
            <w:r>
              <w:t xml:space="preserve"> kg</w:t>
            </w:r>
          </w:p>
        </w:tc>
        <w:tc>
          <w:tcPr>
            <w:tcW w:w="0" w:type="auto"/>
          </w:tcPr>
          <w:p w:rsidR="00806849" w:rsidRDefault="00000000">
            <w:pPr>
              <w:jc w:val="center"/>
            </w:pPr>
            <w:r>
              <w:t>0,25 kg</w:t>
            </w:r>
          </w:p>
        </w:tc>
      </w:tr>
      <w:tr w:rsidR="00806849">
        <w:tc>
          <w:tcPr>
            <w:tcW w:w="0" w:type="auto"/>
          </w:tcPr>
          <w:p w:rsidR="00806849" w:rsidRDefault="00000000">
            <w:r>
              <w:rPr>
                <w:b/>
                <w:bCs/>
              </w:rPr>
              <w:t>Peso Total</w:t>
            </w:r>
          </w:p>
        </w:tc>
        <w:tc>
          <w:tcPr>
            <w:tcW w:w="0" w:type="auto"/>
          </w:tcPr>
          <w:p w:rsidR="00806849" w:rsidRDefault="00000000">
            <w:pPr>
              <w:jc w:val="center"/>
            </w:pPr>
            <m:oMath>
              <m:f>
                <m:fPr>
                  <m:ctrlPr>
                    <w:rPr>
                      <w:rFonts w:ascii="Cambria Math" w:hAnsi="Cambria Math"/>
                    </w:rPr>
                  </m:ctrlPr>
                </m:fPr>
                <m:num>
                  <m:r>
                    <m:rPr>
                      <m:sty m:val="b"/>
                    </m:rPr>
                    <w:rPr>
                      <w:rFonts w:ascii="Cambria Math" w:hAnsi="Cambria Math"/>
                    </w:rPr>
                    <m:t>841</m:t>
                  </m:r>
                </m:num>
                <m:den>
                  <m:r>
                    <m:rPr>
                      <m:sty m:val="b"/>
                    </m:rPr>
                    <w:rPr>
                      <w:rFonts w:ascii="Cambria Math" w:hAnsi="Cambria Math"/>
                    </w:rPr>
                    <m:t>120</m:t>
                  </m:r>
                </m:den>
              </m:f>
            </m:oMath>
            <w:r>
              <w:t xml:space="preserve"> </w:t>
            </w:r>
            <w:r>
              <w:rPr>
                <w:b/>
                <w:bCs/>
              </w:rPr>
              <w:t>kg</w:t>
            </w:r>
          </w:p>
        </w:tc>
        <w:tc>
          <w:tcPr>
            <w:tcW w:w="0" w:type="auto"/>
          </w:tcPr>
          <w:p w:rsidR="00806849" w:rsidRDefault="00000000">
            <w:pPr>
              <w:jc w:val="center"/>
            </w:pPr>
            <m:oMath>
              <m:r>
                <m:rPr>
                  <m:sty m:val="p"/>
                </m:rPr>
                <w:rPr>
                  <w:rFonts w:ascii="Cambria Math" w:hAnsi="Cambria Math"/>
                </w:rPr>
                <m:t>≈</m:t>
              </m:r>
              <m:r>
                <m:rPr>
                  <m:sty m:val="b"/>
                </m:rPr>
                <w:rPr>
                  <w:rFonts w:ascii="Cambria Math" w:hAnsi="Cambria Math"/>
                </w:rPr>
                <m:t>7,008333...</m:t>
              </m:r>
            </m:oMath>
            <w:r>
              <w:t xml:space="preserve"> </w:t>
            </w:r>
            <w:r>
              <w:rPr>
                <w:b/>
                <w:bCs/>
              </w:rPr>
              <w:t>kg</w:t>
            </w:r>
          </w:p>
        </w:tc>
      </w:tr>
    </w:tbl>
    <w:p w:rsidR="00806849" w:rsidRDefault="00000000">
      <w:r>
        <w:rPr>
          <w:b/>
          <w:bCs/>
        </w:rPr>
        <w:t>3. Estrategia de Embalaje</w:t>
      </w:r>
      <w:r>
        <w:t xml:space="preserve"> El peso total del pedido es de aproximadamente 7,008 kg. Para optimizar el uso de las cajas (CP: 3 kg, CG: 5 kg), se ha determinado que la combinación más eficiente es una Caja Grande y una Caja Pequeña.</w:t>
      </w:r>
    </w:p>
    <w:p w:rsidR="00806849" w:rsidRDefault="00000000">
      <w:pPr>
        <w:numPr>
          <w:ilvl w:val="0"/>
          <w:numId w:val="23"/>
        </w:numPr>
      </w:pPr>
      <w:r>
        <w:rPr>
          <w:b/>
          <w:bCs/>
        </w:rPr>
        <w:t>Caja Grande (CG - Capacidad 5 kg):</w:t>
      </w:r>
    </w:p>
    <w:p w:rsidR="00806849" w:rsidRDefault="00000000">
      <w:pPr>
        <w:numPr>
          <w:ilvl w:val="1"/>
          <w:numId w:val="24"/>
        </w:numPr>
      </w:pPr>
      <w:r>
        <w:t>Manzanas: 2,5 kg</w:t>
      </w:r>
    </w:p>
    <w:p w:rsidR="00806849" w:rsidRDefault="00000000">
      <w:pPr>
        <w:numPr>
          <w:ilvl w:val="1"/>
          <w:numId w:val="24"/>
        </w:numPr>
      </w:pPr>
      <w:r>
        <w:t>Plátanos: 1,25 kg</w:t>
      </w:r>
    </w:p>
    <w:p w:rsidR="00806849" w:rsidRDefault="00000000">
      <w:pPr>
        <w:numPr>
          <w:ilvl w:val="1"/>
          <w:numId w:val="24"/>
        </w:numPr>
      </w:pPr>
      <w:r>
        <w:t>Naranjas: 0,8 kg</w:t>
      </w:r>
    </w:p>
    <w:p w:rsidR="00806849" w:rsidRDefault="00000000">
      <w:pPr>
        <w:numPr>
          <w:ilvl w:val="1"/>
          <w:numId w:val="24"/>
        </w:numPr>
      </w:pPr>
      <w:r>
        <w:rPr>
          <w:b/>
          <w:bCs/>
        </w:rPr>
        <w:t>Peso total en CG:</w:t>
      </w:r>
      <w:r>
        <w:t xml:space="preserve"> 4,55 kg. (Ocupación: </w:t>
      </w:r>
      <m:oMath>
        <m:f>
          <m:fPr>
            <m:ctrlPr>
              <w:rPr>
                <w:rFonts w:ascii="Cambria Math" w:hAnsi="Cambria Math"/>
              </w:rPr>
            </m:ctrlPr>
          </m:fPr>
          <m:num>
            <m:r>
              <w:rPr>
                <w:rFonts w:ascii="Cambria Math" w:hAnsi="Cambria Math"/>
              </w:rPr>
              <m:t>4</m:t>
            </m:r>
            <m:r>
              <m:rPr>
                <m:sty m:val="p"/>
              </m:rPr>
              <w:rPr>
                <w:rFonts w:ascii="Cambria Math" w:hAnsi="Cambria Math"/>
              </w:rPr>
              <m:t>,</m:t>
            </m:r>
            <m:r>
              <w:rPr>
                <w:rFonts w:ascii="Cambria Math" w:hAnsi="Cambria Math"/>
              </w:rPr>
              <m:t>55</m:t>
            </m:r>
          </m:num>
          <m:den>
            <m:r>
              <w:rPr>
                <w:rFonts w:ascii="Cambria Math" w:hAnsi="Cambria Math"/>
              </w:rPr>
              <m:t>5</m:t>
            </m:r>
          </m:den>
        </m:f>
        <m:r>
          <m:rPr>
            <m:sty m:val="p"/>
          </m:rPr>
          <w:rPr>
            <w:rFonts w:ascii="Cambria Math" w:hAnsi="Cambria Math"/>
          </w:rPr>
          <m:t>=</m:t>
        </m:r>
        <m:r>
          <w:rPr>
            <w:rFonts w:ascii="Cambria Math" w:hAnsi="Cambria Math"/>
          </w:rPr>
          <m:t>91</m:t>
        </m:r>
        <m:r>
          <m:rPr>
            <m:sty m:val="p"/>
          </m:rPr>
          <w:rPr>
            <w:rFonts w:ascii="Cambria Math" w:hAnsi="Cambria Math"/>
          </w:rPr>
          <m:t>%</m:t>
        </m:r>
      </m:oMath>
      <w:r>
        <w:t>)</w:t>
      </w:r>
    </w:p>
    <w:p w:rsidR="00806849" w:rsidRDefault="00000000">
      <w:pPr>
        <w:numPr>
          <w:ilvl w:val="0"/>
          <w:numId w:val="23"/>
        </w:numPr>
      </w:pPr>
      <w:r>
        <w:rPr>
          <w:b/>
          <w:bCs/>
        </w:rPr>
        <w:t>Caja Pequeña (CP - Capacidad 3 kg):</w:t>
      </w:r>
    </w:p>
    <w:p w:rsidR="00806849" w:rsidRDefault="00000000">
      <w:pPr>
        <w:numPr>
          <w:ilvl w:val="1"/>
          <w:numId w:val="25"/>
        </w:numPr>
      </w:pPr>
      <w:r>
        <w:t>Peras: 0,75 kg</w:t>
      </w:r>
    </w:p>
    <w:p w:rsidR="00806849" w:rsidRDefault="00000000">
      <w:pPr>
        <w:numPr>
          <w:ilvl w:val="1"/>
          <w:numId w:val="25"/>
        </w:numPr>
      </w:pPr>
      <w:r>
        <w:t>Kiwis: 0,625 kg</w:t>
      </w:r>
    </w:p>
    <w:p w:rsidR="00806849" w:rsidRDefault="00000000">
      <w:pPr>
        <w:numPr>
          <w:ilvl w:val="1"/>
          <w:numId w:val="25"/>
        </w:numPr>
      </w:pPr>
      <w:r>
        <w:t>Uvas: 0,5 kg</w:t>
      </w:r>
    </w:p>
    <w:p w:rsidR="00806849" w:rsidRDefault="00000000">
      <w:pPr>
        <w:numPr>
          <w:ilvl w:val="1"/>
          <w:numId w:val="25"/>
        </w:numPr>
      </w:pPr>
      <w:r>
        <w:t>Fresas: 0,333... kg</w:t>
      </w:r>
    </w:p>
    <w:p w:rsidR="00806849" w:rsidRDefault="00000000">
      <w:pPr>
        <w:numPr>
          <w:ilvl w:val="1"/>
          <w:numId w:val="25"/>
        </w:numPr>
      </w:pPr>
      <w:r>
        <w:t>Espinacas: 0,25 kg</w:t>
      </w:r>
    </w:p>
    <w:p w:rsidR="00806849" w:rsidRDefault="00000000">
      <w:pPr>
        <w:numPr>
          <w:ilvl w:val="1"/>
          <w:numId w:val="25"/>
        </w:numPr>
      </w:pPr>
      <w:r>
        <w:rPr>
          <w:b/>
          <w:bCs/>
        </w:rPr>
        <w:lastRenderedPageBreak/>
        <w:t>Peso total en CP:</w:t>
      </w:r>
      <w:r>
        <w:t xml:space="preserve"> 2,458333... kg. (Ocupación: </w:t>
      </w:r>
      <m:oMath>
        <m:f>
          <m:fPr>
            <m:ctrlPr>
              <w:rPr>
                <w:rFonts w:ascii="Cambria Math" w:hAnsi="Cambria Math"/>
              </w:rPr>
            </m:ctrlPr>
          </m:fPr>
          <m:num>
            <m:r>
              <w:rPr>
                <w:rFonts w:ascii="Cambria Math" w:hAnsi="Cambria Math"/>
              </w:rPr>
              <m:t>2</m:t>
            </m:r>
            <m:r>
              <m:rPr>
                <m:sty m:val="p"/>
              </m:rPr>
              <w:rPr>
                <w:rFonts w:ascii="Cambria Math" w:hAnsi="Cambria Math"/>
              </w:rPr>
              <m:t>,</m:t>
            </m:r>
            <m:r>
              <w:rPr>
                <w:rFonts w:ascii="Cambria Math" w:hAnsi="Cambria Math"/>
              </w:rPr>
              <m:t>458333</m:t>
            </m:r>
            <m:r>
              <m:rPr>
                <m:sty m:val="p"/>
              </m:rPr>
              <w:rPr>
                <w:rFonts w:ascii="Cambria Math" w:hAnsi="Cambria Math"/>
              </w:rPr>
              <m:t>...</m:t>
            </m:r>
          </m:num>
          <m:den>
            <m:r>
              <w:rPr>
                <w:rFonts w:ascii="Cambria Math" w:hAnsi="Cambria Math"/>
              </w:rPr>
              <m:t>3</m:t>
            </m:r>
          </m:den>
        </m:f>
        <m:r>
          <m:rPr>
            <m:sty m:val="p"/>
          </m:rPr>
          <w:rPr>
            <w:rFonts w:ascii="Cambria Math" w:hAnsi="Cambria Math"/>
          </w:rPr>
          <m:t>≈</m:t>
        </m:r>
        <m:r>
          <w:rPr>
            <w:rFonts w:ascii="Cambria Math" w:hAnsi="Cambria Math"/>
          </w:rPr>
          <m:t>81</m:t>
        </m:r>
        <m:r>
          <m:rPr>
            <m:sty m:val="p"/>
          </m:rPr>
          <w:rPr>
            <w:rFonts w:ascii="Cambria Math" w:hAnsi="Cambria Math"/>
          </w:rPr>
          <m:t>,</m:t>
        </m:r>
        <m:r>
          <w:rPr>
            <w:rFonts w:ascii="Cambria Math" w:hAnsi="Cambria Math"/>
          </w:rPr>
          <m:t>9</m:t>
        </m:r>
        <m:r>
          <m:rPr>
            <m:sty m:val="p"/>
          </m:rPr>
          <w:rPr>
            <w:rFonts w:ascii="Cambria Math" w:hAnsi="Cambria Math"/>
          </w:rPr>
          <m:t>%</m:t>
        </m:r>
      </m:oMath>
      <w:r>
        <w:t>)</w:t>
      </w:r>
    </w:p>
    <w:p w:rsidR="00806849" w:rsidRDefault="00000000">
      <w:r>
        <w:t>Esta distribución asegura que ninguna caja exceda su capacidad y que ambas estén utilizadas de manera eficiente, contribuyendo a la reducción de espacio vacío y, por ende, a la sostenibilidad del transporte.</w:t>
      </w:r>
    </w:p>
    <w:p w:rsidR="00806849" w:rsidRDefault="00000000">
      <w:r>
        <w:rPr>
          <w:b/>
          <w:bCs/>
        </w:rPr>
        <w:t>4. Análisis de Errores (Peso de Fresas)</w:t>
      </w:r>
      <w:r>
        <w:t xml:space="preserve"> Al redondear el peso de las fresas de 0,333... kg (valor real) a 0,33 kg (valor estimado), se obtienen los siguientes errores:</w:t>
      </w:r>
    </w:p>
    <w:p w:rsidR="00806849" w:rsidRDefault="00000000">
      <w:pPr>
        <w:numPr>
          <w:ilvl w:val="0"/>
          <w:numId w:val="26"/>
        </w:numPr>
      </w:pPr>
      <w:r>
        <w:rPr>
          <w:b/>
          <w:bCs/>
        </w:rPr>
        <w:t>Error Absoluto (</w:t>
      </w:r>
      <m:oMath>
        <m:sSub>
          <m:sSubPr>
            <m:ctrlPr>
              <w:rPr>
                <w:rFonts w:ascii="Cambria Math" w:hAnsi="Cambria Math"/>
              </w:rPr>
            </m:ctrlPr>
          </m:sSubPr>
          <m:e>
            <m:r>
              <w:rPr>
                <w:rFonts w:ascii="Cambria Math" w:hAnsi="Cambria Math"/>
              </w:rPr>
              <m:t>E</m:t>
            </m:r>
          </m:e>
          <m:sub>
            <m:r>
              <w:rPr>
                <w:rFonts w:ascii="Cambria Math" w:hAnsi="Cambria Math"/>
              </w:rPr>
              <m:t>a</m:t>
            </m:r>
          </m:sub>
        </m:sSub>
      </m:oMath>
      <w:r>
        <w:rPr>
          <w:b/>
          <w:bCs/>
        </w:rPr>
        <w:t>):</w:t>
      </w:r>
      <w:r>
        <w:t xml:space="preserve"> </w:t>
      </w:r>
      <m:oMath>
        <m:f>
          <m:fPr>
            <m:ctrlPr>
              <w:rPr>
                <w:rFonts w:ascii="Cambria Math" w:hAnsi="Cambria Math"/>
              </w:rPr>
            </m:ctrlPr>
          </m:fPr>
          <m:num>
            <m:r>
              <w:rPr>
                <w:rFonts w:ascii="Cambria Math" w:hAnsi="Cambria Math"/>
              </w:rPr>
              <m:t>1</m:t>
            </m:r>
          </m:num>
          <m:den>
            <m:r>
              <w:rPr>
                <w:rFonts w:ascii="Cambria Math" w:hAnsi="Cambria Math"/>
              </w:rPr>
              <m:t>300</m:t>
            </m:r>
          </m:den>
        </m:f>
      </m:oMath>
      <w:r>
        <w:t xml:space="preserve"> kg </w:t>
      </w:r>
      <m:oMath>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0033</m:t>
        </m:r>
      </m:oMath>
      <w:r>
        <w:t xml:space="preserve"> kg.</w:t>
      </w:r>
    </w:p>
    <w:p w:rsidR="00806849" w:rsidRDefault="00000000">
      <w:pPr>
        <w:numPr>
          <w:ilvl w:val="0"/>
          <w:numId w:val="26"/>
        </w:numPr>
      </w:pPr>
      <w:r>
        <w:rPr>
          <w:b/>
          <w:bCs/>
        </w:rPr>
        <w:t>Error Relativo (</w:t>
      </w:r>
      <m:oMath>
        <m:sSub>
          <m:sSubPr>
            <m:ctrlPr>
              <w:rPr>
                <w:rFonts w:ascii="Cambria Math" w:hAnsi="Cambria Math"/>
              </w:rPr>
            </m:ctrlPr>
          </m:sSubPr>
          <m:e>
            <m:r>
              <w:rPr>
                <w:rFonts w:ascii="Cambria Math" w:hAnsi="Cambria Math"/>
              </w:rPr>
              <m:t>E</m:t>
            </m:r>
          </m:e>
          <m:sub>
            <m:r>
              <w:rPr>
                <w:rFonts w:ascii="Cambria Math" w:hAnsi="Cambria Math"/>
              </w:rPr>
              <m:t>r</m:t>
            </m:r>
          </m:sub>
        </m:sSub>
      </m:oMath>
      <w:r>
        <w:rPr>
          <w:b/>
          <w:bCs/>
        </w:rPr>
        <w:t>):</w:t>
      </w:r>
      <w:r>
        <w:t xml:space="preserve"> </w:t>
      </w:r>
      <m:oMath>
        <m:f>
          <m:fPr>
            <m:ctrlPr>
              <w:rPr>
                <w:rFonts w:ascii="Cambria Math" w:hAnsi="Cambria Math"/>
              </w:rPr>
            </m:ctrlPr>
          </m:fPr>
          <m:num>
            <m:r>
              <w:rPr>
                <w:rFonts w:ascii="Cambria Math" w:hAnsi="Cambria Math"/>
              </w:rPr>
              <m:t>1</m:t>
            </m:r>
          </m:num>
          <m:den>
            <m:r>
              <w:rPr>
                <w:rFonts w:ascii="Cambria Math" w:hAnsi="Cambria Math"/>
              </w:rPr>
              <m:t>100</m:t>
            </m:r>
          </m:den>
        </m:f>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01</m:t>
        </m:r>
      </m:oMath>
      <w:r>
        <w:t>.</w:t>
      </w:r>
    </w:p>
    <w:p w:rsidR="00806849" w:rsidRDefault="00000000">
      <w:pPr>
        <w:numPr>
          <w:ilvl w:val="0"/>
          <w:numId w:val="26"/>
        </w:numPr>
      </w:pPr>
      <w:r>
        <w:rPr>
          <w:b/>
          <w:bCs/>
        </w:rPr>
        <w:t>Porcentaje de Error:</w:t>
      </w:r>
      <w:r>
        <w:t xml:space="preserve"> 1%.</w:t>
      </w:r>
    </w:p>
    <w:p w:rsidR="00806849" w:rsidRDefault="00000000">
      <w:r>
        <w:t>Este error del 1% es bajo y se considera aceptable para la mayoría de las aplicaciones prácticas. No se espera que tenga un impacto significativo en la logística general o en la percepción del cliente, dado que el peso total del pedido es de más de 7 kg.</w:t>
      </w:r>
    </w:p>
    <w:p w:rsidR="00806849" w:rsidRDefault="00000000">
      <w:r>
        <w:rPr>
          <w:b/>
          <w:bCs/>
        </w:rPr>
        <w:t>5. Conclusiones y Recomendaciones</w:t>
      </w:r>
      <w:r>
        <w:t xml:space="preserve"> La aplicación de los números racionales y el análisis de errores ha permitido diseñar una estrategia de embalaje eficiente y precisa para "FrutaFresca". La combinación de una Caja Grande y una Caja Pequeña es la más adecuada para el pedido estándar, optimizando el uso del espacio y la capacidad de carga.</w:t>
      </w:r>
    </w:p>
    <w:p w:rsidR="00806849" w:rsidRDefault="00000000">
      <w:r>
        <w:rPr>
          <w:b/>
          <w:bCs/>
        </w:rPr>
        <w:t>Recomendaciones:</w:t>
      </w:r>
    </w:p>
    <w:p w:rsidR="00806849" w:rsidRDefault="00000000">
      <w:pPr>
        <w:numPr>
          <w:ilvl w:val="0"/>
          <w:numId w:val="27"/>
        </w:numPr>
      </w:pPr>
      <w:r>
        <w:rPr>
          <w:b/>
          <w:bCs/>
        </w:rPr>
        <w:t>Mantener la precisión en los pesajes:</w:t>
      </w:r>
      <w:r>
        <w:t xml:space="preserve"> Siempre que sea posible, utilizar fracciones o decimales con alta precisión para los cálculos internos, especialmente para artículos de alto valor o en grandes volúmenes.</w:t>
      </w:r>
    </w:p>
    <w:p w:rsidR="00806849" w:rsidRDefault="00000000">
      <w:pPr>
        <w:numPr>
          <w:ilvl w:val="0"/>
          <w:numId w:val="27"/>
        </w:numPr>
      </w:pPr>
      <w:r>
        <w:rPr>
          <w:b/>
          <w:bCs/>
        </w:rPr>
        <w:t>Monitorear el error acumulado:</w:t>
      </w:r>
      <w:r>
        <w:t xml:space="preserve"> Si se manejan miles de pedidos, pequeños errores individuales podrían acumularse. Se recomienda una revisión periódica de la precisión de los pesajes y las aproximaciones.</w:t>
      </w:r>
    </w:p>
    <w:p w:rsidR="00806849" w:rsidRDefault="00000000">
      <w:pPr>
        <w:numPr>
          <w:ilvl w:val="0"/>
          <w:numId w:val="27"/>
        </w:numPr>
      </w:pPr>
      <w:r>
        <w:rPr>
          <w:b/>
          <w:bCs/>
        </w:rPr>
        <w:t>Explorar tamaños de cajas adicionales:</w:t>
      </w:r>
      <w:r>
        <w:t xml:space="preserve"> Considerar la introducción de un tamaño de caja intermedio si los patrones de pedido futuros muestran un desajuste frecuente con las capacidades actuales.</w:t>
      </w:r>
    </w:p>
    <w:p w:rsidR="00806849" w:rsidRDefault="00000000">
      <w:r>
        <w:t>Este enfoque matemático no solo garantiza la eficiencia operativa, sino que también refuerza el compromiso de "FrutaFresca" con la sostenibilidad.</w:t>
      </w:r>
      <w:bookmarkEnd w:id="5"/>
      <w:bookmarkEnd w:id="10"/>
    </w:p>
    <w:sectPr w:rsidR="00806849">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E2EE4" w:rsidRDefault="008E2EE4">
      <w:pPr>
        <w:spacing w:after="0" w:line="240" w:lineRule="auto"/>
      </w:pPr>
      <w:r>
        <w:separator/>
      </w:r>
    </w:p>
  </w:endnote>
  <w:endnote w:type="continuationSeparator" w:id="0">
    <w:p w:rsidR="008E2EE4" w:rsidRDefault="008E2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06979" w:rsidRDefault="00000000">
    <w:pPr>
      <w:pStyle w:val="Piedepgina"/>
    </w:pPr>
    <w:r w:rsidRPr="00937FA5">
      <w:rPr>
        <w:rFonts w:asciiTheme="majorHAnsi" w:hAnsiTheme="majorHAnsi" w:cstheme="majorHAnsi"/>
        <w:noProof/>
        <w:szCs w:val="20"/>
      </w:rPr>
      <w:drawing>
        <wp:inline distT="0" distB="0" distL="0" distR="0" wp14:anchorId="4E0E3375" wp14:editId="63644E90">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E2EE4" w:rsidRDefault="008E2EE4">
      <w:r>
        <w:separator/>
      </w:r>
    </w:p>
  </w:footnote>
  <w:footnote w:type="continuationSeparator" w:id="0">
    <w:p w:rsidR="008E2EE4" w:rsidRDefault="008E2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65155" w:rsidRDefault="00000000">
    <w:pPr>
      <w:pStyle w:val="Encabezado"/>
    </w:pPr>
    <w:r>
      <w:rPr>
        <w:noProof/>
      </w:rPr>
      <mc:AlternateContent>
        <mc:Choice Requires="wps">
          <w:drawing>
            <wp:anchor distT="45720" distB="45720" distL="114300" distR="114300" simplePos="0" relativeHeight="251663360" behindDoc="0" locked="0" layoutInCell="1" allowOverlap="1" wp14:anchorId="29A9FF2F" wp14:editId="6AE1FB9E">
              <wp:simplePos x="0" y="0"/>
              <wp:positionH relativeFrom="margin">
                <wp:posOffset>-12526</wp:posOffset>
              </wp:positionH>
              <wp:positionV relativeFrom="paragraph">
                <wp:posOffset>-195580</wp:posOffset>
              </wp:positionV>
              <wp:extent cx="323151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1515" cy="357505"/>
                      </a:xfrm>
                      <a:prstGeom prst="rect">
                        <a:avLst/>
                      </a:prstGeom>
                      <a:noFill/>
                      <a:ln w="9525">
                        <a:noFill/>
                        <a:miter lim="800000"/>
                        <a:headEnd/>
                        <a:tailEnd/>
                      </a:ln>
                    </wps:spPr>
                    <wps:txbx>
                      <w:txbxContent>
                        <w:p w:rsidR="00865155" w:rsidRPr="00DE0C4E" w:rsidRDefault="00000000">
                          <w:pPr>
                            <w:rPr>
                              <w:b/>
                              <w:bCs/>
                              <w:color w:val="FFFFFF" w:themeColor="background1"/>
                              <w:sz w:val="40"/>
                              <w:szCs w:val="40"/>
                              <w:lang w:val="es-ES"/>
                            </w:rPr>
                          </w:pPr>
                          <w:r w:rsidRPr="00DE0C4E">
                            <w:rPr>
                              <w:b/>
                              <w:bCs/>
                              <w:color w:val="FFFFFF" w:themeColor="background1"/>
                              <w:sz w:val="40"/>
                              <w:szCs w:val="40"/>
                              <w:lang w:val="es-ES"/>
                            </w:rPr>
                            <w:t>ACTIVIDAD DE RETO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29A9FF2F" id="_x0000_t202" coordsize="21600,21600" o:spt="202" path="m,l,21600r21600,l21600,xe">
              <v:stroke joinstyle="miter"/>
              <v:path gradientshapeok="t" o:connecttype="rect"/>
            </v:shapetype>
            <v:shape id="Text Box 2" o:spid="_x0000_s1026" type="#_x0000_t202" style="position:absolute;margin-left:-1pt;margin-top:-15.4pt;width:254.45pt;height:28.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" filled="f" stroked="f">
              <v:textbox>
                <w:txbxContent>
                  <w:p w14:paraId="3179CA6E" w14:textId="6DCFE9E5" w:rsidR="00865155" w:rsidRPr="00DE0C4E" w:rsidRDefault="00DE0C4E">
                    <w:pPr>
                      <w:rPr>
                        <w:b/>
                        <w:bCs/>
                        <w:color w:val="FFFFFF" w:themeColor="background1"/>
                        <w:sz w:val="40"/>
                        <w:szCs w:val="40"/>
                        <w:lang w:val="es-ES"/>
                      </w:rPr>
                    </w:pPr>
                    <w:r w:rsidRPr="00DE0C4E">
                      <w:rPr>
                        <w:b/>
                        <w:bCs/>
                        <w:color w:val="FFFFFF" w:themeColor="background1"/>
                        <w:sz w:val="40"/>
                        <w:szCs w:val="40"/>
                        <w:lang w:val="es-ES"/>
                      </w:rPr>
                      <w:t>ACTIVIDAD DE RETO</w:t>
                    </w: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28102AAC" wp14:editId="6F4BB7AD">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2A35B3" w:rsidRDefault="00000000" w:rsidP="002A35B3">
                          <w:pPr>
                            <w:pStyle w:val="NormalWeb"/>
                          </w:pPr>
                          <w:r>
                            <w:rPr>
                              <w:noProof/>
                            </w:rPr>
                            <w:drawing>
                              <wp:inline distT="0" distB="0" distL="0" distR="0" wp14:anchorId="7D601FE5" wp14:editId="7418B72E">
                                <wp:extent cx="722630" cy="722630"/>
                                <wp:effectExtent l="0" t="0" r="0" b="1270"/>
                                <wp:docPr id="784475084"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75084"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rsidR="002A35B3" w:rsidRDefault="00000000" w:rsidP="002A35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6BB497B0" w14:textId="2DAA29F7" w:rsidR="002A35B3" w:rsidRDefault="002A35B3" w:rsidP="002A35B3">
                    <w:pPr>
                      <w:pStyle w:val="NormalWeb"/>
                    </w:pPr>
                    <w:r>
                      <w:rPr>
                        <w:noProof/>
                      </w:rPr>
                      <w:drawing>
                        <wp:inline distT="0" distB="0" distL="0" distR="0" wp14:anchorId="7D601FE5" wp14:editId="7418B72E">
                          <wp:extent cx="722630" cy="722630"/>
                          <wp:effectExtent l="0" t="0" r="0" b="1270"/>
                          <wp:docPr id="784475084"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75084" name="Imagen 1" descr="Icon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3F350E29" w14:textId="77777777" w:rsidR="002A35B3" w:rsidRDefault="002A35B3" w:rsidP="002A35B3">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FD6225E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4CFA87D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FB40500E"/>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16cid:durableId="1383021489">
    <w:abstractNumId w:val="4"/>
  </w:num>
  <w:num w:numId="2" w16cid:durableId="1909929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8582057">
    <w:abstractNumId w:val="0"/>
  </w:num>
  <w:num w:numId="4" w16cid:durableId="1528566496">
    <w:abstractNumId w:val="1"/>
  </w:num>
  <w:num w:numId="5" w16cid:durableId="504856570">
    <w:abstractNumId w:val="1"/>
  </w:num>
  <w:num w:numId="6" w16cid:durableId="19614537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8613382">
    <w:abstractNumId w:val="1"/>
  </w:num>
  <w:num w:numId="8" w16cid:durableId="1441798604">
    <w:abstractNumId w:val="1"/>
  </w:num>
  <w:num w:numId="9" w16cid:durableId="997883041">
    <w:abstractNumId w:val="1"/>
  </w:num>
  <w:num w:numId="10" w16cid:durableId="8122120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71265415">
    <w:abstractNumId w:val="1"/>
  </w:num>
  <w:num w:numId="12" w16cid:durableId="1115557864">
    <w:abstractNumId w:val="1"/>
  </w:num>
  <w:num w:numId="13" w16cid:durableId="362292286">
    <w:abstractNumId w:val="1"/>
  </w:num>
  <w:num w:numId="14" w16cid:durableId="1570965392">
    <w:abstractNumId w:val="1"/>
  </w:num>
  <w:num w:numId="15" w16cid:durableId="1027566303">
    <w:abstractNumId w:val="1"/>
  </w:num>
  <w:num w:numId="16" w16cid:durableId="1950744881">
    <w:abstractNumId w:val="1"/>
  </w:num>
  <w:num w:numId="17" w16cid:durableId="1473012772">
    <w:abstractNumId w:val="1"/>
  </w:num>
  <w:num w:numId="18" w16cid:durableId="1644501153">
    <w:abstractNumId w:val="1"/>
  </w:num>
  <w:num w:numId="19" w16cid:durableId="300431078">
    <w:abstractNumId w:val="1"/>
  </w:num>
  <w:num w:numId="20" w16cid:durableId="1084687783">
    <w:abstractNumId w:val="1"/>
  </w:num>
  <w:num w:numId="21" w16cid:durableId="714427918">
    <w:abstractNumId w:val="1"/>
  </w:num>
  <w:num w:numId="22" w16cid:durableId="1564483783">
    <w:abstractNumId w:val="1"/>
  </w:num>
  <w:num w:numId="23" w16cid:durableId="1760327715">
    <w:abstractNumId w:val="1"/>
  </w:num>
  <w:num w:numId="24" w16cid:durableId="705759441">
    <w:abstractNumId w:val="1"/>
  </w:num>
  <w:num w:numId="25" w16cid:durableId="268197115">
    <w:abstractNumId w:val="1"/>
  </w:num>
  <w:num w:numId="26" w16cid:durableId="473302563">
    <w:abstractNumId w:val="1"/>
  </w:num>
  <w:num w:numId="27" w16cid:durableId="444470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849"/>
    <w:rsid w:val="00806849"/>
    <w:rsid w:val="008E2EE4"/>
    <w:rsid w:val="00E42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999FA602-4036-2F42-A69B-772762F2A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2A35B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lculadoraconversor.com/convertir-fracciones-a-decimal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ecoc.es/conocimiento/sostenibilida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iversoformulas.com/matematicas/analisis/error-absoluto-relativ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2097</Words>
  <Characters>11539</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Microsoft Office User</cp:lastModifiedBy>
  <cp:revision>2</cp:revision>
  <dcterms:created xsi:type="dcterms:W3CDTF">2026-02-20T08:27:00Z</dcterms:created>
  <dcterms:modified xsi:type="dcterms:W3CDTF">2026-02-20T08:34:00Z</dcterms:modified>
</cp:coreProperties>
</file>