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9efeb4068032af923d839cca7ef3430f684e0a"/>
    <w:p>
      <w:pPr>
        <w:pStyle w:val="Ttulo1"/>
      </w:pPr>
      <w:r>
        <w:t xml:space="preserve">Evaluación de la Unidad: La realidad plurilingüe de España. El español en el mundo</w:t>
      </w:r>
    </w:p>
    <w:p>
      <w:pPr>
        <w:numPr>
          <w:ilvl w:val="0"/>
          <w:numId w:val="1001"/>
        </w:numPr>
      </w:pPr>
      <w:r>
        <w:t xml:space="preserve">Explica con tus propias palabras la diferencia entre los conceptos de lengua, dialecto y habla, proporcionando un ejemplo concreto de cada uno que no haya sido mencionado en la unidad.</w:t>
      </w:r>
    </w:p>
    <w:p>
      <w:pPr>
        <w:numPr>
          <w:ilvl w:val="0"/>
          <w:numId w:val="1001"/>
        </w:numPr>
      </w:pPr>
      <w:r>
        <w:t xml:space="preserve">Imagina que eres un lingüista investigando la evolución de las lenguas romances. Si encuentras la palabra latina</w:t>
      </w:r>
      <w:r>
        <w:t xml:space="preserve"> </w:t>
      </w:r>
      <w:r>
        <w:rPr>
          <w:iCs/>
          <w:i/>
        </w:rPr>
        <w:t xml:space="preserve">filium</w:t>
      </w:r>
      <w:r>
        <w:t xml:space="preserve"> </w:t>
      </w:r>
      <w:r>
        <w:t xml:space="preserve">(hijo), ¿qué transformaciones fonéticas esperarías observar en su evolución al castellano y al gallego? Razona tu respuesta basándote en las tendencias evolutivas estudiadas.</w:t>
      </w:r>
    </w:p>
    <w:p>
      <w:pPr>
        <w:numPr>
          <w:ilvl w:val="0"/>
          <w:numId w:val="1001"/>
        </w:numPr>
      </w:pPr>
      <w:r>
        <w:t xml:space="preserve">Describe la situación lingüística de una comunidad autónoma española plurilingüe (por ejemplo, Cataluña o Galicia), mencionando las lenguas cooficiales y explicando cómo se manifiesta el bilingüismo o la diglosia en la vida cotidiana de sus habitantes.</w:t>
      </w:r>
    </w:p>
    <w:p>
      <w:pPr>
        <w:numPr>
          <w:ilvl w:val="0"/>
          <w:numId w:val="1001"/>
        </w:numPr>
      </w:pPr>
      <w:r>
        <w:t xml:space="preserve">Elige dos dialectos del castellano hablados en la zona meridional de España (andaluz, extremeño, murciano o canario) y compara al menos tres rasgos fonéticos o léxicos distintivos de cada uno, ilustrándolos con ejemplos.</w:t>
      </w:r>
    </w:p>
    <w:p>
      <w:pPr>
        <w:numPr>
          <w:ilvl w:val="0"/>
          <w:numId w:val="1001"/>
        </w:numPr>
      </w:pPr>
      <w:r>
        <w:t xml:space="preserve">Reflexiona sobre la singularidad del euskera en el panorama lingüístico español. ¿Qué lo diferencia fundamentalmente de las otras lenguas de España en cuanto a su origen y evolución?</w:t>
      </w:r>
    </w:p>
    <w:p>
      <w:pPr>
        <w:numPr>
          <w:ilvl w:val="0"/>
          <w:numId w:val="1001"/>
        </w:numPr>
      </w:pPr>
      <w:r>
        <w:t xml:space="preserve">Explica el fenómeno del voseo en el español de América. ¿En qué consiste, dónde se utiliza principalmente y qué implicaciones tiene para la conjugación verbal de la segunda persona? Proporciona un ejemplo.</w:t>
      </w:r>
    </w:p>
    <w:p>
      <w:pPr>
        <w:numPr>
          <w:ilvl w:val="0"/>
          <w:numId w:val="1001"/>
        </w:numPr>
      </w:pPr>
      <w:r>
        <w:t xml:space="preserve">Considera la palabra latina</w:t>
      </w:r>
      <w:r>
        <w:t xml:space="preserve"> </w:t>
      </w:r>
      <w:r>
        <w:rPr>
          <w:iCs/>
          <w:i/>
        </w:rPr>
        <w:t xml:space="preserve">portam</w:t>
      </w:r>
      <w:r>
        <w:t xml:space="preserve"> </w:t>
      </w:r>
      <w:r>
        <w:t xml:space="preserve">(puerta). Explica cómo ha evolucionado esta palabra en castellano, catalán y gallego, identificando las tendencias fonéticas específicas (diptongación, mantenimiento de vocales, etc.) que se observan en cada caso.</w:t>
      </w:r>
    </w:p>
    <w:p>
      <w:pPr>
        <w:numPr>
          <w:ilvl w:val="0"/>
          <w:numId w:val="1001"/>
        </w:numPr>
      </w:pPr>
      <w:r>
        <w:t xml:space="preserve">Si un turista te pregunta por qué en algunas zonas de América Latina se dice "guagua" en lugar de "autobús" o "pileta" en vez de "piscina", ¿cómo le explicarías la presencia de estos americanismos y su relación con el sustrato indígena o el léxico propio de la región?</w:t>
      </w:r>
    </w:p>
    <w:p>
      <w:pPr>
        <w:numPr>
          <w:ilvl w:val="0"/>
          <w:numId w:val="1001"/>
        </w:numPr>
      </w:pPr>
      <w:r>
        <w:t xml:space="preserve">Analiza la importancia de la Real Academia Española (RAE) y la Asociación de Academias de la Lengua Española (ASALE) en la consolidación y desarrollo del castellano. ¿Qué papel juegan estas instituciones en la estandarización de la lengua?</w:t>
      </w:r>
    </w:p>
    <w:p>
      <w:pPr>
        <w:numPr>
          <w:ilvl w:val="0"/>
          <w:numId w:val="1001"/>
        </w:numPr>
      </w:pPr>
      <w:r>
        <w:t xml:space="preserve">Imagina que estás escribiendo un artículo sobre la diversidad lingüística de España. ¿Cómo explicarías la diferencia entre un dialecto geográfico y un dialecto evolutivo, utilizando ejemplos claros para cada tipo?</w:t>
      </w:r>
    </w:p>
    <w:bookmarkEnd w:id="20"/>
    <w:bookmarkStart w:id="21" w:name="clave-de-respuestas"/>
    <w:p>
      <w:pPr>
        <w:pStyle w:val="Ttulo1"/>
      </w:pPr>
      <w:r>
        <w:t xml:space="preserve">Clave de Respuestas</w:t>
      </w:r>
    </w:p>
    <w:p>
      <w:pPr>
        <w:numPr>
          <w:ilvl w:val="0"/>
          <w:numId w:val="1002"/>
        </w:numPr>
      </w:pPr>
      <w:r>
        <w:rPr>
          <w:bCs/>
          <w:b/>
        </w:rPr>
        <w:t xml:space="preserve">Lengua, dialecto y habla:</w:t>
      </w:r>
    </w:p>
    <w:p>
      <w:pPr>
        <w:numPr>
          <w:ilvl w:val="1"/>
          <w:numId w:val="1003"/>
        </w:numPr>
      </w:pPr>
      <w:r>
        <w:t xml:space="preserve">Una</w:t>
      </w:r>
      <w:r>
        <w:t xml:space="preserve"> </w:t>
      </w:r>
      <w:r>
        <w:rPr>
          <w:iCs/>
          <w:i/>
        </w:rPr>
        <w:t xml:space="preserve">lengua</w:t>
      </w:r>
      <w:r>
        <w:t xml:space="preserve"> </w:t>
      </w:r>
      <w:r>
        <w:t xml:space="preserve">es un sistema de signos completo y autónomo, con una gramática, léxico y fonética propios, que cumple con condiciones de diferenciación, nivelación y tradición literaria. Por ejemplo, el español.</w:t>
      </w:r>
    </w:p>
    <w:p>
      <w:pPr>
        <w:numPr>
          <w:ilvl w:val="1"/>
          <w:numId w:val="1003"/>
        </w:numPr>
      </w:pPr>
      <w:r>
        <w:t xml:space="preserve">Un</w:t>
      </w:r>
      <w:r>
        <w:t xml:space="preserve"> </w:t>
      </w:r>
      <w:r>
        <w:rPr>
          <w:iCs/>
          <w:i/>
        </w:rPr>
        <w:t xml:space="preserve">dialecto</w:t>
      </w:r>
      <w:r>
        <w:t xml:space="preserve"> </w:t>
      </w:r>
      <w:r>
        <w:t xml:space="preserve">es una variante geográfica de una lengua, que depende de ella y tiene como referencia su norma, pero presenta rasgos distintivos (fonéticos, léxicos, gramaticales) y carece de tradición literaria propia. Por ejemplo, el andaluz respecto al castellano.</w:t>
      </w:r>
    </w:p>
    <w:p>
      <w:pPr>
        <w:numPr>
          <w:ilvl w:val="1"/>
          <w:numId w:val="1003"/>
        </w:numPr>
      </w:pPr>
      <w:r>
        <w:t xml:space="preserve">El</w:t>
      </w:r>
      <w:r>
        <w:t xml:space="preserve"> </w:t>
      </w:r>
      <w:r>
        <w:rPr>
          <w:iCs/>
          <w:i/>
        </w:rPr>
        <w:t xml:space="preserve">habla</w:t>
      </w:r>
      <w:r>
        <w:t xml:space="preserve"> </w:t>
      </w:r>
      <w:r>
        <w:t xml:space="preserve">es la manifestación lingüística más concreta, que puede ser regional, local o incluso individual (idiolecto), con variantes ligeras que no llegan a ser dialectos. Por ejemplo, la forma particular en que tú pronuncias ciertas palabras o usas muletillas.</w:t>
      </w:r>
    </w:p>
    <w:p>
      <w:pPr>
        <w:numPr>
          <w:ilvl w:val="0"/>
          <w:numId w:val="1002"/>
        </w:numPr>
      </w:pPr>
      <w:r>
        <w:rPr>
          <w:bCs/>
          <w:b/>
        </w:rPr>
        <w:t xml:space="preserve">Evolución de</w:t>
      </w:r>
      <w:r>
        <w:rPr>
          <w:bCs/>
          <w:b/>
        </w:rPr>
        <w:t xml:space="preserve"> </w:t>
      </w:r>
      <w:r>
        <w:rPr>
          <w:iCs/>
          <w:i/>
          <w:bCs/>
          <w:b/>
        </w:rPr>
        <w:t xml:space="preserve">filium</w:t>
      </w:r>
      <w:r>
        <w:rPr>
          <w:bCs/>
          <w:b/>
        </w:rPr>
        <w:t xml:space="preserve">:</w:t>
      </w:r>
    </w:p>
    <w:p>
      <w:pPr>
        <w:numPr>
          <w:ilvl w:val="1"/>
          <w:numId w:val="1004"/>
        </w:numPr>
      </w:pPr>
      <w:r>
        <w:t xml:space="preserve">En castellano, la palabra latina</w:t>
      </w:r>
      <w:r>
        <w:t xml:space="preserve"> </w:t>
      </w:r>
      <w:r>
        <w:rPr>
          <w:iCs/>
          <w:i/>
        </w:rPr>
        <w:t xml:space="preserve">filium</w:t>
      </w:r>
      <w:r>
        <w:t xml:space="preserve"> </w:t>
      </w:r>
      <w:r>
        <w:t xml:space="preserve">evoluciona a "hijo". La tendencia fonética clave aquí es la aspiración y posterior pérdida de la</w:t>
      </w:r>
      <w:r>
        <w:t xml:space="preserve"> </w:t>
      </w:r>
      <w:r>
        <w:rPr>
          <w:iCs/>
          <w:i/>
        </w:rPr>
        <w:t xml:space="preserve">f-</w:t>
      </w:r>
      <w:r>
        <w:t xml:space="preserve"> </w:t>
      </w:r>
      <w:r>
        <w:t xml:space="preserve">inicial latina (f- &gt; h- aspirada &gt; h- muda). Además, se produce una palatalización del grupo</w:t>
      </w:r>
      <w:r>
        <w:t xml:space="preserve"> </w:t>
      </w:r>
      <w:r>
        <w:rPr>
          <w:iCs/>
          <w:i/>
        </w:rPr>
        <w:t xml:space="preserve">-li-</w:t>
      </w:r>
      <w:r>
        <w:t xml:space="preserve"> </w:t>
      </w:r>
      <w:r>
        <w:t xml:space="preserve">en</w:t>
      </w:r>
      <w:r>
        <w:t xml:space="preserve"> </w:t>
      </w:r>
      <w:r>
        <w:rPr>
          <w:iCs/>
          <w:i/>
        </w:rPr>
        <w:t xml:space="preserve">-j-</w:t>
      </w:r>
      <w:r>
        <w:t xml:space="preserve">.</w:t>
      </w:r>
    </w:p>
    <w:p>
      <w:pPr>
        <w:numPr>
          <w:ilvl w:val="1"/>
          <w:numId w:val="1004"/>
        </w:numPr>
      </w:pPr>
      <w:r>
        <w:t xml:space="preserve">En gallego,</w:t>
      </w:r>
      <w:r>
        <w:t xml:space="preserve"> </w:t>
      </w:r>
      <w:r>
        <w:rPr>
          <w:iCs/>
          <w:i/>
        </w:rPr>
        <w:t xml:space="preserve">filium</w:t>
      </w:r>
      <w:r>
        <w:t xml:space="preserve"> </w:t>
      </w:r>
      <w:r>
        <w:t xml:space="preserve">evoluciona a "fillo". En este caso, la</w:t>
      </w:r>
      <w:r>
        <w:t xml:space="preserve"> </w:t>
      </w:r>
      <w:r>
        <w:rPr>
          <w:iCs/>
          <w:i/>
        </w:rPr>
        <w:t xml:space="preserve">f-</w:t>
      </w:r>
      <w:r>
        <w:t xml:space="preserve"> </w:t>
      </w:r>
      <w:r>
        <w:t xml:space="preserve">inicial se mantiene. La principal tendencia es la palatalización del grupo</w:t>
      </w:r>
      <w:r>
        <w:t xml:space="preserve"> </w:t>
      </w:r>
      <w:r>
        <w:rPr>
          <w:iCs/>
          <w:i/>
        </w:rPr>
        <w:t xml:space="preserve">-li-</w:t>
      </w:r>
      <w:r>
        <w:t xml:space="preserve"> </w:t>
      </w:r>
      <w:r>
        <w:t xml:space="preserve">en</w:t>
      </w:r>
      <w:r>
        <w:t xml:space="preserve"> </w:t>
      </w:r>
      <w:r>
        <w:rPr>
          <w:iCs/>
          <w:i/>
        </w:rPr>
        <w:t xml:space="preserve">-ll-</w:t>
      </w:r>
      <w:r>
        <w:t xml:space="preserve">.</w:t>
      </w:r>
    </w:p>
    <w:p>
      <w:pPr>
        <w:numPr>
          <w:ilvl w:val="0"/>
          <w:numId w:val="1002"/>
        </w:numPr>
      </w:pPr>
      <w:r>
        <w:rPr>
          <w:bCs/>
          <w:b/>
        </w:rPr>
        <w:t xml:space="preserve">Situación lingüística plurilingüe:</w:t>
      </w:r>
    </w:p>
    <w:p>
      <w:pPr>
        <w:numPr>
          <w:ilvl w:val="1"/>
          <w:numId w:val="1005"/>
        </w:numPr>
      </w:pPr>
      <w:r>
        <w:t xml:space="preserve">Tomemos Cataluña como ejemplo. Las lenguas cooficiales son el castellano y el catalán.</w:t>
      </w:r>
    </w:p>
    <w:p>
      <w:pPr>
        <w:numPr>
          <w:ilvl w:val="1"/>
          <w:numId w:val="1005"/>
        </w:numPr>
      </w:pPr>
      <w:r>
        <w:t xml:space="preserve">El</w:t>
      </w:r>
      <w:r>
        <w:t xml:space="preserve"> </w:t>
      </w:r>
      <w:r>
        <w:rPr>
          <w:iCs/>
          <w:i/>
        </w:rPr>
        <w:t xml:space="preserve">bilingüismo</w:t>
      </w:r>
      <w:r>
        <w:t xml:space="preserve"> </w:t>
      </w:r>
      <w:r>
        <w:t xml:space="preserve">se manifiesta en la capacidad de muchos habitantes de usar ambas lenguas con fluidez en diferentes contextos (trabajo, educación, vida social).</w:t>
      </w:r>
    </w:p>
    <w:p>
      <w:pPr>
        <w:numPr>
          <w:ilvl w:val="1"/>
          <w:numId w:val="1005"/>
        </w:numPr>
      </w:pPr>
      <w:r>
        <w:t xml:space="preserve">La</w:t>
      </w:r>
      <w:r>
        <w:t xml:space="preserve"> </w:t>
      </w:r>
      <w:r>
        <w:rPr>
          <w:iCs/>
          <w:i/>
        </w:rPr>
        <w:t xml:space="preserve">diglosia</w:t>
      </w:r>
      <w:r>
        <w:t xml:space="preserve"> </w:t>
      </w:r>
      <w:r>
        <w:t xml:space="preserve">puede observarse si una de las lenguas (históricamente el castellano en ciertos periodos) tiene un mayor prestigio social, político o cultural en determinados ámbitos, aunque el catalán ha ganado mucho terreno y prestigio en la actualidad. Por ejemplo, el uso preferente del catalán en la administración autonómica y la educación, y el castellano en otros ámbitos.</w:t>
      </w:r>
    </w:p>
    <w:p>
      <w:pPr>
        <w:numPr>
          <w:ilvl w:val="0"/>
          <w:numId w:val="1002"/>
        </w:numPr>
      </w:pPr>
      <w:r>
        <w:rPr>
          <w:bCs/>
          <w:b/>
        </w:rPr>
        <w:t xml:space="preserve">Comparación de dialectos del castellano:</w:t>
      </w:r>
    </w:p>
    <w:p>
      <w:pPr>
        <w:numPr>
          <w:ilvl w:val="1"/>
          <w:numId w:val="1006"/>
        </w:numPr>
      </w:pPr>
      <w:r>
        <w:rPr>
          <w:bCs/>
          <w:b/>
        </w:rPr>
        <w:t xml:space="preserve">Andaluz:</w:t>
      </w:r>
    </w:p>
    <w:p>
      <w:pPr>
        <w:numPr>
          <w:ilvl w:val="2"/>
          <w:numId w:val="1007"/>
        </w:numPr>
      </w:pPr>
      <w:r>
        <w:rPr>
          <w:iCs/>
          <w:i/>
        </w:rPr>
        <w:t xml:space="preserve">Seseo/Ceceo:</w:t>
      </w:r>
      <w:r>
        <w:t xml:space="preserve"> </w:t>
      </w:r>
      <w:r>
        <w:t xml:space="preserve">Confusión de /s/ y /θ/. El seseo (pronunciar /s/ en lugar de /θ/, como "cabesa" por "cabeza") es común en Andalucía occidental, mientras que el ceceo (pronunciar /θ/ en lugar de /s/, como "camiza" por "camisa") es más frecuente en Andalucía oriental.</w:t>
      </w:r>
    </w:p>
    <w:p>
      <w:pPr>
        <w:numPr>
          <w:ilvl w:val="2"/>
          <w:numId w:val="1007"/>
        </w:numPr>
      </w:pPr>
      <w:r>
        <w:rPr>
          <w:iCs/>
          <w:i/>
        </w:rPr>
        <w:t xml:space="preserve">Yeísmo:</w:t>
      </w:r>
      <w:r>
        <w:t xml:space="preserve"> </w:t>
      </w:r>
      <w:r>
        <w:t xml:space="preserve">Confusión de /ll/ y /y/ (pronunciar "yueve" por "llueve").</w:t>
      </w:r>
    </w:p>
    <w:p>
      <w:pPr>
        <w:numPr>
          <w:ilvl w:val="2"/>
          <w:numId w:val="1007"/>
        </w:numPr>
      </w:pPr>
      <w:r>
        <w:rPr>
          <w:iCs/>
          <w:i/>
        </w:rPr>
        <w:t xml:space="preserve">Aspiración o pérdida de -s final de sílaba:</w:t>
      </w:r>
      <w:r>
        <w:t xml:space="preserve"> </w:t>
      </w:r>
      <w:r>
        <w:t xml:space="preserve">Como en "loh niñoh" por "los niños".</w:t>
      </w:r>
    </w:p>
    <w:p>
      <w:pPr>
        <w:numPr>
          <w:ilvl w:val="1"/>
          <w:numId w:val="1006"/>
        </w:numPr>
      </w:pPr>
      <w:r>
        <w:rPr>
          <w:bCs/>
          <w:b/>
        </w:rPr>
        <w:t xml:space="preserve">Canario:</w:t>
      </w:r>
    </w:p>
    <w:p>
      <w:pPr>
        <w:numPr>
          <w:ilvl w:val="2"/>
          <w:numId w:val="1008"/>
        </w:numPr>
      </w:pPr>
      <w:r>
        <w:rPr>
          <w:iCs/>
          <w:i/>
        </w:rPr>
        <w:t xml:space="preserve">Seseo:</w:t>
      </w:r>
      <w:r>
        <w:t xml:space="preserve"> </w:t>
      </w:r>
      <w:r>
        <w:t xml:space="preserve">Al igual que en el andaluz, es un rasgo muy extendido ("casa" pronunciado con /s/ en lugar de /θ/).</w:t>
      </w:r>
    </w:p>
    <w:p>
      <w:pPr>
        <w:numPr>
          <w:ilvl w:val="2"/>
          <w:numId w:val="1008"/>
        </w:numPr>
      </w:pPr>
      <w:r>
        <w:rPr>
          <w:iCs/>
          <w:i/>
        </w:rPr>
        <w:t xml:space="preserve">Yeísmo:</w:t>
      </w:r>
      <w:r>
        <w:t xml:space="preserve"> </w:t>
      </w:r>
      <w:r>
        <w:t xml:space="preserve">También presente, confundiendo /ll/ y /y/.</w:t>
      </w:r>
    </w:p>
    <w:p>
      <w:pPr>
        <w:numPr>
          <w:ilvl w:val="2"/>
          <w:numId w:val="1008"/>
        </w:numPr>
      </w:pPr>
      <w:r>
        <w:rPr>
          <w:iCs/>
          <w:i/>
        </w:rPr>
        <w:t xml:space="preserve">Uso de "ustedes" como tratamiento de confianza:</w:t>
      </w:r>
      <w:r>
        <w:t xml:space="preserve"> </w:t>
      </w:r>
      <w:r>
        <w:t xml:space="preserve">En lugar de "vosotros/as", por ejemplo, "¿Ustedes han comido ya?"</w:t>
      </w:r>
    </w:p>
    <w:p>
      <w:pPr>
        <w:numPr>
          <w:ilvl w:val="2"/>
          <w:numId w:val="1008"/>
        </w:numPr>
      </w:pPr>
      <w:r>
        <w:rPr>
          <w:iCs/>
          <w:i/>
        </w:rPr>
        <w:t xml:space="preserve">Léxico:</w:t>
      </w:r>
      <w:r>
        <w:t xml:space="preserve"> </w:t>
      </w:r>
      <w:r>
        <w:t xml:space="preserve">Presencia de americanismos como "guagua" (autobús) o "gofio" (harina de maíz).</w:t>
      </w:r>
    </w:p>
    <w:p>
      <w:pPr>
        <w:numPr>
          <w:ilvl w:val="0"/>
          <w:numId w:val="1002"/>
        </w:numPr>
      </w:pPr>
      <w:r>
        <w:rPr>
          <w:bCs/>
          <w:b/>
        </w:rPr>
        <w:t xml:space="preserve">Singularidad del euskera:</w:t>
      </w:r>
    </w:p>
    <w:p>
      <w:pPr>
        <w:numPr>
          <w:ilvl w:val="1"/>
          <w:numId w:val="1009"/>
        </w:numPr>
      </w:pPr>
      <w:r>
        <w:t xml:space="preserve">El euskera es una lengua prerromana, lo que significa que no procede del latín, a diferencia del castellano, catalán y gallego. Su origen es un enigma y no se ha podido establecer una conexión clara con otras familias lingüísticas conocidas.</w:t>
      </w:r>
    </w:p>
    <w:p>
      <w:pPr>
        <w:numPr>
          <w:ilvl w:val="1"/>
          <w:numId w:val="1009"/>
        </w:numPr>
      </w:pPr>
      <w:r>
        <w:t xml:space="preserve">Esta característica lo convierte en una "isla lingüística" en la península ibérica, donde la mayoría de las lenguas son romances. Su evolución, por tanto, no sigue las tendencias fonéticas y morfológicas derivadas del latín vulgar que caracterizan a las otras lenguas españolas.</w:t>
      </w:r>
    </w:p>
    <w:p>
      <w:pPr>
        <w:numPr>
          <w:ilvl w:val="0"/>
          <w:numId w:val="1002"/>
        </w:numPr>
      </w:pPr>
      <w:r>
        <w:rPr>
          <w:bCs/>
          <w:b/>
        </w:rPr>
        <w:t xml:space="preserve">El voseo en el español de América:</w:t>
      </w:r>
    </w:p>
    <w:p>
      <w:pPr>
        <w:numPr>
          <w:ilvl w:val="1"/>
          <w:numId w:val="1010"/>
        </w:numPr>
      </w:pPr>
      <w:r>
        <w:t xml:space="preserve">El voseo es un fenómeno morfosintáctico que consiste en el empleo del pronombre "vos" como forma de tratamiento de confianza, en lugar de "tú".</w:t>
      </w:r>
    </w:p>
    <w:p>
      <w:pPr>
        <w:numPr>
          <w:ilvl w:val="1"/>
          <w:numId w:val="1010"/>
        </w:numPr>
      </w:pPr>
      <w:r>
        <w:t xml:space="preserve">Se utiliza principalmente en Argentina, Uruguay, Paraguay y en algunas zonas de Centroamérica (como Costa Rica, Nicaragua, Honduras, El Salvador y Guatemala).</w:t>
      </w:r>
    </w:p>
    <w:p>
      <w:pPr>
        <w:numPr>
          <w:ilvl w:val="1"/>
          <w:numId w:val="1010"/>
        </w:numPr>
      </w:pPr>
      <w:r>
        <w:t xml:space="preserve">Implica formas verbales arcaicas de la segunda persona del plural que se han adaptado para el singular. Por ejemplo, en lugar de "tú cantas", se dice "vos cantás". En el imperativo, en lugar de "canta tú", se dice "cantá vos".</w:t>
      </w:r>
    </w:p>
    <w:p>
      <w:pPr>
        <w:numPr>
          <w:ilvl w:val="0"/>
          <w:numId w:val="1002"/>
        </w:numPr>
      </w:pPr>
      <w:r>
        <w:rPr>
          <w:bCs/>
          <w:b/>
        </w:rPr>
        <w:t xml:space="preserve">Evolución de</w:t>
      </w:r>
      <w:r>
        <w:rPr>
          <w:bCs/>
          <w:b/>
        </w:rPr>
        <w:t xml:space="preserve"> </w:t>
      </w:r>
      <w:r>
        <w:rPr>
          <w:iCs/>
          <w:i/>
          <w:bCs/>
          <w:b/>
        </w:rPr>
        <w:t xml:space="preserve">portam</w:t>
      </w:r>
      <w:r>
        <w:rPr>
          <w:bCs/>
          <w:b/>
        </w:rPr>
        <w:t xml:space="preserve">:</w:t>
      </w:r>
    </w:p>
    <w:p>
      <w:pPr>
        <w:numPr>
          <w:ilvl w:val="1"/>
          <w:numId w:val="1011"/>
        </w:numPr>
      </w:pPr>
      <w:r>
        <w:rPr>
          <w:bCs/>
          <w:b/>
        </w:rPr>
        <w:t xml:space="preserve">Castellano:</w:t>
      </w:r>
      <w:r>
        <w:t xml:space="preserve"> </w:t>
      </w:r>
      <w:r>
        <w:rPr>
          <w:iCs/>
          <w:i/>
        </w:rPr>
        <w:t xml:space="preserve">portam</w:t>
      </w:r>
      <w:r>
        <w:t xml:space="preserve"> </w:t>
      </w:r>
      <w:r>
        <w:t xml:space="preserve">&gt; "puerta". Se produce la diptongación de la</w:t>
      </w:r>
      <w:r>
        <w:t xml:space="preserve"> </w:t>
      </w:r>
      <w:r>
        <w:rPr>
          <w:iCs/>
          <w:i/>
        </w:rPr>
        <w:t xml:space="preserve">o</w:t>
      </w:r>
      <w:r>
        <w:t xml:space="preserve"> </w:t>
      </w:r>
      <w:r>
        <w:t xml:space="preserve">tónica breve latina en</w:t>
      </w:r>
      <w:r>
        <w:t xml:space="preserve"> </w:t>
      </w:r>
      <w:r>
        <w:rPr>
          <w:iCs/>
          <w:i/>
        </w:rPr>
        <w:t xml:space="preserve">ue</w:t>
      </w:r>
      <w:r>
        <w:t xml:space="preserve">. La</w:t>
      </w:r>
      <w:r>
        <w:t xml:space="preserve"> </w:t>
      </w:r>
      <w:r>
        <w:rPr>
          <w:iCs/>
          <w:i/>
        </w:rPr>
        <w:t xml:space="preserve">-m</w:t>
      </w:r>
      <w:r>
        <w:t xml:space="preserve"> </w:t>
      </w:r>
      <w:r>
        <w:t xml:space="preserve">final se pierde.</w:t>
      </w:r>
    </w:p>
    <w:p>
      <w:pPr>
        <w:numPr>
          <w:ilvl w:val="1"/>
          <w:numId w:val="1011"/>
        </w:numPr>
      </w:pPr>
      <w:r>
        <w:rPr>
          <w:bCs/>
          <w:b/>
        </w:rPr>
        <w:t xml:space="preserve">Catalán:</w:t>
      </w:r>
      <w:r>
        <w:t xml:space="preserve"> </w:t>
      </w:r>
      <w:r>
        <w:rPr>
          <w:iCs/>
          <w:i/>
        </w:rPr>
        <w:t xml:space="preserve">portam</w:t>
      </w:r>
      <w:r>
        <w:t xml:space="preserve"> </w:t>
      </w:r>
      <w:r>
        <w:t xml:space="preserve">&gt; "porta". La</w:t>
      </w:r>
      <w:r>
        <w:t xml:space="preserve"> </w:t>
      </w:r>
      <w:r>
        <w:rPr>
          <w:iCs/>
          <w:i/>
        </w:rPr>
        <w:t xml:space="preserve">o</w:t>
      </w:r>
      <w:r>
        <w:t xml:space="preserve"> </w:t>
      </w:r>
      <w:r>
        <w:t xml:space="preserve">tónica breve latina se mantiene sin diptongar. La</w:t>
      </w:r>
      <w:r>
        <w:t xml:space="preserve"> </w:t>
      </w:r>
      <w:r>
        <w:rPr>
          <w:iCs/>
          <w:i/>
        </w:rPr>
        <w:t xml:space="preserve">-m</w:t>
      </w:r>
      <w:r>
        <w:t xml:space="preserve"> </w:t>
      </w:r>
      <w:r>
        <w:t xml:space="preserve">final se pierde.</w:t>
      </w:r>
    </w:p>
    <w:p>
      <w:pPr>
        <w:numPr>
          <w:ilvl w:val="1"/>
          <w:numId w:val="1011"/>
        </w:numPr>
      </w:pPr>
      <w:r>
        <w:rPr>
          <w:bCs/>
          <w:b/>
        </w:rPr>
        <w:t xml:space="preserve">Gallego:</w:t>
      </w:r>
      <w:r>
        <w:t xml:space="preserve"> </w:t>
      </w:r>
      <w:r>
        <w:rPr>
          <w:iCs/>
          <w:i/>
        </w:rPr>
        <w:t xml:space="preserve">portam</w:t>
      </w:r>
      <w:r>
        <w:t xml:space="preserve"> </w:t>
      </w:r>
      <w:r>
        <w:t xml:space="preserve">&gt; "porta". Al igual que en catalán, la</w:t>
      </w:r>
      <w:r>
        <w:t xml:space="preserve"> </w:t>
      </w:r>
      <w:r>
        <w:rPr>
          <w:iCs/>
          <w:i/>
        </w:rPr>
        <w:t xml:space="preserve">o</w:t>
      </w:r>
      <w:r>
        <w:t xml:space="preserve"> </w:t>
      </w:r>
      <w:r>
        <w:t xml:space="preserve">tónica breve latina se mantiene sin diptongar. La</w:t>
      </w:r>
      <w:r>
        <w:t xml:space="preserve"> </w:t>
      </w:r>
      <w:r>
        <w:rPr>
          <w:iCs/>
          <w:i/>
        </w:rPr>
        <w:t xml:space="preserve">-m</w:t>
      </w:r>
      <w:r>
        <w:t xml:space="preserve"> </w:t>
      </w:r>
      <w:r>
        <w:t xml:space="preserve">final se pierde.</w:t>
      </w:r>
    </w:p>
    <w:p>
      <w:pPr>
        <w:numPr>
          <w:ilvl w:val="0"/>
          <w:numId w:val="1002"/>
        </w:numPr>
      </w:pPr>
      <w:r>
        <w:rPr>
          <w:bCs/>
          <w:b/>
        </w:rPr>
        <w:t xml:space="preserve">Americanismos:</w:t>
      </w:r>
    </w:p>
    <w:p>
      <w:pPr>
        <w:numPr>
          <w:ilvl w:val="1"/>
          <w:numId w:val="1012"/>
        </w:numPr>
      </w:pPr>
      <w:r>
        <w:t xml:space="preserve">La presencia de palabras como "guagua" o "pileta" en el español de América se debe a varios factores:</w:t>
      </w:r>
    </w:p>
    <w:p>
      <w:pPr>
        <w:numPr>
          <w:ilvl w:val="1"/>
          <w:numId w:val="1012"/>
        </w:numPr>
      </w:pPr>
      <w:r>
        <w:rPr>
          <w:iCs/>
          <w:i/>
        </w:rPr>
        <w:t xml:space="preserve">Sustrato indígena:</w:t>
      </w:r>
      <w:r>
        <w:t xml:space="preserve"> </w:t>
      </w:r>
      <w:r>
        <w:t xml:space="preserve">Algunas palabras provienen de lenguas precolombinas que influyeron en el español local. Por ejemplo, "guagua" tiene un origen quechua.</w:t>
      </w:r>
    </w:p>
    <w:p>
      <w:pPr>
        <w:numPr>
          <w:ilvl w:val="1"/>
          <w:numId w:val="1012"/>
        </w:numPr>
      </w:pPr>
      <w:r>
        <w:rPr>
          <w:iCs/>
          <w:i/>
        </w:rPr>
        <w:t xml:space="preserve">Arcaísmos:</w:t>
      </w:r>
      <w:r>
        <w:t xml:space="preserve"> </w:t>
      </w:r>
      <w:r>
        <w:t xml:space="preserve">Otras palabras son arcaísmos del español peninsular que se conservaron en América mientras que en España evolucionaron o fueron reemplazadas.</w:t>
      </w:r>
    </w:p>
    <w:p>
      <w:pPr>
        <w:numPr>
          <w:ilvl w:val="1"/>
          <w:numId w:val="1012"/>
        </w:numPr>
      </w:pPr>
      <w:r>
        <w:rPr>
          <w:iCs/>
          <w:i/>
        </w:rPr>
        <w:t xml:space="preserve">Léxico propio:</w:t>
      </w:r>
      <w:r>
        <w:t xml:space="preserve"> </w:t>
      </w:r>
      <w:r>
        <w:t xml:space="preserve">También existen palabras que se desarrollaron de forma independiente en América, no compartidas con el español de España, o que adquirieron un significado diferente.</w:t>
      </w:r>
    </w:p>
    <w:p>
      <w:pPr>
        <w:numPr>
          <w:ilvl w:val="1"/>
          <w:numId w:val="1012"/>
        </w:numPr>
      </w:pPr>
      <w:r>
        <w:rPr>
          <w:iCs/>
          <w:i/>
        </w:rPr>
        <w:t xml:space="preserve">Influencia de otras lenguas:</w:t>
      </w:r>
      <w:r>
        <w:t xml:space="preserve"> </w:t>
      </w:r>
      <w:r>
        <w:t xml:space="preserve">En algunos casos, hay influencia de otras lenguas europeas (como el italiano en el lunfardo argentino) o anglicismos adaptados.</w:t>
      </w:r>
    </w:p>
    <w:p>
      <w:pPr>
        <w:numPr>
          <w:ilvl w:val="0"/>
          <w:numId w:val="1002"/>
        </w:numPr>
      </w:pPr>
      <w:r>
        <w:rPr>
          <w:bCs/>
          <w:b/>
        </w:rPr>
        <w:t xml:space="preserve">Importancia de la RAE y ASALE:</w:t>
      </w:r>
    </w:p>
    <w:p>
      <w:pPr>
        <w:numPr>
          <w:ilvl w:val="1"/>
          <w:numId w:val="1013"/>
        </w:numPr>
      </w:pPr>
      <w:r>
        <w:t xml:space="preserve">La</w:t>
      </w:r>
      <w:r>
        <w:t xml:space="preserve"> </w:t>
      </w:r>
      <w:r>
        <w:rPr>
          <w:iCs/>
          <w:i/>
        </w:rPr>
        <w:t xml:space="preserve">Real Academia Española (RAE)</w:t>
      </w:r>
      <w:r>
        <w:t xml:space="preserve">, fundada en 1713, tiene como lema "Limpia, fija y da esplendor". Su papel es fundamental en la estandarización del castellano a través de la publicación de obras normativas como el</w:t>
      </w:r>
      <w:r>
        <w:t xml:space="preserve"> </w:t>
      </w:r>
      <w:r>
        <w:rPr>
          <w:iCs/>
          <w:i/>
        </w:rPr>
        <w:t xml:space="preserve">Diccionario de Autoridades</w:t>
      </w:r>
      <w:r>
        <w:t xml:space="preserve">, la</w:t>
      </w:r>
      <w:r>
        <w:t xml:space="preserve"> </w:t>
      </w:r>
      <w:r>
        <w:rPr>
          <w:iCs/>
          <w:i/>
        </w:rPr>
        <w:t xml:space="preserve">Ortografía</w:t>
      </w:r>
      <w:r>
        <w:t xml:space="preserve"> </w:t>
      </w:r>
      <w:r>
        <w:t xml:space="preserve">y la</w:t>
      </w:r>
      <w:r>
        <w:t xml:space="preserve"> </w:t>
      </w:r>
      <w:r>
        <w:rPr>
          <w:iCs/>
          <w:i/>
        </w:rPr>
        <w:t xml:space="preserve">Gramática</w:t>
      </w:r>
      <w:r>
        <w:t xml:space="preserve">. Vela por la unidad, corrección y desarrollo de la lengua.</w:t>
      </w:r>
    </w:p>
    <w:p>
      <w:pPr>
        <w:numPr>
          <w:ilvl w:val="1"/>
          <w:numId w:val="1013"/>
        </w:numPr>
      </w:pPr>
      <w:r>
        <w:t xml:space="preserve">La</w:t>
      </w:r>
      <w:r>
        <w:t xml:space="preserve"> </w:t>
      </w:r>
      <w:r>
        <w:rPr>
          <w:iCs/>
          <w:i/>
        </w:rPr>
        <w:t xml:space="preserve">Asociación de Academias de la Lengua Española (ASALE)</w:t>
      </w:r>
      <w:r>
        <w:t xml:space="preserve">, fundada en 1951, agrupa a las academias de la lengua de todos los países hispanohablantes. Su importancia radica en que trabaja en común para asegurar la unidad panhispánica del español, reconociendo y gestionando la diversidad de sus variantes. Publica obras como el</w:t>
      </w:r>
      <w:r>
        <w:t xml:space="preserve"> </w:t>
      </w:r>
      <w:r>
        <w:rPr>
          <w:iCs/>
          <w:i/>
        </w:rPr>
        <w:t xml:space="preserve">Diccionario panhispánico de dudas</w:t>
      </w:r>
      <w:r>
        <w:t xml:space="preserve"> </w:t>
      </w:r>
      <w:r>
        <w:t xml:space="preserve">y la</w:t>
      </w:r>
      <w:r>
        <w:t xml:space="preserve"> </w:t>
      </w:r>
      <w:r>
        <w:rPr>
          <w:iCs/>
          <w:i/>
        </w:rPr>
        <w:t xml:space="preserve">Nueva gramática de la lengua española</w:t>
      </w:r>
      <w:r>
        <w:t xml:space="preserve">, que reflejan un consenso entre todos los países.</w:t>
      </w:r>
    </w:p>
    <w:p>
      <w:pPr>
        <w:numPr>
          <w:ilvl w:val="0"/>
          <w:numId w:val="1002"/>
        </w:numPr>
      </w:pPr>
      <w:r>
        <w:rPr>
          <w:bCs/>
          <w:b/>
        </w:rPr>
        <w:t xml:space="preserve">Dialecto geográfico vs. dialecto evolutivo:</w:t>
      </w:r>
    </w:p>
    <w:p>
      <w:pPr>
        <w:numPr>
          <w:ilvl w:val="1"/>
          <w:numId w:val="1014"/>
        </w:numPr>
      </w:pPr>
      <w:r>
        <w:t xml:space="preserve">Un</w:t>
      </w:r>
      <w:r>
        <w:t xml:space="preserve"> </w:t>
      </w:r>
      <w:r>
        <w:rPr>
          <w:iCs/>
          <w:i/>
        </w:rPr>
        <w:t xml:space="preserve">dialecto geográfico</w:t>
      </w:r>
      <w:r>
        <w:t xml:space="preserve"> </w:t>
      </w:r>
      <w:r>
        <w:t xml:space="preserve">es una variante de una lengua que se habla en una región específica y depende de esa lengua. Es sincrónico, es decir, coexiste con la lengua de la que deriva.</w:t>
      </w:r>
    </w:p>
    <w:p>
      <w:pPr>
        <w:numPr>
          <w:ilvl w:val="2"/>
          <w:numId w:val="1015"/>
        </w:numPr>
      </w:pPr>
      <w:r>
        <w:rPr>
          <w:bCs/>
          <w:b/>
        </w:rPr>
        <w:t xml:space="preserve">Ejemplo:</w:t>
      </w:r>
      <w:r>
        <w:t xml:space="preserve"> </w:t>
      </w:r>
      <w:r>
        <w:t xml:space="preserve">El andaluz es un dialecto geográfico del castellano. Aunque tiene rasgos propios (como el seseo o el yeísmo), sigue siendo una variante del castellano y sus hablantes se entienden con los de otras regiones.</w:t>
      </w:r>
    </w:p>
    <w:p>
      <w:pPr>
        <w:numPr>
          <w:ilvl w:val="1"/>
          <w:numId w:val="1014"/>
        </w:numPr>
      </w:pPr>
      <w:r>
        <w:t xml:space="preserve">Un</w:t>
      </w:r>
      <w:r>
        <w:t xml:space="preserve"> </w:t>
      </w:r>
      <w:r>
        <w:rPr>
          <w:iCs/>
          <w:i/>
        </w:rPr>
        <w:t xml:space="preserve">dialecto evolutivo</w:t>
      </w:r>
      <w:r>
        <w:t xml:space="preserve"> </w:t>
      </w:r>
      <w:r>
        <w:t xml:space="preserve">(o histórico) es un estado intermedio en la evolución de una lengua a partir de otra, o hacia una nueva lengua. Es diacrónico, es decir, se refiere a una etapa histórica.</w:t>
      </w:r>
    </w:p>
    <w:p>
      <w:pPr>
        <w:numPr>
          <w:ilvl w:val="2"/>
          <w:numId w:val="1016"/>
        </w:numPr>
      </w:pPr>
      <w:r>
        <w:rPr>
          <w:bCs/>
          <w:b/>
        </w:rPr>
        <w:t xml:space="preserve">Ejemplo:</w:t>
      </w:r>
      <w:r>
        <w:t xml:space="preserve"> </w:t>
      </w:r>
      <w:r>
        <w:t xml:space="preserve">El castellano fue en su momento un dialecto evolutivo del latín vulgar. Con el tiempo, se diferenció lo suficiente como para convertirse en una lengua propia. De manera similar, el gallegoportugués fue un dialecto evolutivo del latín que luego se dividió en dos lenguas distintas: el gallego y el portugués.</w:t>
      </w:r>
    </w:p>
    <w:bookmarkEnd w:id="21"/>
    <w:sectPr w:rsidR="00722675" w:rsidRPr="00381291">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Neutraface2Text-Bold">
    <w:altName w:val="Calibri"/>
    <w:panose1 w:val="020B0803020202020102"/>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8AE" w14:textId="77777777" w:rsidR="00CB172E" w:rsidRDefault="00CB172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955F" w14:textId="3BEF0A9A" w:rsidR="00C271D7" w:rsidRDefault="00C271D7">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942B7F">
      <w:rPr>
        <w:color w:val="808080"/>
        <w:sz w:val="18"/>
        <w:szCs w:val="18"/>
      </w:rPr>
      <w:t xml:space="preserve">   </w:t>
    </w:r>
    <w:r w:rsidR="00942B7F" w:rsidRPr="004837C2">
      <w:rPr>
        <w:rFonts w:ascii="Verdana" w:hAnsi="Verdana" w:cs="Arial"/>
        <w:b/>
        <w:bCs/>
        <w:color w:val="545454"/>
        <w:sz w:val="16"/>
        <w:szCs w:val="16"/>
        <w:shd w:val="clear" w:color="auto" w:fill="FFFFFF"/>
      </w:rPr>
      <w:t xml:space="preserve">© </w:t>
    </w:r>
    <w:r w:rsidR="00942B7F" w:rsidRPr="008328A0">
      <w:rPr>
        <w:rFonts w:ascii="Verdana" w:hAnsi="Verdana"/>
        <w:b/>
        <w:color w:val="808080"/>
        <w:sz w:val="16"/>
        <w:szCs w:val="16"/>
      </w:rPr>
      <w:t>Mc</w:t>
    </w:r>
    <w:r w:rsidR="00942B7F">
      <w:rPr>
        <w:rFonts w:ascii="Verdana" w:hAnsi="Verdana"/>
        <w:b/>
        <w:color w:val="808080"/>
        <w:sz w:val="16"/>
        <w:szCs w:val="16"/>
      </w:rPr>
      <w:t>G</w:t>
    </w:r>
    <w:r w:rsidR="00942B7F" w:rsidRPr="008328A0">
      <w:rPr>
        <w:rFonts w:ascii="Verdana" w:hAnsi="Verdana"/>
        <w:b/>
        <w:color w:val="808080"/>
        <w:sz w:val="16"/>
        <w:szCs w:val="16"/>
      </w:rPr>
      <w:t>raw</w:t>
    </w:r>
    <w:r w:rsidR="00942B7F">
      <w:rPr>
        <w:rFonts w:ascii="Verdana" w:hAnsi="Verdana"/>
        <w:b/>
        <w:color w:val="808080"/>
        <w:sz w:val="16"/>
        <w:szCs w:val="16"/>
      </w:rPr>
      <w:t xml:space="preserve"> </w:t>
    </w:r>
    <w:r w:rsidR="00942B7F"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8EE4" w14:textId="77777777" w:rsidR="00CB172E" w:rsidRDefault="00CB172E">
    <w:pPr>
      <w:pStyle w:val="Piedepgina"/>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0E01" w14:textId="77777777" w:rsidR="00CB172E" w:rsidRDefault="00CB17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097A3D20" w:rsidR="00865155" w:rsidRDefault="00BD4A92">
    <w:pPr>
      <w:pStyle w:val="Encabezado"/>
    </w:pPr>
    <w:r>
      <w:rPr>
        <w:noProof/>
      </w:rPr>
      <mc:AlternateContent>
        <mc:Choice Requires="wps">
          <w:drawing>
            <wp:anchor distT="45720" distB="45720" distL="114300" distR="114300" simplePos="0" relativeHeight="251661312" behindDoc="0" locked="0" layoutInCell="1" allowOverlap="1" wp14:anchorId="31879CB6" wp14:editId="1DDBEF1F">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4FA1B3C4" w14:textId="0A6386C1" w:rsidR="00BD4A92" w:rsidRPr="00AA3FA1" w:rsidRDefault="00BD4A92"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79CB6"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" filled="f" stroked="f">
              <v:textbox>
                <w:txbxContent>
                  <w:p w14:paraId="4FA1B3C4" w14:textId="0A6386C1" w:rsidR="00BD4A92" w:rsidRPr="00AA3FA1" w:rsidRDefault="00BD4A92"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3CC3E257">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0BF9FC" w14:textId="5303B97E" w:rsidR="004A6496" w:rsidRDefault="004A6496" w:rsidP="004A6496">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" fillcolor="#45b0e1 [1940]" stroked="f" strokeweight="1pt">
              <v:textbox>
                <w:txbxContent>
                  <w:p w14:paraId="3A0BF9FC" w14:textId="5303B97E" w:rsidR="004A6496" w:rsidRDefault="004A6496" w:rsidP="004A6496">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5BDD" w14:textId="77777777" w:rsidR="00CB172E" w:rsidRDefault="00CB172E">
    <w:pPr>
      <w:pStyle w:val="Encabezado"/>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9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semiHidden/>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4A6496"/>
    <w:pPr>
      <w:spacing w:after="100" w:afterAutospacing="1" w:before="100" w:beforeAutospacing="1" w:line="240" w:lineRule="auto"/>
    </w:pPr>
    <w:rPr>
      <w:rFonts w:ascii="Times New Roman" w:cs="Times New Roman" w:eastAsia="Times New Roman" w:hAnsi="Times New Roman"/>
      <w:kern w:val="0"/>
      <w14:ligatures w14:val="none"/>
    </w:rPr>
  </w:style>
  <w:style w:customStyle="1" w:styleId="ng-directive" w:type="character">
    <w:name w:val="ng-directive"/>
    <w:basedOn w:val="Fuentedeprrafopredeter"/>
    <w:rsid w:val="00381291"/>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508</Words>
  <Characters>2799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2026-02-18T16:05:05Z</dcterms:created>
  <dcterms:modified xsi:type="dcterms:W3CDTF">2026-02-18T16:05:05Z</dcterms:modified>
</cp:coreProperties>
</file>

<file path=docProps/custom.xml><?xml version="1.0" encoding="utf-8"?>
<Properties xmlns="http://schemas.openxmlformats.org/officeDocument/2006/custom-properties" xmlns:vt="http://schemas.openxmlformats.org/officeDocument/2006/docPropsVTypes"/>
</file>