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31B2B" w14:textId="77777777" w:rsidR="005A396E" w:rsidRPr="00996AE3" w:rsidRDefault="00000000">
      <w:pPr>
        <w:pStyle w:val="Ttulo1"/>
        <w:rPr>
          <w:lang w:val="es-ES"/>
        </w:rPr>
      </w:pPr>
      <w:bookmarkStart w:id="0" w:name="X06f4a4f65544444bdd546b5ef882316df4e2816"/>
      <w:r w:rsidRPr="00996AE3">
        <w:rPr>
          <w:lang w:val="es-ES"/>
        </w:rPr>
        <w:t>Actividades de la Unidad 1: Estructura de la materia</w:t>
      </w:r>
    </w:p>
    <w:p w14:paraId="3AF6118B" w14:textId="77777777" w:rsidR="005A396E" w:rsidRDefault="00000000">
      <w:pPr>
        <w:pStyle w:val="Ttulo2"/>
      </w:pPr>
      <w:bookmarkStart w:id="1" w:name="actividades-de-tipo-test"/>
      <w:proofErr w:type="spellStart"/>
      <w:r>
        <w:t>Actividades</w:t>
      </w:r>
      <w:proofErr w:type="spellEnd"/>
      <w:r>
        <w:t xml:space="preserve"> de Tipo Test</w:t>
      </w:r>
    </w:p>
    <w:p w14:paraId="0D0BE1EF" w14:textId="77777777" w:rsidR="005A396E" w:rsidRPr="00996AE3" w:rsidRDefault="00000000">
      <w:pPr>
        <w:numPr>
          <w:ilvl w:val="0"/>
          <w:numId w:val="4"/>
        </w:numPr>
        <w:rPr>
          <w:lang w:val="es-ES"/>
        </w:rPr>
      </w:pPr>
      <w:r w:rsidRPr="00996AE3">
        <w:rPr>
          <w:b/>
          <w:bCs/>
          <w:lang w:val="es-ES"/>
        </w:rPr>
        <w:t>Recordar:</w:t>
      </w:r>
      <w:r w:rsidRPr="00996AE3">
        <w:rPr>
          <w:lang w:val="es-ES"/>
        </w:rPr>
        <w:t xml:space="preserve"> ¿Cuál de los siguientes científicos propuso que el átomo es una esfera maciza, indivisible e inalterable?</w:t>
      </w:r>
    </w:p>
    <w:p w14:paraId="1BE73889" w14:textId="77777777" w:rsidR="005A396E" w:rsidRDefault="00000000">
      <w:pPr>
        <w:numPr>
          <w:ilvl w:val="1"/>
          <w:numId w:val="5"/>
        </w:numPr>
      </w:pPr>
      <w:r>
        <w:t>Joseph Thomson</w:t>
      </w:r>
    </w:p>
    <w:p w14:paraId="1070A7C7" w14:textId="77777777" w:rsidR="005A396E" w:rsidRDefault="00000000">
      <w:pPr>
        <w:numPr>
          <w:ilvl w:val="1"/>
          <w:numId w:val="5"/>
        </w:numPr>
      </w:pPr>
      <w:r>
        <w:t>John Dalton</w:t>
      </w:r>
    </w:p>
    <w:p w14:paraId="4CE1461F" w14:textId="77777777" w:rsidR="005A396E" w:rsidRDefault="00000000">
      <w:pPr>
        <w:numPr>
          <w:ilvl w:val="1"/>
          <w:numId w:val="5"/>
        </w:numPr>
      </w:pPr>
      <w:r>
        <w:t>Ernest Rutherford</w:t>
      </w:r>
    </w:p>
    <w:p w14:paraId="794C0261" w14:textId="77777777" w:rsidR="005A396E" w:rsidRPr="00996AE3" w:rsidRDefault="00000000">
      <w:pPr>
        <w:numPr>
          <w:ilvl w:val="0"/>
          <w:numId w:val="4"/>
        </w:numPr>
        <w:rPr>
          <w:lang w:val="es-ES"/>
        </w:rPr>
      </w:pPr>
      <w:r w:rsidRPr="00996AE3">
        <w:rPr>
          <w:b/>
          <w:bCs/>
          <w:lang w:val="es-ES"/>
        </w:rPr>
        <w:t>Comprender:</w:t>
      </w:r>
      <w:r w:rsidRPr="00996AE3">
        <w:rPr>
          <w:lang w:val="es-ES"/>
        </w:rPr>
        <w:t xml:space="preserve"> Según el modelo atómico de Bohr, ¿qué sucede con los electrones cuando pasan de una órbita de mayor energía a una de menor energía?</w:t>
      </w:r>
    </w:p>
    <w:p w14:paraId="74042B63" w14:textId="77777777" w:rsidR="005A396E" w:rsidRDefault="00000000">
      <w:pPr>
        <w:numPr>
          <w:ilvl w:val="1"/>
          <w:numId w:val="6"/>
        </w:numPr>
      </w:pPr>
      <w:proofErr w:type="spellStart"/>
      <w:r>
        <w:t>Absorben</w:t>
      </w:r>
      <w:proofErr w:type="spellEnd"/>
      <w:r>
        <w:t xml:space="preserve"> </w:t>
      </w:r>
      <w:proofErr w:type="spellStart"/>
      <w:r>
        <w:t>energía</w:t>
      </w:r>
      <w:proofErr w:type="spellEnd"/>
      <w:r>
        <w:t xml:space="preserve"> del medio.</w:t>
      </w:r>
    </w:p>
    <w:p w14:paraId="5F016162" w14:textId="77777777" w:rsidR="005A396E" w:rsidRPr="00996AE3" w:rsidRDefault="00000000">
      <w:pPr>
        <w:numPr>
          <w:ilvl w:val="1"/>
          <w:numId w:val="6"/>
        </w:numPr>
        <w:rPr>
          <w:lang w:val="es-ES"/>
        </w:rPr>
      </w:pPr>
      <w:r w:rsidRPr="00996AE3">
        <w:rPr>
          <w:lang w:val="es-ES"/>
        </w:rPr>
        <w:t>Emiten energía en forma de fotones.</w:t>
      </w:r>
    </w:p>
    <w:p w14:paraId="5301E682" w14:textId="77777777" w:rsidR="005A396E" w:rsidRPr="00996AE3" w:rsidRDefault="00000000">
      <w:pPr>
        <w:numPr>
          <w:ilvl w:val="1"/>
          <w:numId w:val="6"/>
        </w:numPr>
        <w:rPr>
          <w:lang w:val="es-ES"/>
        </w:rPr>
      </w:pPr>
      <w:r w:rsidRPr="00996AE3">
        <w:rPr>
          <w:lang w:val="es-ES"/>
        </w:rPr>
        <w:t>Permanecen en la misma órbita sin cambios energéticos.</w:t>
      </w:r>
    </w:p>
    <w:p w14:paraId="0AF4F760" w14:textId="77777777" w:rsidR="005A396E" w:rsidRPr="00996AE3" w:rsidRDefault="00000000">
      <w:pPr>
        <w:numPr>
          <w:ilvl w:val="0"/>
          <w:numId w:val="4"/>
        </w:numPr>
        <w:rPr>
          <w:lang w:val="es-ES"/>
        </w:rPr>
      </w:pPr>
      <w:r w:rsidRPr="00996AE3">
        <w:rPr>
          <w:b/>
          <w:bCs/>
          <w:lang w:val="es-ES"/>
        </w:rPr>
        <w:t>Comprender:</w:t>
      </w:r>
      <w:r w:rsidRPr="00996AE3">
        <w:rPr>
          <w:lang w:val="es-ES"/>
        </w:rPr>
        <w:t xml:space="preserve"> ¿Qué número cuántico define el nivel energético principal en el que se encuentra un electrón y está relacionado con el tamaño del orbital?</w:t>
      </w:r>
    </w:p>
    <w:p w14:paraId="72C2D1CC" w14:textId="77777777" w:rsidR="005A396E" w:rsidRPr="00996AE3" w:rsidRDefault="00000000">
      <w:pPr>
        <w:numPr>
          <w:ilvl w:val="1"/>
          <w:numId w:val="7"/>
        </w:numPr>
        <w:rPr>
          <w:lang w:val="es-ES"/>
        </w:rPr>
      </w:pPr>
      <w:r w:rsidRPr="00996AE3">
        <w:rPr>
          <w:lang w:val="es-ES"/>
        </w:rPr>
        <w:t>El número cuántico secundario (</w:t>
      </w:r>
      <m:oMath>
        <m:r>
          <m:rPr>
            <m:nor/>
          </m:rPr>
          <w:rPr>
            <w:lang w:val="es-ES"/>
          </w:rPr>
          <m:t>l</m:t>
        </m:r>
      </m:oMath>
      <w:r w:rsidRPr="00996AE3">
        <w:rPr>
          <w:lang w:val="es-ES"/>
        </w:rPr>
        <w:t>)</w:t>
      </w:r>
    </w:p>
    <w:p w14:paraId="36F77A98" w14:textId="77777777" w:rsidR="005A396E" w:rsidRPr="00996AE3" w:rsidRDefault="00000000">
      <w:pPr>
        <w:numPr>
          <w:ilvl w:val="1"/>
          <w:numId w:val="7"/>
        </w:numPr>
        <w:rPr>
          <w:lang w:val="es-ES"/>
        </w:rPr>
      </w:pPr>
      <w:r w:rsidRPr="00996AE3">
        <w:rPr>
          <w:lang w:val="es-ES"/>
        </w:rPr>
        <w:t>El número cuántico magnético (</w:t>
      </w:r>
      <m:oMath>
        <m:sSub>
          <m:sSubPr>
            <m:ctrlPr>
              <w:rPr>
                <w:rFonts w:ascii="Cambria Math" w:hAnsi="Cambria Math"/>
              </w:rPr>
            </m:ctrlPr>
          </m:sSubPr>
          <m:e>
            <m:r>
              <m:rPr>
                <m:nor/>
              </m:rPr>
              <w:rPr>
                <w:lang w:val="es-ES"/>
              </w:rPr>
              <m:t>m</m:t>
            </m:r>
          </m:e>
          <m:sub>
            <m:r>
              <m:rPr>
                <m:nor/>
              </m:rPr>
              <w:rPr>
                <w:lang w:val="es-ES"/>
              </w:rPr>
              <m:t>l</m:t>
            </m:r>
          </m:sub>
        </m:sSub>
      </m:oMath>
      <w:r w:rsidRPr="00996AE3">
        <w:rPr>
          <w:lang w:val="es-ES"/>
        </w:rPr>
        <w:t>)</w:t>
      </w:r>
    </w:p>
    <w:p w14:paraId="4F26D9E2" w14:textId="77777777" w:rsidR="005A396E" w:rsidRPr="00996AE3" w:rsidRDefault="00000000">
      <w:pPr>
        <w:numPr>
          <w:ilvl w:val="1"/>
          <w:numId w:val="7"/>
        </w:numPr>
        <w:rPr>
          <w:lang w:val="es-ES"/>
        </w:rPr>
      </w:pPr>
      <w:r w:rsidRPr="00996AE3">
        <w:rPr>
          <w:lang w:val="es-ES"/>
        </w:rPr>
        <w:t>El número cuántico principal (</w:t>
      </w:r>
      <m:oMath>
        <m:r>
          <m:rPr>
            <m:nor/>
          </m:rPr>
          <w:rPr>
            <w:lang w:val="es-ES"/>
          </w:rPr>
          <m:t>n</m:t>
        </m:r>
      </m:oMath>
      <w:r w:rsidRPr="00996AE3">
        <w:rPr>
          <w:lang w:val="es-ES"/>
        </w:rPr>
        <w:t>)</w:t>
      </w:r>
    </w:p>
    <w:p w14:paraId="20818394" w14:textId="77777777" w:rsidR="005A396E" w:rsidRDefault="00000000">
      <w:pPr>
        <w:pStyle w:val="Ttulo2"/>
      </w:pPr>
      <w:bookmarkStart w:id="2" w:name="actividades-de-desarrollo"/>
      <w:bookmarkEnd w:id="1"/>
      <w:proofErr w:type="spellStart"/>
      <w:r>
        <w:t>Actividades</w:t>
      </w:r>
      <w:proofErr w:type="spellEnd"/>
      <w:r>
        <w:t xml:space="preserve"> de Desarrollo</w:t>
      </w:r>
    </w:p>
    <w:p w14:paraId="23A17B64" w14:textId="77777777" w:rsidR="005A396E" w:rsidRPr="00996AE3" w:rsidRDefault="00000000">
      <w:pPr>
        <w:numPr>
          <w:ilvl w:val="0"/>
          <w:numId w:val="8"/>
        </w:numPr>
        <w:rPr>
          <w:lang w:val="es-ES"/>
        </w:rPr>
      </w:pPr>
      <w:r w:rsidRPr="00996AE3">
        <w:rPr>
          <w:b/>
          <w:bCs/>
          <w:lang w:val="es-ES"/>
        </w:rPr>
        <w:t>Aplicar:</w:t>
      </w:r>
      <w:r w:rsidRPr="00996AE3">
        <w:rPr>
          <w:lang w:val="es-ES"/>
        </w:rPr>
        <w:t xml:space="preserve"> Calcula la energía (en función de </w:t>
      </w:r>
      <m:oMath>
        <m:sSub>
          <m:sSubPr>
            <m:ctrlPr>
              <w:rPr>
                <w:rFonts w:ascii="Cambria Math" w:hAnsi="Cambria Math"/>
              </w:rPr>
            </m:ctrlPr>
          </m:sSubPr>
          <m:e>
            <m:r>
              <m:rPr>
                <m:nor/>
              </m:rPr>
              <w:rPr>
                <w:lang w:val="es-ES"/>
              </w:rPr>
              <m:t>E</m:t>
            </m:r>
          </m:e>
          <m:sub>
            <m:r>
              <m:rPr>
                <m:nor/>
              </m:rPr>
              <w:rPr>
                <w:lang w:val="es-ES"/>
              </w:rPr>
              <m:t>o</m:t>
            </m:r>
          </m:sub>
        </m:sSub>
      </m:oMath>
      <w:r w:rsidRPr="00996AE3">
        <w:rPr>
          <w:lang w:val="es-ES"/>
        </w:rPr>
        <w:t>) que un electrón de un átomo de hidrógeno emite o absorbe al realizar las siguientes transiciones:</w:t>
      </w:r>
    </w:p>
    <w:p w14:paraId="05076EC4" w14:textId="77777777" w:rsidR="005A396E" w:rsidRDefault="00000000">
      <w:pPr>
        <w:numPr>
          <w:ilvl w:val="1"/>
          <w:numId w:val="9"/>
        </w:numPr>
      </w:pPr>
      <w:r>
        <w:t xml:space="preserve">De </w:t>
      </w:r>
      <m:oMath>
        <m:r>
          <m:rPr>
            <m:nor/>
          </m:rPr>
          <m:t>n</m:t>
        </m:r>
        <m:r>
          <m:rPr>
            <m:sty m:val="p"/>
          </m:rPr>
          <w:rPr>
            <w:rFonts w:ascii="Cambria Math" w:hAnsi="Cambria Math"/>
          </w:rPr>
          <m:t>=</m:t>
        </m:r>
        <m:r>
          <w:rPr>
            <w:rFonts w:ascii="Cambria Math" w:hAnsi="Cambria Math"/>
          </w:rPr>
          <m:t>4</m:t>
        </m:r>
      </m:oMath>
      <w:r>
        <w:t xml:space="preserve"> a </w:t>
      </w:r>
      <w:proofErr w:type="spellStart"/>
      <m:oMath>
        <m:r>
          <m:rPr>
            <m:nor/>
          </m:rPr>
          <m:t>n</m:t>
        </m:r>
        <w:proofErr w:type="spellEnd"/>
        <m:r>
          <m:rPr>
            <m:sty m:val="p"/>
          </m:rPr>
          <w:rPr>
            <w:rFonts w:ascii="Cambria Math" w:hAnsi="Cambria Math"/>
          </w:rPr>
          <m:t>=</m:t>
        </m:r>
        <m:r>
          <w:rPr>
            <w:rFonts w:ascii="Cambria Math" w:hAnsi="Cambria Math"/>
          </w:rPr>
          <m:t>2</m:t>
        </m:r>
      </m:oMath>
      <w:r>
        <w:t>.</w:t>
      </w:r>
    </w:p>
    <w:p w14:paraId="09311AF7" w14:textId="77777777" w:rsidR="005A396E" w:rsidRDefault="00000000">
      <w:pPr>
        <w:numPr>
          <w:ilvl w:val="1"/>
          <w:numId w:val="9"/>
        </w:numPr>
      </w:pPr>
      <w:r>
        <w:t xml:space="preserve">De </w:t>
      </w:r>
      <m:oMath>
        <m:r>
          <m:rPr>
            <m:nor/>
          </m:rPr>
          <m:t>n</m:t>
        </m:r>
        <m:r>
          <m:rPr>
            <m:sty m:val="p"/>
          </m:rPr>
          <w:rPr>
            <w:rFonts w:ascii="Cambria Math" w:hAnsi="Cambria Math"/>
          </w:rPr>
          <m:t>=</m:t>
        </m:r>
        <m:r>
          <w:rPr>
            <w:rFonts w:ascii="Cambria Math" w:hAnsi="Cambria Math"/>
          </w:rPr>
          <m:t>1</m:t>
        </m:r>
      </m:oMath>
      <w:r>
        <w:t xml:space="preserve"> a </w:t>
      </w:r>
      <m:oMath>
        <m:r>
          <m:rPr>
            <m:nor/>
          </m:rPr>
          <m:t>n</m:t>
        </m:r>
        <m:r>
          <m:rPr>
            <m:sty m:val="p"/>
          </m:rPr>
          <w:rPr>
            <w:rFonts w:ascii="Cambria Math" w:hAnsi="Cambria Math"/>
          </w:rPr>
          <m:t>=</m:t>
        </m:r>
        <m:r>
          <w:rPr>
            <w:rFonts w:ascii="Cambria Math" w:hAnsi="Cambria Math"/>
          </w:rPr>
          <m:t>3</m:t>
        </m:r>
      </m:oMath>
      <w:r>
        <w:t>.</w:t>
      </w:r>
    </w:p>
    <w:p w14:paraId="3BE42D54" w14:textId="77777777" w:rsidR="005A396E" w:rsidRPr="00996AE3" w:rsidRDefault="00000000">
      <w:pPr>
        <w:numPr>
          <w:ilvl w:val="0"/>
          <w:numId w:val="3"/>
        </w:numPr>
        <w:rPr>
          <w:lang w:val="es-ES"/>
        </w:rPr>
      </w:pPr>
      <w:r w:rsidRPr="00996AE3">
        <w:rPr>
          <w:lang w:val="es-ES"/>
        </w:rPr>
        <w:t>Indica si la energía es emitida o absorbida en cada caso.</w:t>
      </w:r>
    </w:p>
    <w:p w14:paraId="3BABC0D0" w14:textId="77777777" w:rsidR="005A396E" w:rsidRPr="00996AE3" w:rsidRDefault="00000000">
      <w:pPr>
        <w:numPr>
          <w:ilvl w:val="0"/>
          <w:numId w:val="8"/>
        </w:numPr>
        <w:rPr>
          <w:lang w:val="es-ES"/>
        </w:rPr>
      </w:pPr>
      <w:r w:rsidRPr="00996AE3">
        <w:rPr>
          <w:b/>
          <w:bCs/>
          <w:lang w:val="es-ES"/>
        </w:rPr>
        <w:t>Aplicar (Herramienta digital):</w:t>
      </w:r>
      <w:r w:rsidRPr="00996AE3">
        <w:rPr>
          <w:lang w:val="es-ES"/>
        </w:rPr>
        <w:t xml:space="preserve"> Utiliza un simulador de configuración electrónica (como bit.ly/</w:t>
      </w:r>
      <w:proofErr w:type="spellStart"/>
      <w:r w:rsidRPr="00996AE3">
        <w:rPr>
          <w:lang w:val="es-ES"/>
        </w:rPr>
        <w:t>GeoGebra_configuracion</w:t>
      </w:r>
      <w:proofErr w:type="spellEnd"/>
      <w:r w:rsidRPr="00996AE3">
        <w:rPr>
          <w:lang w:val="es-ES"/>
        </w:rPr>
        <w:t xml:space="preserve"> o bit.ly/</w:t>
      </w:r>
      <w:proofErr w:type="spellStart"/>
      <w:r w:rsidRPr="00996AE3">
        <w:rPr>
          <w:lang w:val="es-ES"/>
        </w:rPr>
        <w:t>keithcom_configuracion</w:t>
      </w:r>
      <w:proofErr w:type="spellEnd"/>
      <w:r w:rsidRPr="00996AE3">
        <w:rPr>
          <w:lang w:val="es-ES"/>
        </w:rPr>
        <w:t>) para determinar la configuración electrónica completa de los siguientes elementos en su estado fundamental:</w:t>
      </w:r>
    </w:p>
    <w:p w14:paraId="4710C879" w14:textId="77777777" w:rsidR="005A396E" w:rsidRDefault="00000000">
      <w:pPr>
        <w:numPr>
          <w:ilvl w:val="1"/>
          <w:numId w:val="10"/>
        </w:numPr>
      </w:pPr>
      <w:proofErr w:type="spellStart"/>
      <w:r>
        <w:lastRenderedPageBreak/>
        <w:t>Azufre</w:t>
      </w:r>
      <w:proofErr w:type="spellEnd"/>
      <w:r>
        <w:t xml:space="preserve"> (</w:t>
      </w:r>
      <m:oMath>
        <m:r>
          <m:rPr>
            <m:nor/>
          </m:rPr>
          <m:t>S</m:t>
        </m:r>
      </m:oMath>
      <w:r>
        <w:t xml:space="preserve">, </w:t>
      </w:r>
      <m:oMath>
        <m:r>
          <m:rPr>
            <m:nor/>
          </m:rPr>
          <m:t>Z</m:t>
        </m:r>
        <m:r>
          <m:rPr>
            <m:sty m:val="p"/>
          </m:rPr>
          <w:rPr>
            <w:rFonts w:ascii="Cambria Math" w:hAnsi="Cambria Math"/>
          </w:rPr>
          <m:t>=</m:t>
        </m:r>
        <m:r>
          <w:rPr>
            <w:rFonts w:ascii="Cambria Math" w:hAnsi="Cambria Math"/>
          </w:rPr>
          <m:t>16</m:t>
        </m:r>
      </m:oMath>
      <w:r>
        <w:t>)</w:t>
      </w:r>
    </w:p>
    <w:p w14:paraId="69E7ACC9" w14:textId="77777777" w:rsidR="005A396E" w:rsidRDefault="00000000">
      <w:pPr>
        <w:numPr>
          <w:ilvl w:val="1"/>
          <w:numId w:val="10"/>
        </w:numPr>
      </w:pPr>
      <w:r>
        <w:t>Hierro (</w:t>
      </w:r>
      <m:oMath>
        <m:r>
          <m:rPr>
            <m:nor/>
          </m:rPr>
          <m:t>Fe</m:t>
        </m:r>
      </m:oMath>
      <w:r>
        <w:t xml:space="preserve">, </w:t>
      </w:r>
      <m:oMath>
        <m:r>
          <m:rPr>
            <m:nor/>
          </m:rPr>
          <m:t>Z</m:t>
        </m:r>
        <m:r>
          <m:rPr>
            <m:sty m:val="p"/>
          </m:rPr>
          <w:rPr>
            <w:rFonts w:ascii="Cambria Math" w:hAnsi="Cambria Math"/>
          </w:rPr>
          <m:t>=</m:t>
        </m:r>
        <m:r>
          <w:rPr>
            <w:rFonts w:ascii="Cambria Math" w:hAnsi="Cambria Math"/>
          </w:rPr>
          <m:t>26</m:t>
        </m:r>
      </m:oMath>
      <w:r>
        <w:t>)</w:t>
      </w:r>
    </w:p>
    <w:p w14:paraId="77DC8B42" w14:textId="77777777" w:rsidR="005A396E" w:rsidRDefault="00000000">
      <w:pPr>
        <w:numPr>
          <w:ilvl w:val="1"/>
          <w:numId w:val="10"/>
        </w:numPr>
      </w:pPr>
      <w:r>
        <w:t>Bromo (</w:t>
      </w:r>
      <m:oMath>
        <m:r>
          <m:rPr>
            <m:nor/>
          </m:rPr>
          <m:t>Br</m:t>
        </m:r>
      </m:oMath>
      <w:r>
        <w:t xml:space="preserve">, </w:t>
      </w:r>
      <m:oMath>
        <m:r>
          <m:rPr>
            <m:nor/>
          </m:rPr>
          <m:t>Z</m:t>
        </m:r>
        <m:r>
          <m:rPr>
            <m:sty m:val="p"/>
          </m:rPr>
          <w:rPr>
            <w:rFonts w:ascii="Cambria Math" w:hAnsi="Cambria Math"/>
          </w:rPr>
          <m:t>=</m:t>
        </m:r>
        <m:r>
          <w:rPr>
            <w:rFonts w:ascii="Cambria Math" w:hAnsi="Cambria Math"/>
          </w:rPr>
          <m:t>35</m:t>
        </m:r>
      </m:oMath>
      <w:r>
        <w:t>)</w:t>
      </w:r>
    </w:p>
    <w:p w14:paraId="62D766EC" w14:textId="77777777" w:rsidR="005A396E" w:rsidRPr="00996AE3" w:rsidRDefault="00000000">
      <w:pPr>
        <w:numPr>
          <w:ilvl w:val="0"/>
          <w:numId w:val="3"/>
        </w:numPr>
        <w:rPr>
          <w:lang w:val="es-ES"/>
        </w:rPr>
      </w:pPr>
      <w:r w:rsidRPr="00996AE3">
        <w:rPr>
          <w:lang w:val="es-ES"/>
        </w:rPr>
        <w:t>Luego, escribe la configuración electrónica reducida para cada uno.</w:t>
      </w:r>
    </w:p>
    <w:p w14:paraId="7C9466FD" w14:textId="77777777" w:rsidR="005A396E" w:rsidRPr="00996AE3" w:rsidRDefault="00000000">
      <w:pPr>
        <w:numPr>
          <w:ilvl w:val="0"/>
          <w:numId w:val="8"/>
        </w:numPr>
        <w:rPr>
          <w:lang w:val="es-ES"/>
        </w:rPr>
      </w:pPr>
      <w:r w:rsidRPr="00996AE3">
        <w:rPr>
          <w:b/>
          <w:bCs/>
          <w:lang w:val="es-ES"/>
        </w:rPr>
        <w:t>Analizar:</w:t>
      </w:r>
      <w:r w:rsidRPr="00996AE3">
        <w:rPr>
          <w:lang w:val="es-ES"/>
        </w:rPr>
        <w:t xml:space="preserve"> Explica la importancia del experimento de la lámina de oro de Rutherford para el desarrollo del modelo atómico. ¿Cómo contradecían sus resultados el modelo de Thomson y qué nuevas ideas sobre la estructura atómica surgieron a partir de este experimento?</w:t>
      </w:r>
    </w:p>
    <w:p w14:paraId="643FF065" w14:textId="77777777" w:rsidR="005A396E" w:rsidRPr="00996AE3" w:rsidRDefault="00000000">
      <w:pPr>
        <w:numPr>
          <w:ilvl w:val="0"/>
          <w:numId w:val="8"/>
        </w:numPr>
        <w:rPr>
          <w:lang w:val="es-ES"/>
        </w:rPr>
      </w:pPr>
      <w:r w:rsidRPr="00996AE3">
        <w:rPr>
          <w:b/>
          <w:bCs/>
          <w:lang w:val="es-ES"/>
        </w:rPr>
        <w:t>Analizar:</w:t>
      </w:r>
      <w:r w:rsidRPr="00996AE3">
        <w:rPr>
          <w:lang w:val="es-ES"/>
        </w:rPr>
        <w:t xml:space="preserve"> Compara y contrasta los conceptos de "órbita" en el modelo de Bohr y "orbital" en el modelo atómico cuántico. Señala las principales diferencias en cuanto a la descripción del movimiento del electrón y la precisión de su localización.</w:t>
      </w:r>
    </w:p>
    <w:p w14:paraId="03F62F88" w14:textId="77777777" w:rsidR="005A396E" w:rsidRPr="00996AE3" w:rsidRDefault="00000000">
      <w:pPr>
        <w:numPr>
          <w:ilvl w:val="0"/>
          <w:numId w:val="8"/>
        </w:numPr>
        <w:rPr>
          <w:lang w:val="es-ES"/>
        </w:rPr>
      </w:pPr>
      <w:r w:rsidRPr="00996AE3">
        <w:rPr>
          <w:b/>
          <w:bCs/>
          <w:lang w:val="es-ES"/>
        </w:rPr>
        <w:t>Evaluar (Herramienta digital):</w:t>
      </w:r>
      <w:r w:rsidRPr="00996AE3">
        <w:rPr>
          <w:lang w:val="es-ES"/>
        </w:rPr>
        <w:t xml:space="preserve"> Investiga en línea (utilizando un procesador de textos para organizar la información) sobre las excepciones a la regla de Aufbau en la configuración electrónica de los elementos de transición (por ejemplo, cromo y cobre). Explica por qué ocurren estas excepciones y cómo afectan la estabilidad del átomo.</w:t>
      </w:r>
    </w:p>
    <w:p w14:paraId="168A29E8" w14:textId="77777777" w:rsidR="005A396E" w:rsidRPr="00996AE3" w:rsidRDefault="00000000">
      <w:pPr>
        <w:numPr>
          <w:ilvl w:val="0"/>
          <w:numId w:val="8"/>
        </w:numPr>
        <w:rPr>
          <w:lang w:val="es-ES"/>
        </w:rPr>
      </w:pPr>
      <w:r w:rsidRPr="00996AE3">
        <w:rPr>
          <w:b/>
          <w:bCs/>
          <w:lang w:val="es-ES"/>
        </w:rPr>
        <w:t>Evaluar:</w:t>
      </w:r>
      <w:r w:rsidRPr="00996AE3">
        <w:rPr>
          <w:lang w:val="es-ES"/>
        </w:rPr>
        <w:t xml:space="preserve"> Justifica por qué los gases nobles tienen una energía de ionización muy alta y una afinidad electrónica muy baja, basándote en la regla del octeto y la estabilidad de su configuración electrónica.</w:t>
      </w:r>
    </w:p>
    <w:p w14:paraId="4D767748" w14:textId="77777777" w:rsidR="005A396E" w:rsidRPr="00996AE3" w:rsidRDefault="00000000">
      <w:pPr>
        <w:numPr>
          <w:ilvl w:val="0"/>
          <w:numId w:val="8"/>
        </w:numPr>
        <w:rPr>
          <w:lang w:val="es-ES"/>
        </w:rPr>
      </w:pPr>
      <w:r w:rsidRPr="00996AE3">
        <w:rPr>
          <w:b/>
          <w:bCs/>
          <w:lang w:val="es-ES"/>
        </w:rPr>
        <w:t>Crear (Herramienta digital):</w:t>
      </w:r>
      <w:r w:rsidRPr="00996AE3">
        <w:rPr>
          <w:lang w:val="es-ES"/>
        </w:rPr>
        <w:t xml:space="preserve"> Diseña un mapa conceptual o mental (utilizando una herramienta digital como </w:t>
      </w:r>
      <w:proofErr w:type="spellStart"/>
      <w:r w:rsidRPr="00996AE3">
        <w:rPr>
          <w:lang w:val="es-ES"/>
        </w:rPr>
        <w:t>Coggle</w:t>
      </w:r>
      <w:proofErr w:type="spellEnd"/>
      <w:r w:rsidRPr="00996AE3">
        <w:rPr>
          <w:lang w:val="es-ES"/>
        </w:rPr>
        <w:t xml:space="preserve">, </w:t>
      </w:r>
      <w:proofErr w:type="spellStart"/>
      <w:r w:rsidRPr="00996AE3">
        <w:rPr>
          <w:lang w:val="es-ES"/>
        </w:rPr>
        <w:t>MindMeister</w:t>
      </w:r>
      <w:proofErr w:type="spellEnd"/>
      <w:r w:rsidRPr="00996AE3">
        <w:rPr>
          <w:lang w:val="es-ES"/>
        </w:rPr>
        <w:t xml:space="preserve"> o similar) que represente la evolución de los modelos atómicos desde Dalton hasta el modelo cuántico actual. Incluye los principales científicos, sus aportaciones clave y las limitaciones de cada modelo que llevaron al siguiente. Asegúrate de destacar la relación entre los descubrimientos experimentales y los cambios en los modelos.</w:t>
      </w:r>
    </w:p>
    <w:p w14:paraId="54CAE25E" w14:textId="77777777" w:rsidR="005A396E" w:rsidRPr="00996AE3" w:rsidRDefault="00000000">
      <w:pPr>
        <w:pStyle w:val="Ttulo1"/>
        <w:rPr>
          <w:lang w:val="es-ES"/>
        </w:rPr>
      </w:pPr>
      <w:bookmarkStart w:id="3" w:name="solucionario-de-las-actividades"/>
      <w:bookmarkEnd w:id="0"/>
      <w:bookmarkEnd w:id="2"/>
      <w:r w:rsidRPr="00996AE3">
        <w:rPr>
          <w:lang w:val="es-ES"/>
        </w:rPr>
        <w:t>Solucionario de las Actividades</w:t>
      </w:r>
    </w:p>
    <w:p w14:paraId="065B087E" w14:textId="77777777" w:rsidR="005A396E" w:rsidRPr="00996AE3" w:rsidRDefault="00000000">
      <w:pPr>
        <w:pStyle w:val="Ttulo2"/>
        <w:rPr>
          <w:lang w:val="es-ES"/>
        </w:rPr>
      </w:pPr>
      <w:bookmarkStart w:id="4" w:name="solucionario-de-actividades-de-tipo-test"/>
      <w:r w:rsidRPr="00996AE3">
        <w:rPr>
          <w:lang w:val="es-ES"/>
        </w:rPr>
        <w:t>Solucionario de Actividades de Tipo Test</w:t>
      </w:r>
    </w:p>
    <w:p w14:paraId="6D61832B" w14:textId="77777777" w:rsidR="005A396E" w:rsidRPr="00996AE3" w:rsidRDefault="00000000">
      <w:pPr>
        <w:numPr>
          <w:ilvl w:val="0"/>
          <w:numId w:val="11"/>
        </w:numPr>
        <w:rPr>
          <w:lang w:val="es-ES"/>
        </w:rPr>
      </w:pPr>
      <w:r w:rsidRPr="00996AE3">
        <w:rPr>
          <w:b/>
          <w:bCs/>
          <w:lang w:val="es-ES"/>
        </w:rPr>
        <w:t>Recordar:</w:t>
      </w:r>
      <w:r w:rsidRPr="00996AE3">
        <w:rPr>
          <w:lang w:val="es-ES"/>
        </w:rPr>
        <w:t xml:space="preserve"> ¿Cuál de los siguientes científicos propuso que el átomo es una esfera maciza, indivisible e inalterable?</w:t>
      </w:r>
    </w:p>
    <w:p w14:paraId="50F1E7B4" w14:textId="77777777" w:rsidR="005A396E" w:rsidRDefault="00000000">
      <w:pPr>
        <w:numPr>
          <w:ilvl w:val="1"/>
          <w:numId w:val="12"/>
        </w:numPr>
      </w:pPr>
      <w:r>
        <w:t>Joseph Thomson</w:t>
      </w:r>
    </w:p>
    <w:p w14:paraId="6B52D18F" w14:textId="77777777" w:rsidR="005A396E" w:rsidRDefault="00000000">
      <w:pPr>
        <w:numPr>
          <w:ilvl w:val="1"/>
          <w:numId w:val="12"/>
        </w:numPr>
      </w:pPr>
      <w:r>
        <w:rPr>
          <w:b/>
          <w:bCs/>
        </w:rPr>
        <w:lastRenderedPageBreak/>
        <w:t>John Dalton</w:t>
      </w:r>
    </w:p>
    <w:p w14:paraId="633E4DBD" w14:textId="77777777" w:rsidR="005A396E" w:rsidRDefault="00000000">
      <w:pPr>
        <w:numPr>
          <w:ilvl w:val="1"/>
          <w:numId w:val="12"/>
        </w:numPr>
      </w:pPr>
      <w:r>
        <w:t>Ernest Rutherford</w:t>
      </w:r>
    </w:p>
    <w:p w14:paraId="68392FFD" w14:textId="77777777" w:rsidR="005A396E" w:rsidRPr="00996AE3" w:rsidRDefault="00000000">
      <w:pPr>
        <w:numPr>
          <w:ilvl w:val="0"/>
          <w:numId w:val="3"/>
        </w:numPr>
        <w:rPr>
          <w:lang w:val="es-ES"/>
        </w:rPr>
      </w:pPr>
      <w:r w:rsidRPr="00996AE3">
        <w:rPr>
          <w:i/>
          <w:iCs/>
          <w:lang w:val="es-ES"/>
        </w:rPr>
        <w:t>Justificación:</w:t>
      </w:r>
      <w:r w:rsidRPr="00996AE3">
        <w:rPr>
          <w:lang w:val="es-ES"/>
        </w:rPr>
        <w:t xml:space="preserve"> El modelo atómico de Dalton (1808) postulaba que la materia está formada por átomos, los cuales son esferas macizas, independientes, indivisibles e inalterables.</w:t>
      </w:r>
    </w:p>
    <w:p w14:paraId="74F2DF10" w14:textId="77777777" w:rsidR="005A396E" w:rsidRPr="00996AE3" w:rsidRDefault="00000000">
      <w:pPr>
        <w:numPr>
          <w:ilvl w:val="0"/>
          <w:numId w:val="11"/>
        </w:numPr>
        <w:rPr>
          <w:lang w:val="es-ES"/>
        </w:rPr>
      </w:pPr>
      <w:r w:rsidRPr="00996AE3">
        <w:rPr>
          <w:b/>
          <w:bCs/>
          <w:lang w:val="es-ES"/>
        </w:rPr>
        <w:t>Comprender:</w:t>
      </w:r>
      <w:r w:rsidRPr="00996AE3">
        <w:rPr>
          <w:lang w:val="es-ES"/>
        </w:rPr>
        <w:t xml:space="preserve"> Según el modelo atómico de Bohr, ¿qué sucede con los electrones cuando pasan de una órbita de mayor energía a una de menor energía?</w:t>
      </w:r>
    </w:p>
    <w:p w14:paraId="24646712" w14:textId="77777777" w:rsidR="005A396E" w:rsidRDefault="00000000">
      <w:pPr>
        <w:numPr>
          <w:ilvl w:val="1"/>
          <w:numId w:val="13"/>
        </w:numPr>
      </w:pPr>
      <w:proofErr w:type="spellStart"/>
      <w:r>
        <w:t>Absorben</w:t>
      </w:r>
      <w:proofErr w:type="spellEnd"/>
      <w:r>
        <w:t xml:space="preserve"> </w:t>
      </w:r>
      <w:proofErr w:type="spellStart"/>
      <w:r>
        <w:t>energía</w:t>
      </w:r>
      <w:proofErr w:type="spellEnd"/>
      <w:r>
        <w:t xml:space="preserve"> del medio.</w:t>
      </w:r>
    </w:p>
    <w:p w14:paraId="3AD2D390" w14:textId="77777777" w:rsidR="005A396E" w:rsidRPr="00996AE3" w:rsidRDefault="00000000">
      <w:pPr>
        <w:numPr>
          <w:ilvl w:val="1"/>
          <w:numId w:val="13"/>
        </w:numPr>
        <w:rPr>
          <w:lang w:val="es-ES"/>
        </w:rPr>
      </w:pPr>
      <w:r w:rsidRPr="00996AE3">
        <w:rPr>
          <w:b/>
          <w:bCs/>
          <w:lang w:val="es-ES"/>
        </w:rPr>
        <w:t>Emiten energía en forma de fotones.</w:t>
      </w:r>
    </w:p>
    <w:p w14:paraId="450B13BA" w14:textId="77777777" w:rsidR="005A396E" w:rsidRPr="00996AE3" w:rsidRDefault="00000000">
      <w:pPr>
        <w:numPr>
          <w:ilvl w:val="1"/>
          <w:numId w:val="13"/>
        </w:numPr>
        <w:rPr>
          <w:lang w:val="es-ES"/>
        </w:rPr>
      </w:pPr>
      <w:r w:rsidRPr="00996AE3">
        <w:rPr>
          <w:lang w:val="es-ES"/>
        </w:rPr>
        <w:t>Permanecen en la misma órbita sin cambios energéticos.</w:t>
      </w:r>
    </w:p>
    <w:p w14:paraId="5500AD4C" w14:textId="77777777" w:rsidR="005A396E" w:rsidRDefault="00000000">
      <w:pPr>
        <w:numPr>
          <w:ilvl w:val="0"/>
          <w:numId w:val="3"/>
        </w:numPr>
      </w:pPr>
      <w:r w:rsidRPr="00996AE3">
        <w:rPr>
          <w:i/>
          <w:iCs/>
          <w:lang w:val="es-ES"/>
        </w:rPr>
        <w:t>Justificación:</w:t>
      </w:r>
      <w:r w:rsidRPr="00996AE3">
        <w:rPr>
          <w:lang w:val="es-ES"/>
        </w:rPr>
        <w:t xml:space="preserve"> El tercer postulado de Bohr establece que los espectros atómicos son el resultado visible de los cambios de energía que sufren los electrones cuando pasan de una órbita a otra. </w:t>
      </w:r>
      <w:proofErr w:type="spellStart"/>
      <w:r>
        <w:t>Cuando</w:t>
      </w:r>
      <w:proofErr w:type="spellEnd"/>
      <w:r>
        <w:t xml:space="preserve"> </w:t>
      </w:r>
      <w:proofErr w:type="spellStart"/>
      <w:r>
        <w:t>descienden</w:t>
      </w:r>
      <w:proofErr w:type="spellEnd"/>
      <w:r>
        <w:t xml:space="preserve"> de </w:t>
      </w:r>
      <w:proofErr w:type="spellStart"/>
      <w:r>
        <w:t>nivel</w:t>
      </w:r>
      <w:proofErr w:type="spellEnd"/>
      <w:r>
        <w:t xml:space="preserve">, </w:t>
      </w:r>
      <w:proofErr w:type="spellStart"/>
      <w:r>
        <w:t>emiten</w:t>
      </w:r>
      <w:proofErr w:type="spellEnd"/>
      <w:r>
        <w:t xml:space="preserve"> energía.</w:t>
      </w:r>
    </w:p>
    <w:p w14:paraId="16051793" w14:textId="77777777" w:rsidR="005A396E" w:rsidRPr="00996AE3" w:rsidRDefault="00000000">
      <w:pPr>
        <w:numPr>
          <w:ilvl w:val="0"/>
          <w:numId w:val="11"/>
        </w:numPr>
        <w:rPr>
          <w:lang w:val="es-ES"/>
        </w:rPr>
      </w:pPr>
      <w:r w:rsidRPr="00996AE3">
        <w:rPr>
          <w:b/>
          <w:bCs/>
          <w:lang w:val="es-ES"/>
        </w:rPr>
        <w:t>Comprender:</w:t>
      </w:r>
      <w:r w:rsidRPr="00996AE3">
        <w:rPr>
          <w:lang w:val="es-ES"/>
        </w:rPr>
        <w:t xml:space="preserve"> ¿Qué número cuántico define el nivel energético principal en el que se encuentra un electrón y está relacionado con el tamaño del orbital?</w:t>
      </w:r>
    </w:p>
    <w:p w14:paraId="5C662982" w14:textId="77777777" w:rsidR="005A396E" w:rsidRPr="00996AE3" w:rsidRDefault="00000000">
      <w:pPr>
        <w:numPr>
          <w:ilvl w:val="1"/>
          <w:numId w:val="14"/>
        </w:numPr>
        <w:rPr>
          <w:lang w:val="es-ES"/>
        </w:rPr>
      </w:pPr>
      <w:r w:rsidRPr="00996AE3">
        <w:rPr>
          <w:lang w:val="es-ES"/>
        </w:rPr>
        <w:t>El número cuántico secundario (</w:t>
      </w:r>
      <m:oMath>
        <m:r>
          <m:rPr>
            <m:nor/>
          </m:rPr>
          <w:rPr>
            <w:lang w:val="es-ES"/>
          </w:rPr>
          <m:t>l</m:t>
        </m:r>
      </m:oMath>
      <w:r w:rsidRPr="00996AE3">
        <w:rPr>
          <w:lang w:val="es-ES"/>
        </w:rPr>
        <w:t>)</w:t>
      </w:r>
    </w:p>
    <w:p w14:paraId="56534887" w14:textId="77777777" w:rsidR="005A396E" w:rsidRPr="00996AE3" w:rsidRDefault="00000000">
      <w:pPr>
        <w:numPr>
          <w:ilvl w:val="1"/>
          <w:numId w:val="14"/>
        </w:numPr>
        <w:rPr>
          <w:lang w:val="es-ES"/>
        </w:rPr>
      </w:pPr>
      <w:r w:rsidRPr="00996AE3">
        <w:rPr>
          <w:lang w:val="es-ES"/>
        </w:rPr>
        <w:t>El número cuántico magnético (</w:t>
      </w:r>
      <m:oMath>
        <m:sSub>
          <m:sSubPr>
            <m:ctrlPr>
              <w:rPr>
                <w:rFonts w:ascii="Cambria Math" w:hAnsi="Cambria Math"/>
              </w:rPr>
            </m:ctrlPr>
          </m:sSubPr>
          <m:e>
            <m:r>
              <m:rPr>
                <m:nor/>
              </m:rPr>
              <w:rPr>
                <w:lang w:val="es-ES"/>
              </w:rPr>
              <m:t>m</m:t>
            </m:r>
          </m:e>
          <m:sub>
            <m:r>
              <m:rPr>
                <m:nor/>
              </m:rPr>
              <w:rPr>
                <w:lang w:val="es-ES"/>
              </w:rPr>
              <m:t>l</m:t>
            </m:r>
          </m:sub>
        </m:sSub>
      </m:oMath>
      <w:r w:rsidRPr="00996AE3">
        <w:rPr>
          <w:lang w:val="es-ES"/>
        </w:rPr>
        <w:t>)</w:t>
      </w:r>
    </w:p>
    <w:p w14:paraId="541236E3" w14:textId="77777777" w:rsidR="005A396E" w:rsidRPr="00996AE3" w:rsidRDefault="00000000">
      <w:pPr>
        <w:numPr>
          <w:ilvl w:val="1"/>
          <w:numId w:val="14"/>
        </w:numPr>
        <w:rPr>
          <w:lang w:val="es-ES"/>
        </w:rPr>
      </w:pPr>
      <w:r w:rsidRPr="00996AE3">
        <w:rPr>
          <w:b/>
          <w:bCs/>
          <w:lang w:val="es-ES"/>
        </w:rPr>
        <w:t>El número cuántico principal (</w:t>
      </w:r>
      <m:oMath>
        <m:r>
          <m:rPr>
            <m:nor/>
          </m:rPr>
          <w:rPr>
            <w:lang w:val="es-ES"/>
          </w:rPr>
          <m:t>n</m:t>
        </m:r>
      </m:oMath>
      <w:r w:rsidRPr="00996AE3">
        <w:rPr>
          <w:b/>
          <w:bCs/>
          <w:lang w:val="es-ES"/>
        </w:rPr>
        <w:t>)</w:t>
      </w:r>
    </w:p>
    <w:p w14:paraId="59D0861E" w14:textId="77777777" w:rsidR="005A396E" w:rsidRPr="00996AE3" w:rsidRDefault="00000000">
      <w:pPr>
        <w:numPr>
          <w:ilvl w:val="0"/>
          <w:numId w:val="3"/>
        </w:numPr>
        <w:rPr>
          <w:lang w:val="es-ES"/>
        </w:rPr>
      </w:pPr>
      <w:r w:rsidRPr="00996AE3">
        <w:rPr>
          <w:i/>
          <w:iCs/>
          <w:lang w:val="es-ES"/>
        </w:rPr>
        <w:t>Justificación:</w:t>
      </w:r>
      <w:r w:rsidRPr="00996AE3">
        <w:rPr>
          <w:lang w:val="es-ES"/>
        </w:rPr>
        <w:t xml:space="preserve"> El número cuántico principal (</w:t>
      </w:r>
      <m:oMath>
        <m:r>
          <m:rPr>
            <m:nor/>
          </m:rPr>
          <w:rPr>
            <w:lang w:val="es-ES"/>
          </w:rPr>
          <m:t>n</m:t>
        </m:r>
      </m:oMath>
      <w:r w:rsidRPr="00996AE3">
        <w:rPr>
          <w:lang w:val="es-ES"/>
        </w:rPr>
        <w:t xml:space="preserve">) define el nivel energético y está directamente relacionado con el tamaño del orbital; a mayor </w:t>
      </w:r>
      <m:oMath>
        <m:r>
          <m:rPr>
            <m:nor/>
          </m:rPr>
          <w:rPr>
            <w:lang w:val="es-ES"/>
          </w:rPr>
          <m:t>n</m:t>
        </m:r>
      </m:oMath>
      <w:r w:rsidRPr="00996AE3">
        <w:rPr>
          <w:lang w:val="es-ES"/>
        </w:rPr>
        <w:t>, mayor energía y tamaño del orbital.</w:t>
      </w:r>
    </w:p>
    <w:p w14:paraId="2FB61D11" w14:textId="77777777" w:rsidR="005A396E" w:rsidRDefault="00000000">
      <w:pPr>
        <w:pStyle w:val="Ttulo2"/>
      </w:pPr>
      <w:bookmarkStart w:id="5" w:name="X92ca9e85a4a0dbf30cfacba10378793df46a287"/>
      <w:bookmarkEnd w:id="4"/>
      <w:proofErr w:type="spellStart"/>
      <w:r>
        <w:t>Solucionario</w:t>
      </w:r>
      <w:proofErr w:type="spellEnd"/>
      <w:r>
        <w:t xml:space="preserve"> de </w:t>
      </w:r>
      <w:proofErr w:type="spellStart"/>
      <w:r>
        <w:t>Actividades</w:t>
      </w:r>
      <w:proofErr w:type="spellEnd"/>
      <w:r>
        <w:t xml:space="preserve"> de Desarrollo</w:t>
      </w:r>
    </w:p>
    <w:p w14:paraId="7885EBCA" w14:textId="77777777" w:rsidR="005A396E" w:rsidRPr="00996AE3" w:rsidRDefault="00000000">
      <w:pPr>
        <w:numPr>
          <w:ilvl w:val="0"/>
          <w:numId w:val="15"/>
        </w:numPr>
        <w:rPr>
          <w:lang w:val="es-ES"/>
        </w:rPr>
      </w:pPr>
      <w:r w:rsidRPr="00996AE3">
        <w:rPr>
          <w:b/>
          <w:bCs/>
          <w:lang w:val="es-ES"/>
        </w:rPr>
        <w:t>Aplicar:</w:t>
      </w:r>
      <w:r w:rsidRPr="00996AE3">
        <w:rPr>
          <w:lang w:val="es-ES"/>
        </w:rPr>
        <w:t xml:space="preserve"> Calcula la energía (en función de </w:t>
      </w:r>
      <m:oMath>
        <m:sSub>
          <m:sSubPr>
            <m:ctrlPr>
              <w:rPr>
                <w:rFonts w:ascii="Cambria Math" w:hAnsi="Cambria Math"/>
              </w:rPr>
            </m:ctrlPr>
          </m:sSubPr>
          <m:e>
            <m:r>
              <m:rPr>
                <m:nor/>
              </m:rPr>
              <w:rPr>
                <w:lang w:val="es-ES"/>
              </w:rPr>
              <m:t>E</m:t>
            </m:r>
          </m:e>
          <m:sub>
            <m:r>
              <m:rPr>
                <m:nor/>
              </m:rPr>
              <w:rPr>
                <w:lang w:val="es-ES"/>
              </w:rPr>
              <m:t>o</m:t>
            </m:r>
          </m:sub>
        </m:sSub>
      </m:oMath>
      <w:r w:rsidRPr="00996AE3">
        <w:rPr>
          <w:lang w:val="es-ES"/>
        </w:rPr>
        <w:t>) que un electrón de un átomo de hidrógeno emite o absorbe al realizar las siguientes transiciones:</w:t>
      </w:r>
    </w:p>
    <w:p w14:paraId="44B3A3B0" w14:textId="77777777" w:rsidR="005A396E" w:rsidRDefault="00000000">
      <w:pPr>
        <w:numPr>
          <w:ilvl w:val="1"/>
          <w:numId w:val="16"/>
        </w:numPr>
      </w:pPr>
      <w:r>
        <w:t xml:space="preserve">De </w:t>
      </w:r>
      <m:oMath>
        <m:r>
          <m:rPr>
            <m:nor/>
          </m:rPr>
          <m:t>n</m:t>
        </m:r>
        <m:r>
          <m:rPr>
            <m:sty m:val="p"/>
          </m:rPr>
          <w:rPr>
            <w:rFonts w:ascii="Cambria Math" w:hAnsi="Cambria Math"/>
          </w:rPr>
          <m:t>=</m:t>
        </m:r>
        <m:r>
          <w:rPr>
            <w:rFonts w:ascii="Cambria Math" w:hAnsi="Cambria Math"/>
          </w:rPr>
          <m:t>4</m:t>
        </m:r>
      </m:oMath>
      <w:r>
        <w:t xml:space="preserve"> a </w:t>
      </w:r>
      <w:proofErr w:type="spellStart"/>
      <m:oMath>
        <m:r>
          <m:rPr>
            <m:nor/>
          </m:rPr>
          <m:t>n</m:t>
        </m:r>
        <w:proofErr w:type="spellEnd"/>
        <m:r>
          <m:rPr>
            <m:sty m:val="p"/>
          </m:rPr>
          <w:rPr>
            <w:rFonts w:ascii="Cambria Math" w:hAnsi="Cambria Math"/>
          </w:rPr>
          <m:t>=</m:t>
        </m:r>
        <m:r>
          <w:rPr>
            <w:rFonts w:ascii="Cambria Math" w:hAnsi="Cambria Math"/>
          </w:rPr>
          <m:t>2</m:t>
        </m:r>
      </m:oMath>
      <w:r>
        <w:t>.</w:t>
      </w:r>
    </w:p>
    <w:p w14:paraId="3A9B61CB" w14:textId="77777777" w:rsidR="005A396E" w:rsidRDefault="00000000">
      <w:pPr>
        <w:numPr>
          <w:ilvl w:val="1"/>
          <w:numId w:val="16"/>
        </w:numPr>
      </w:pPr>
      <w:r>
        <w:t xml:space="preserve">De </w:t>
      </w:r>
      <m:oMath>
        <m:r>
          <m:rPr>
            <m:nor/>
          </m:rPr>
          <m:t>n</m:t>
        </m:r>
        <m:r>
          <m:rPr>
            <m:sty m:val="p"/>
          </m:rPr>
          <w:rPr>
            <w:rFonts w:ascii="Cambria Math" w:hAnsi="Cambria Math"/>
          </w:rPr>
          <m:t>=</m:t>
        </m:r>
        <m:r>
          <w:rPr>
            <w:rFonts w:ascii="Cambria Math" w:hAnsi="Cambria Math"/>
          </w:rPr>
          <m:t>1</m:t>
        </m:r>
      </m:oMath>
      <w:r>
        <w:t xml:space="preserve"> a </w:t>
      </w:r>
      <m:oMath>
        <m:r>
          <m:rPr>
            <m:nor/>
          </m:rPr>
          <m:t>n</m:t>
        </m:r>
        <m:r>
          <m:rPr>
            <m:sty m:val="p"/>
          </m:rPr>
          <w:rPr>
            <w:rFonts w:ascii="Cambria Math" w:hAnsi="Cambria Math"/>
          </w:rPr>
          <m:t>=</m:t>
        </m:r>
        <m:r>
          <w:rPr>
            <w:rFonts w:ascii="Cambria Math" w:hAnsi="Cambria Math"/>
          </w:rPr>
          <m:t>3</m:t>
        </m:r>
      </m:oMath>
      <w:r>
        <w:t>.</w:t>
      </w:r>
    </w:p>
    <w:p w14:paraId="76036DD4" w14:textId="77777777" w:rsidR="005A396E" w:rsidRPr="00996AE3" w:rsidRDefault="00000000">
      <w:pPr>
        <w:numPr>
          <w:ilvl w:val="0"/>
          <w:numId w:val="3"/>
        </w:numPr>
        <w:rPr>
          <w:lang w:val="es-ES"/>
        </w:rPr>
      </w:pPr>
      <w:r w:rsidRPr="00996AE3">
        <w:rPr>
          <w:lang w:val="es-ES"/>
        </w:rPr>
        <w:t>Indica si la energía es emitida o absorbida en cada caso.</w:t>
      </w:r>
    </w:p>
    <w:p w14:paraId="7C9949FC" w14:textId="2145CDF5" w:rsidR="005A396E" w:rsidRPr="009A31E1" w:rsidRDefault="00000000">
      <w:pPr>
        <w:numPr>
          <w:ilvl w:val="0"/>
          <w:numId w:val="3"/>
        </w:numPr>
        <w:rPr>
          <w:lang w:val="es-ES"/>
        </w:rPr>
      </w:pPr>
      <w:r w:rsidRPr="00996AE3">
        <w:rPr>
          <w:i/>
          <w:iCs/>
          <w:lang w:val="es-ES"/>
        </w:rPr>
        <w:t>Solución:</w:t>
      </w:r>
      <w:r w:rsidRPr="00996AE3">
        <w:rPr>
          <w:lang w:val="es-ES"/>
        </w:rPr>
        <w:t xml:space="preserve"> La energía de una órbita en el modelo de Bohr para átomos </w:t>
      </w:r>
      <w:proofErr w:type="spellStart"/>
      <w:r w:rsidRPr="00996AE3">
        <w:rPr>
          <w:lang w:val="es-ES"/>
        </w:rPr>
        <w:t>monoelectrónicos</w:t>
      </w:r>
      <w:proofErr w:type="spellEnd"/>
      <w:r w:rsidRPr="00996AE3">
        <w:rPr>
          <w:lang w:val="es-ES"/>
        </w:rPr>
        <w:t xml:space="preserve"> es </w:t>
      </w:r>
      <m:oMath>
        <m:sSub>
          <m:sSubPr>
            <m:ctrlPr>
              <w:rPr>
                <w:rFonts w:ascii="Cambria Math" w:hAnsi="Cambria Math"/>
              </w:rPr>
            </m:ctrlPr>
          </m:sSubPr>
          <m:e>
            <m:r>
              <m:rPr>
                <m:nor/>
              </m:rPr>
              <w:rPr>
                <w:lang w:val="es-ES"/>
              </w:rPr>
              <m:t>E</m:t>
            </m:r>
          </m:e>
          <m:sub>
            <m:r>
              <m:rPr>
                <m:nor/>
              </m:rPr>
              <w:rPr>
                <w:lang w:val="es-ES"/>
              </w:rPr>
              <m:t>n</m:t>
            </m:r>
          </m:sub>
        </m:sSub>
        <m:r>
          <m:rPr>
            <m:sty m:val="p"/>
          </m:rPr>
          <w:rPr>
            <w:rFonts w:ascii="Cambria Math" w:hAnsi="Cambria Math"/>
            <w:lang w:val="es-ES"/>
          </w:rPr>
          <m:t>=-</m:t>
        </m:r>
        <m:f>
          <m:fPr>
            <m:ctrlPr>
              <w:rPr>
                <w:rFonts w:ascii="Cambria Math" w:hAnsi="Cambria Math"/>
              </w:rPr>
            </m:ctrlPr>
          </m:fPr>
          <m:num>
            <m:sSub>
              <m:sSubPr>
                <m:ctrlPr>
                  <w:rPr>
                    <w:rFonts w:ascii="Cambria Math" w:hAnsi="Cambria Math"/>
                  </w:rPr>
                </m:ctrlPr>
              </m:sSubPr>
              <m:e>
                <m:r>
                  <m:rPr>
                    <m:nor/>
                  </m:rPr>
                  <w:rPr>
                    <w:lang w:val="es-ES"/>
                  </w:rPr>
                  <m:t>E</m:t>
                </m:r>
              </m:e>
              <m:sub>
                <m:r>
                  <m:rPr>
                    <m:nor/>
                  </m:rPr>
                  <w:rPr>
                    <w:lang w:val="es-ES"/>
                  </w:rPr>
                  <m:t>o</m:t>
                </m:r>
              </m:sub>
            </m:sSub>
          </m:num>
          <m:den>
            <m:sSup>
              <m:sSupPr>
                <m:ctrlPr>
                  <w:rPr>
                    <w:rFonts w:ascii="Cambria Math" w:hAnsi="Cambria Math"/>
                  </w:rPr>
                </m:ctrlPr>
              </m:sSupPr>
              <m:e>
                <m:r>
                  <m:rPr>
                    <m:nor/>
                  </m:rPr>
                  <w:rPr>
                    <w:lang w:val="es-ES"/>
                  </w:rPr>
                  <m:t>n</m:t>
                </m:r>
              </m:e>
              <m:sup>
                <m:r>
                  <w:rPr>
                    <w:rFonts w:ascii="Cambria Math" w:hAnsi="Cambria Math"/>
                    <w:lang w:val="es-ES"/>
                  </w:rPr>
                  <m:t>2</m:t>
                </m:r>
              </m:sup>
            </m:sSup>
          </m:den>
        </m:f>
      </m:oMath>
      <w:r w:rsidRPr="00996AE3">
        <w:rPr>
          <w:lang w:val="es-ES"/>
        </w:rPr>
        <w:t>. La variación de energía (</w:t>
      </w:r>
      <m:oMath>
        <m:r>
          <w:rPr>
            <w:rFonts w:ascii="Cambria Math" w:hAnsi="Cambria Math"/>
          </w:rPr>
          <m:t>Δ</m:t>
        </m:r>
        <m:r>
          <m:rPr>
            <m:nor/>
          </m:rPr>
          <w:rPr>
            <w:lang w:val="es-ES"/>
          </w:rPr>
          <m:t>E</m:t>
        </m:r>
      </m:oMath>
      <w:r w:rsidRPr="00996AE3">
        <w:rPr>
          <w:lang w:val="es-ES"/>
        </w:rPr>
        <w:t xml:space="preserve">) se calcula como </w:t>
      </w:r>
      <m:oMath>
        <m:r>
          <w:rPr>
            <w:rFonts w:ascii="Cambria Math" w:hAnsi="Cambria Math"/>
          </w:rPr>
          <m:t>Δ</m:t>
        </m:r>
        <m:r>
          <m:rPr>
            <m:nor/>
          </m:rPr>
          <w:rPr>
            <w:lang w:val="es-ES"/>
          </w:rPr>
          <m:t>E</m:t>
        </m:r>
        <m:r>
          <m:rPr>
            <m:sty m:val="p"/>
          </m:rPr>
          <w:rPr>
            <w:rFonts w:ascii="Cambria Math" w:hAnsi="Cambria Math"/>
            <w:lang w:val="es-ES"/>
          </w:rPr>
          <m:t>=</m:t>
        </m:r>
        <m:sSub>
          <m:sSubPr>
            <m:ctrlPr>
              <w:rPr>
                <w:rFonts w:ascii="Cambria Math" w:hAnsi="Cambria Math"/>
              </w:rPr>
            </m:ctrlPr>
          </m:sSubPr>
          <m:e>
            <m:sSub>
              <m:sSubPr>
                <m:ctrlPr>
                  <w:rPr>
                    <w:rFonts w:ascii="Cambria Math" w:hAnsi="Cambria Math"/>
                    <w:i/>
                    <w:lang w:val="es-ES"/>
                  </w:rPr>
                </m:ctrlPr>
              </m:sSubPr>
              <m:e>
                <m:r>
                  <w:rPr>
                    <w:rFonts w:ascii="Cambria Math" w:hAnsi="Cambria Math"/>
                    <w:lang w:val="es-ES"/>
                  </w:rPr>
                  <m:t>E</m:t>
                </m:r>
              </m:e>
              <m:sub>
                <m:r>
                  <w:rPr>
                    <w:rFonts w:ascii="Cambria Math" w:hAnsi="Cambria Math"/>
                    <w:lang w:val="es-ES"/>
                  </w:rPr>
                  <m:t>f</m:t>
                </m:r>
              </m:sub>
            </m:sSub>
          </m:e>
          <m:sub>
            <m:r>
              <w:rPr>
                <w:rFonts w:ascii="Cambria Math" w:hAnsi="Cambria Math"/>
                <w:lang w:val="es-ES"/>
              </w:rPr>
              <m:t>​</m:t>
            </m:r>
          </m:sub>
        </m:sSub>
        <m:r>
          <m:rPr>
            <m:sty m:val="p"/>
          </m:rPr>
          <w:rPr>
            <w:rFonts w:ascii="Cambria Math" w:hAnsi="Cambria Math"/>
            <w:lang w:val="es-ES"/>
          </w:rPr>
          <m:t>-</m:t>
        </m:r>
        <m:sSub>
          <m:sSubPr>
            <m:ctrlPr>
              <w:rPr>
                <w:rFonts w:ascii="Cambria Math" w:hAnsi="Cambria Math"/>
              </w:rPr>
            </m:ctrlPr>
          </m:sSubPr>
          <m:e>
            <m:sSub>
              <m:sSubPr>
                <m:ctrlPr>
                  <w:rPr>
                    <w:rFonts w:ascii="Cambria Math" w:hAnsi="Cambria Math"/>
                    <w:i/>
                    <w:lang w:val="es-ES"/>
                  </w:rPr>
                </m:ctrlPr>
              </m:sSubPr>
              <m:e>
                <m:r>
                  <w:rPr>
                    <w:rFonts w:ascii="Cambria Math" w:hAnsi="Cambria Math"/>
                    <w:lang w:val="es-ES"/>
                  </w:rPr>
                  <m:t>E</m:t>
                </m:r>
              </m:e>
              <m:sub>
                <m:r>
                  <w:rPr>
                    <w:rFonts w:ascii="Cambria Math" w:hAnsi="Cambria Math"/>
                    <w:lang w:val="es-ES"/>
                  </w:rPr>
                  <m:t>i</m:t>
                </m:r>
              </m:sub>
            </m:sSub>
          </m:e>
          <m:sub>
            <m:r>
              <w:rPr>
                <w:rFonts w:ascii="Cambria Math" w:hAnsi="Cambria Math"/>
                <w:lang w:val="es-ES"/>
              </w:rPr>
              <m:t>​</m:t>
            </m:r>
          </m:sub>
        </m:sSub>
      </m:oMath>
      <w:r w:rsidRPr="00996AE3">
        <w:rPr>
          <w:lang w:val="es-ES"/>
        </w:rPr>
        <w:t xml:space="preserve"> inicial final. Si </w:t>
      </w:r>
      <m:oMath>
        <m:r>
          <w:rPr>
            <w:rFonts w:ascii="Cambria Math" w:hAnsi="Cambria Math"/>
          </w:rPr>
          <m:t>Δ</m:t>
        </m:r>
        <m:r>
          <m:rPr>
            <m:nor/>
          </m:rPr>
          <w:rPr>
            <w:lang w:val="es-ES"/>
          </w:rPr>
          <m:t>E</m:t>
        </m:r>
        <m:r>
          <m:rPr>
            <m:sty m:val="p"/>
          </m:rPr>
          <w:rPr>
            <w:rFonts w:ascii="Cambria Math" w:hAnsi="Cambria Math"/>
            <w:lang w:val="es-ES"/>
          </w:rPr>
          <m:t>&lt;</m:t>
        </m:r>
        <m:r>
          <w:rPr>
            <w:rFonts w:ascii="Cambria Math" w:hAnsi="Cambria Math"/>
            <w:lang w:val="es-ES"/>
          </w:rPr>
          <m:t>0</m:t>
        </m:r>
      </m:oMath>
      <w:r w:rsidRPr="00996AE3">
        <w:rPr>
          <w:lang w:val="es-ES"/>
        </w:rPr>
        <w:t xml:space="preserve">, la energía es emitida. </w:t>
      </w:r>
      <w:r w:rsidRPr="009A31E1">
        <w:rPr>
          <w:lang w:val="es-ES"/>
        </w:rPr>
        <w:t xml:space="preserve">Si </w:t>
      </w:r>
      <m:oMath>
        <m:r>
          <w:rPr>
            <w:rFonts w:ascii="Cambria Math" w:hAnsi="Cambria Math"/>
          </w:rPr>
          <m:t>Δ</m:t>
        </m:r>
        <m:r>
          <m:rPr>
            <m:nor/>
          </m:rPr>
          <w:rPr>
            <w:lang w:val="es-ES"/>
          </w:rPr>
          <m:t>E</m:t>
        </m:r>
        <m:r>
          <m:rPr>
            <m:sty m:val="p"/>
          </m:rPr>
          <w:rPr>
            <w:rFonts w:ascii="Cambria Math" w:hAnsi="Cambria Math"/>
            <w:lang w:val="es-ES"/>
          </w:rPr>
          <m:t>&gt;</m:t>
        </m:r>
        <m:r>
          <w:rPr>
            <w:rFonts w:ascii="Cambria Math" w:hAnsi="Cambria Math"/>
            <w:lang w:val="es-ES"/>
          </w:rPr>
          <m:t>0</m:t>
        </m:r>
      </m:oMath>
      <w:r w:rsidRPr="009A31E1">
        <w:rPr>
          <w:lang w:val="es-ES"/>
        </w:rPr>
        <w:t>, la energía es absorbida.</w:t>
      </w:r>
    </w:p>
    <w:p w14:paraId="1FB83F03" w14:textId="77777777" w:rsidR="005A396E" w:rsidRPr="00996AE3" w:rsidRDefault="00000000">
      <w:pPr>
        <w:numPr>
          <w:ilvl w:val="1"/>
          <w:numId w:val="17"/>
        </w:numPr>
        <w:rPr>
          <w:lang w:val="pt-PT"/>
        </w:rPr>
      </w:pPr>
      <w:r w:rsidRPr="00996AE3">
        <w:rPr>
          <w:lang w:val="pt-PT"/>
        </w:rPr>
        <w:t xml:space="preserve">Transición de </w:t>
      </w:r>
      <m:oMath>
        <m:r>
          <m:rPr>
            <m:nor/>
          </m:rPr>
          <w:rPr>
            <w:lang w:val="pt-PT"/>
          </w:rPr>
          <m:t>n</m:t>
        </m:r>
        <m:r>
          <m:rPr>
            <m:sty m:val="p"/>
          </m:rPr>
          <w:rPr>
            <w:rFonts w:ascii="Cambria Math" w:hAnsi="Cambria Math"/>
            <w:lang w:val="pt-PT"/>
          </w:rPr>
          <m:t>=</m:t>
        </m:r>
        <m:r>
          <w:rPr>
            <w:rFonts w:ascii="Cambria Math" w:hAnsi="Cambria Math"/>
            <w:lang w:val="pt-PT"/>
          </w:rPr>
          <m:t>4</m:t>
        </m:r>
      </m:oMath>
      <w:r w:rsidRPr="00996AE3">
        <w:rPr>
          <w:lang w:val="pt-PT"/>
        </w:rPr>
        <w:t xml:space="preserve"> a </w:t>
      </w:r>
      <m:oMath>
        <m:r>
          <m:rPr>
            <m:nor/>
          </m:rPr>
          <w:rPr>
            <w:lang w:val="pt-PT"/>
          </w:rPr>
          <m:t>n</m:t>
        </m:r>
        <m:r>
          <m:rPr>
            <m:sty m:val="p"/>
          </m:rPr>
          <w:rPr>
            <w:rFonts w:ascii="Cambria Math" w:hAnsi="Cambria Math"/>
            <w:lang w:val="pt-PT"/>
          </w:rPr>
          <m:t>=</m:t>
        </m:r>
        <m:r>
          <w:rPr>
            <w:rFonts w:ascii="Cambria Math" w:hAnsi="Cambria Math"/>
            <w:lang w:val="pt-PT"/>
          </w:rPr>
          <m:t>2</m:t>
        </m:r>
      </m:oMath>
      <w:r w:rsidRPr="00996AE3">
        <w:rPr>
          <w:lang w:val="pt-PT"/>
        </w:rPr>
        <w:t xml:space="preserve">: </w:t>
      </w:r>
      <m:oMath>
        <m:r>
          <w:rPr>
            <w:rFonts w:ascii="Cambria Math" w:hAnsi="Cambria Math"/>
          </w:rPr>
          <m:t>Δ</m:t>
        </m:r>
        <m:r>
          <m:rPr>
            <m:nor/>
          </m:rPr>
          <w:rPr>
            <w:lang w:val="pt-PT"/>
          </w:rPr>
          <m:t>E</m:t>
        </m:r>
        <m:r>
          <m:rPr>
            <m:sty m:val="p"/>
          </m:rPr>
          <w:rPr>
            <w:rFonts w:ascii="Cambria Math" w:hAnsi="Cambria Math"/>
            <w:lang w:val="pt-PT"/>
          </w:rPr>
          <m:t>=</m:t>
        </m:r>
        <m:sSub>
          <m:sSubPr>
            <m:ctrlPr>
              <w:rPr>
                <w:rFonts w:ascii="Cambria Math" w:hAnsi="Cambria Math"/>
              </w:rPr>
            </m:ctrlPr>
          </m:sSubPr>
          <m:e>
            <m:r>
              <m:rPr>
                <m:nor/>
              </m:rPr>
              <w:rPr>
                <w:lang w:val="pt-PT"/>
              </w:rPr>
              <m:t>E</m:t>
            </m:r>
          </m:e>
          <m:sub>
            <m:r>
              <w:rPr>
                <w:rFonts w:ascii="Cambria Math" w:hAnsi="Cambria Math"/>
                <w:lang w:val="pt-PT"/>
              </w:rPr>
              <m:t>2</m:t>
            </m:r>
          </m:sub>
        </m:sSub>
        <m:r>
          <m:rPr>
            <m:sty m:val="p"/>
          </m:rPr>
          <w:rPr>
            <w:rFonts w:ascii="Cambria Math" w:hAnsi="Cambria Math"/>
            <w:lang w:val="pt-PT"/>
          </w:rPr>
          <m:t>-</m:t>
        </m:r>
        <m:sSub>
          <m:sSubPr>
            <m:ctrlPr>
              <w:rPr>
                <w:rFonts w:ascii="Cambria Math" w:hAnsi="Cambria Math"/>
              </w:rPr>
            </m:ctrlPr>
          </m:sSubPr>
          <m:e>
            <m:r>
              <m:rPr>
                <m:nor/>
              </m:rPr>
              <w:rPr>
                <w:lang w:val="pt-PT"/>
              </w:rPr>
              <m:t>E</m:t>
            </m:r>
          </m:e>
          <m:sub>
            <m:r>
              <w:rPr>
                <w:rFonts w:ascii="Cambria Math" w:hAnsi="Cambria Math"/>
                <w:lang w:val="pt-PT"/>
              </w:rPr>
              <m:t>4</m:t>
            </m:r>
          </m:sub>
        </m:sSub>
        <m:r>
          <m:rPr>
            <m:sty m:val="p"/>
          </m:rPr>
          <w:rPr>
            <w:rFonts w:ascii="Cambria Math" w:hAnsi="Cambria Math"/>
            <w:lang w:val="pt-PT"/>
          </w:rPr>
          <m:t>=</m:t>
        </m:r>
        <m:d>
          <m:dPr>
            <m:ctrlPr>
              <w:rPr>
                <w:rFonts w:ascii="Cambria Math" w:hAnsi="Cambria Math"/>
              </w:rPr>
            </m:ctrlPr>
          </m:dPr>
          <m:e>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sSup>
                  <m:sSupPr>
                    <m:ctrlPr>
                      <w:rPr>
                        <w:rFonts w:ascii="Cambria Math" w:hAnsi="Cambria Math"/>
                      </w:rPr>
                    </m:ctrlPr>
                  </m:sSupPr>
                  <m:e>
                    <m:r>
                      <w:rPr>
                        <w:rFonts w:ascii="Cambria Math" w:hAnsi="Cambria Math"/>
                        <w:lang w:val="pt-PT"/>
                      </w:rPr>
                      <m:t>2</m:t>
                    </m:r>
                  </m:e>
                  <m:sup>
                    <m:r>
                      <w:rPr>
                        <w:rFonts w:ascii="Cambria Math" w:hAnsi="Cambria Math"/>
                        <w:lang w:val="pt-PT"/>
                      </w:rPr>
                      <m:t>2</m:t>
                    </m:r>
                  </m:sup>
                </m:sSup>
              </m:den>
            </m:f>
          </m:e>
        </m:d>
        <m:r>
          <m:rPr>
            <m:sty m:val="p"/>
          </m:rPr>
          <w:rPr>
            <w:rFonts w:ascii="Cambria Math" w:hAnsi="Cambria Math"/>
            <w:lang w:val="pt-PT"/>
          </w:rPr>
          <m:t>-</m:t>
        </m:r>
        <m:d>
          <m:dPr>
            <m:ctrlPr>
              <w:rPr>
                <w:rFonts w:ascii="Cambria Math" w:hAnsi="Cambria Math"/>
              </w:rPr>
            </m:ctrlPr>
          </m:dPr>
          <m:e>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sSup>
                  <m:sSupPr>
                    <m:ctrlPr>
                      <w:rPr>
                        <w:rFonts w:ascii="Cambria Math" w:hAnsi="Cambria Math"/>
                      </w:rPr>
                    </m:ctrlPr>
                  </m:sSupPr>
                  <m:e>
                    <m:r>
                      <w:rPr>
                        <w:rFonts w:ascii="Cambria Math" w:hAnsi="Cambria Math"/>
                        <w:lang w:val="pt-PT"/>
                      </w:rPr>
                      <m:t>4</m:t>
                    </m:r>
                  </m:e>
                  <m:sup>
                    <m:r>
                      <w:rPr>
                        <w:rFonts w:ascii="Cambria Math" w:hAnsi="Cambria Math"/>
                        <w:lang w:val="pt-PT"/>
                      </w:rPr>
                      <m:t>2</m:t>
                    </m:r>
                  </m:sup>
                </m:sSup>
              </m:den>
            </m:f>
          </m:e>
        </m:d>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4</m:t>
            </m:r>
          </m:den>
        </m:f>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16</m:t>
            </m:r>
          </m:den>
        </m:f>
        <m:r>
          <m:rPr>
            <m:sty m:val="p"/>
          </m:rPr>
          <w:rPr>
            <w:rFonts w:ascii="Cambria Math" w:hAnsi="Cambria Math"/>
            <w:lang w:val="pt-PT"/>
          </w:rPr>
          <m:t>=</m:t>
        </m:r>
        <m:f>
          <m:fPr>
            <m:ctrlPr>
              <w:rPr>
                <w:rFonts w:ascii="Cambria Math" w:hAnsi="Cambria Math"/>
              </w:rPr>
            </m:ctrlPr>
          </m:fPr>
          <m:num>
            <m:r>
              <m:rPr>
                <m:sty m:val="p"/>
              </m:rPr>
              <w:rPr>
                <w:rFonts w:ascii="Cambria Math" w:hAnsi="Cambria Math"/>
                <w:lang w:val="pt-PT"/>
              </w:rPr>
              <m:t>-</m:t>
            </m:r>
            <m:r>
              <w:rPr>
                <w:rFonts w:ascii="Cambria Math" w:hAnsi="Cambria Math"/>
                <w:lang w:val="pt-PT"/>
              </w:rPr>
              <m:t>4</m:t>
            </m:r>
            <m:sSub>
              <m:sSubPr>
                <m:ctrlPr>
                  <w:rPr>
                    <w:rFonts w:ascii="Cambria Math" w:hAnsi="Cambria Math"/>
                  </w:rPr>
                </m:ctrlPr>
              </m:sSubPr>
              <m:e>
                <m:r>
                  <m:rPr>
                    <m:nor/>
                  </m:rPr>
                  <w:rPr>
                    <w:lang w:val="pt-PT"/>
                  </w:rPr>
                  <m:t>E</m:t>
                </m:r>
              </m:e>
              <m:sub>
                <m:r>
                  <m:rPr>
                    <m:nor/>
                  </m:rPr>
                  <w:rPr>
                    <w:lang w:val="pt-PT"/>
                  </w:rPr>
                  <m:t>o</m:t>
                </m:r>
              </m:sub>
            </m:sSub>
            <m:r>
              <m:rPr>
                <m:sty m:val="p"/>
              </m:rPr>
              <w:rPr>
                <w:rFonts w:ascii="Cambria Math" w:hAnsi="Cambria Math"/>
                <w:lang w:val="pt-PT"/>
              </w:rPr>
              <m:t>+</m:t>
            </m:r>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16</m:t>
            </m:r>
          </m:den>
        </m:f>
        <m:r>
          <m:rPr>
            <m:sty m:val="p"/>
          </m:rPr>
          <w:rPr>
            <w:rFonts w:ascii="Cambria Math" w:hAnsi="Cambria Math"/>
            <w:lang w:val="pt-PT"/>
          </w:rPr>
          <m:t>=-</m:t>
        </m:r>
        <m:f>
          <m:fPr>
            <m:ctrlPr>
              <w:rPr>
                <w:rFonts w:ascii="Cambria Math" w:hAnsi="Cambria Math"/>
              </w:rPr>
            </m:ctrlPr>
          </m:fPr>
          <m:num>
            <m:r>
              <w:rPr>
                <w:rFonts w:ascii="Cambria Math" w:hAnsi="Cambria Math"/>
                <w:lang w:val="pt-PT"/>
              </w:rPr>
              <m:t>3</m:t>
            </m:r>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16</m:t>
            </m:r>
          </m:den>
        </m:f>
      </m:oMath>
      <w:r w:rsidRPr="00996AE3">
        <w:rPr>
          <w:lang w:val="pt-PT"/>
        </w:rPr>
        <w:t xml:space="preserve"> Como </w:t>
      </w:r>
      <m:oMath>
        <m:r>
          <w:rPr>
            <w:rFonts w:ascii="Cambria Math" w:hAnsi="Cambria Math"/>
          </w:rPr>
          <m:t>Δ</m:t>
        </m:r>
        <m:r>
          <m:rPr>
            <m:nor/>
          </m:rPr>
          <w:rPr>
            <w:lang w:val="pt-PT"/>
          </w:rPr>
          <m:t>E</m:t>
        </m:r>
      </m:oMath>
      <w:r w:rsidRPr="00996AE3">
        <w:rPr>
          <w:lang w:val="pt-PT"/>
        </w:rPr>
        <w:t xml:space="preserve"> es negativo, se </w:t>
      </w:r>
      <w:r w:rsidRPr="00996AE3">
        <w:rPr>
          <w:b/>
          <w:bCs/>
          <w:lang w:val="pt-PT"/>
        </w:rPr>
        <w:t>emite</w:t>
      </w:r>
      <w:r w:rsidRPr="00996AE3">
        <w:rPr>
          <w:lang w:val="pt-PT"/>
        </w:rPr>
        <w:t xml:space="preserve"> energía.</w:t>
      </w:r>
    </w:p>
    <w:p w14:paraId="7A56104E" w14:textId="77777777" w:rsidR="005A396E" w:rsidRPr="00996AE3" w:rsidRDefault="00000000">
      <w:pPr>
        <w:numPr>
          <w:ilvl w:val="1"/>
          <w:numId w:val="17"/>
        </w:numPr>
        <w:rPr>
          <w:lang w:val="pt-PT"/>
        </w:rPr>
      </w:pPr>
      <w:r w:rsidRPr="00996AE3">
        <w:rPr>
          <w:lang w:val="pt-PT"/>
        </w:rPr>
        <w:t xml:space="preserve">Transición de </w:t>
      </w:r>
      <m:oMath>
        <m:r>
          <m:rPr>
            <m:nor/>
          </m:rPr>
          <w:rPr>
            <w:lang w:val="pt-PT"/>
          </w:rPr>
          <m:t>n</m:t>
        </m:r>
        <m:r>
          <m:rPr>
            <m:sty m:val="p"/>
          </m:rPr>
          <w:rPr>
            <w:rFonts w:ascii="Cambria Math" w:hAnsi="Cambria Math"/>
            <w:lang w:val="pt-PT"/>
          </w:rPr>
          <m:t>=</m:t>
        </m:r>
        <m:r>
          <w:rPr>
            <w:rFonts w:ascii="Cambria Math" w:hAnsi="Cambria Math"/>
            <w:lang w:val="pt-PT"/>
          </w:rPr>
          <m:t>1</m:t>
        </m:r>
      </m:oMath>
      <w:r w:rsidRPr="00996AE3">
        <w:rPr>
          <w:lang w:val="pt-PT"/>
        </w:rPr>
        <w:t xml:space="preserve"> a </w:t>
      </w:r>
      <m:oMath>
        <m:r>
          <m:rPr>
            <m:nor/>
          </m:rPr>
          <w:rPr>
            <w:lang w:val="pt-PT"/>
          </w:rPr>
          <m:t>n</m:t>
        </m:r>
        <m:r>
          <m:rPr>
            <m:sty m:val="p"/>
          </m:rPr>
          <w:rPr>
            <w:rFonts w:ascii="Cambria Math" w:hAnsi="Cambria Math"/>
            <w:lang w:val="pt-PT"/>
          </w:rPr>
          <m:t>=</m:t>
        </m:r>
        <m:r>
          <w:rPr>
            <w:rFonts w:ascii="Cambria Math" w:hAnsi="Cambria Math"/>
            <w:lang w:val="pt-PT"/>
          </w:rPr>
          <m:t>3</m:t>
        </m:r>
      </m:oMath>
      <w:r w:rsidRPr="00996AE3">
        <w:rPr>
          <w:lang w:val="pt-PT"/>
        </w:rPr>
        <w:t xml:space="preserve">: </w:t>
      </w:r>
      <m:oMath>
        <m:r>
          <w:rPr>
            <w:rFonts w:ascii="Cambria Math" w:hAnsi="Cambria Math"/>
          </w:rPr>
          <m:t>Δ</m:t>
        </m:r>
        <m:r>
          <m:rPr>
            <m:nor/>
          </m:rPr>
          <w:rPr>
            <w:lang w:val="pt-PT"/>
          </w:rPr>
          <m:t>E</m:t>
        </m:r>
        <m:r>
          <m:rPr>
            <m:sty m:val="p"/>
          </m:rPr>
          <w:rPr>
            <w:rFonts w:ascii="Cambria Math" w:hAnsi="Cambria Math"/>
            <w:lang w:val="pt-PT"/>
          </w:rPr>
          <m:t>=</m:t>
        </m:r>
        <m:sSub>
          <m:sSubPr>
            <m:ctrlPr>
              <w:rPr>
                <w:rFonts w:ascii="Cambria Math" w:hAnsi="Cambria Math"/>
              </w:rPr>
            </m:ctrlPr>
          </m:sSubPr>
          <m:e>
            <m:r>
              <m:rPr>
                <m:nor/>
              </m:rPr>
              <w:rPr>
                <w:lang w:val="pt-PT"/>
              </w:rPr>
              <m:t>E</m:t>
            </m:r>
          </m:e>
          <m:sub>
            <m:r>
              <w:rPr>
                <w:rFonts w:ascii="Cambria Math" w:hAnsi="Cambria Math"/>
                <w:lang w:val="pt-PT"/>
              </w:rPr>
              <m:t>3</m:t>
            </m:r>
          </m:sub>
        </m:sSub>
        <m:r>
          <m:rPr>
            <m:sty m:val="p"/>
          </m:rPr>
          <w:rPr>
            <w:rFonts w:ascii="Cambria Math" w:hAnsi="Cambria Math"/>
            <w:lang w:val="pt-PT"/>
          </w:rPr>
          <m:t>-</m:t>
        </m:r>
        <m:sSub>
          <m:sSubPr>
            <m:ctrlPr>
              <w:rPr>
                <w:rFonts w:ascii="Cambria Math" w:hAnsi="Cambria Math"/>
              </w:rPr>
            </m:ctrlPr>
          </m:sSubPr>
          <m:e>
            <m:r>
              <m:rPr>
                <m:nor/>
              </m:rPr>
              <w:rPr>
                <w:lang w:val="pt-PT"/>
              </w:rPr>
              <m:t>E</m:t>
            </m:r>
          </m:e>
          <m:sub>
            <m:r>
              <w:rPr>
                <w:rFonts w:ascii="Cambria Math" w:hAnsi="Cambria Math"/>
                <w:lang w:val="pt-PT"/>
              </w:rPr>
              <m:t>1</m:t>
            </m:r>
          </m:sub>
        </m:sSub>
        <m:r>
          <m:rPr>
            <m:sty m:val="p"/>
          </m:rPr>
          <w:rPr>
            <w:rFonts w:ascii="Cambria Math" w:hAnsi="Cambria Math"/>
            <w:lang w:val="pt-PT"/>
          </w:rPr>
          <m:t>=</m:t>
        </m:r>
        <m:d>
          <m:dPr>
            <m:ctrlPr>
              <w:rPr>
                <w:rFonts w:ascii="Cambria Math" w:hAnsi="Cambria Math"/>
              </w:rPr>
            </m:ctrlPr>
          </m:dPr>
          <m:e>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sSup>
                  <m:sSupPr>
                    <m:ctrlPr>
                      <w:rPr>
                        <w:rFonts w:ascii="Cambria Math" w:hAnsi="Cambria Math"/>
                      </w:rPr>
                    </m:ctrlPr>
                  </m:sSupPr>
                  <m:e>
                    <m:r>
                      <w:rPr>
                        <w:rFonts w:ascii="Cambria Math" w:hAnsi="Cambria Math"/>
                        <w:lang w:val="pt-PT"/>
                      </w:rPr>
                      <m:t>3</m:t>
                    </m:r>
                  </m:e>
                  <m:sup>
                    <m:r>
                      <w:rPr>
                        <w:rFonts w:ascii="Cambria Math" w:hAnsi="Cambria Math"/>
                        <w:lang w:val="pt-PT"/>
                      </w:rPr>
                      <m:t>2</m:t>
                    </m:r>
                  </m:sup>
                </m:sSup>
              </m:den>
            </m:f>
          </m:e>
        </m:d>
        <m:r>
          <m:rPr>
            <m:sty m:val="p"/>
          </m:rPr>
          <w:rPr>
            <w:rFonts w:ascii="Cambria Math" w:hAnsi="Cambria Math"/>
            <w:lang w:val="pt-PT"/>
          </w:rPr>
          <m:t>-</m:t>
        </m:r>
        <m:d>
          <m:dPr>
            <m:ctrlPr>
              <w:rPr>
                <w:rFonts w:ascii="Cambria Math" w:hAnsi="Cambria Math"/>
              </w:rPr>
            </m:ctrlPr>
          </m:dPr>
          <m:e>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sSup>
                  <m:sSupPr>
                    <m:ctrlPr>
                      <w:rPr>
                        <w:rFonts w:ascii="Cambria Math" w:hAnsi="Cambria Math"/>
                      </w:rPr>
                    </m:ctrlPr>
                  </m:sSupPr>
                  <m:e>
                    <m:r>
                      <w:rPr>
                        <w:rFonts w:ascii="Cambria Math" w:hAnsi="Cambria Math"/>
                        <w:lang w:val="pt-PT"/>
                      </w:rPr>
                      <m:t>1</m:t>
                    </m:r>
                  </m:e>
                  <m:sup>
                    <m:r>
                      <w:rPr>
                        <w:rFonts w:ascii="Cambria Math" w:hAnsi="Cambria Math"/>
                        <w:lang w:val="pt-PT"/>
                      </w:rPr>
                      <m:t>2</m:t>
                    </m:r>
                  </m:sup>
                </m:sSup>
              </m:den>
            </m:f>
          </m:e>
        </m:d>
        <m:r>
          <m:rPr>
            <m:sty m:val="p"/>
          </m:rPr>
          <w:rPr>
            <w:rFonts w:ascii="Cambria Math" w:hAnsi="Cambria Math"/>
            <w:lang w:val="pt-PT"/>
          </w:rPr>
          <m:t>=-</m:t>
        </m:r>
        <m:f>
          <m:fPr>
            <m:ctrlPr>
              <w:rPr>
                <w:rFonts w:ascii="Cambria Math" w:hAnsi="Cambria Math"/>
              </w:rPr>
            </m:ctrlPr>
          </m:fPr>
          <m:num>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9</m:t>
            </m:r>
          </m:den>
        </m:f>
        <m:r>
          <m:rPr>
            <m:sty m:val="p"/>
          </m:rPr>
          <w:rPr>
            <w:rFonts w:ascii="Cambria Math" w:hAnsi="Cambria Math"/>
            <w:lang w:val="pt-PT"/>
          </w:rPr>
          <m:t>+</m:t>
        </m:r>
        <m:sSub>
          <m:sSubPr>
            <m:ctrlPr>
              <w:rPr>
                <w:rFonts w:ascii="Cambria Math" w:hAnsi="Cambria Math"/>
              </w:rPr>
            </m:ctrlPr>
          </m:sSubPr>
          <m:e>
            <m:r>
              <m:rPr>
                <m:nor/>
              </m:rPr>
              <w:rPr>
                <w:lang w:val="pt-PT"/>
              </w:rPr>
              <m:t>E</m:t>
            </m:r>
          </m:e>
          <m:sub>
            <m:r>
              <m:rPr>
                <m:nor/>
              </m:rPr>
              <w:rPr>
                <w:lang w:val="pt-PT"/>
              </w:rPr>
              <m:t>o</m:t>
            </m:r>
          </m:sub>
        </m:sSub>
        <m:r>
          <m:rPr>
            <m:sty m:val="p"/>
          </m:rPr>
          <w:rPr>
            <w:rFonts w:ascii="Cambria Math" w:hAnsi="Cambria Math"/>
            <w:lang w:val="pt-PT"/>
          </w:rPr>
          <m:t>=</m:t>
        </m:r>
        <m:f>
          <m:fPr>
            <m:ctrlPr>
              <w:rPr>
                <w:rFonts w:ascii="Cambria Math" w:hAnsi="Cambria Math"/>
              </w:rPr>
            </m:ctrlPr>
          </m:fPr>
          <m:num>
            <m:r>
              <m:rPr>
                <m:sty m:val="p"/>
              </m:rPr>
              <w:rPr>
                <w:rFonts w:ascii="Cambria Math" w:hAnsi="Cambria Math"/>
                <w:lang w:val="pt-PT"/>
              </w:rPr>
              <m:t>-</m:t>
            </m:r>
            <m:sSub>
              <m:sSubPr>
                <m:ctrlPr>
                  <w:rPr>
                    <w:rFonts w:ascii="Cambria Math" w:hAnsi="Cambria Math"/>
                  </w:rPr>
                </m:ctrlPr>
              </m:sSubPr>
              <m:e>
                <m:r>
                  <m:rPr>
                    <m:nor/>
                  </m:rPr>
                  <w:rPr>
                    <w:lang w:val="pt-PT"/>
                  </w:rPr>
                  <m:t>E</m:t>
                </m:r>
              </m:e>
              <m:sub>
                <m:r>
                  <m:rPr>
                    <m:nor/>
                  </m:rPr>
                  <w:rPr>
                    <w:lang w:val="pt-PT"/>
                  </w:rPr>
                  <m:t>o</m:t>
                </m:r>
              </m:sub>
            </m:sSub>
            <m:r>
              <m:rPr>
                <m:sty m:val="p"/>
              </m:rPr>
              <w:rPr>
                <w:rFonts w:ascii="Cambria Math" w:hAnsi="Cambria Math"/>
                <w:lang w:val="pt-PT"/>
              </w:rPr>
              <m:t>+</m:t>
            </m:r>
            <m:r>
              <w:rPr>
                <w:rFonts w:ascii="Cambria Math" w:hAnsi="Cambria Math"/>
                <w:lang w:val="pt-PT"/>
              </w:rPr>
              <m:t>9</m:t>
            </m:r>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9</m:t>
            </m:r>
          </m:den>
        </m:f>
        <m:r>
          <m:rPr>
            <m:sty m:val="p"/>
          </m:rPr>
          <w:rPr>
            <w:rFonts w:ascii="Cambria Math" w:hAnsi="Cambria Math"/>
            <w:lang w:val="pt-PT"/>
          </w:rPr>
          <m:t>=</m:t>
        </m:r>
        <m:f>
          <m:fPr>
            <m:ctrlPr>
              <w:rPr>
                <w:rFonts w:ascii="Cambria Math" w:hAnsi="Cambria Math"/>
              </w:rPr>
            </m:ctrlPr>
          </m:fPr>
          <m:num>
            <m:r>
              <w:rPr>
                <w:rFonts w:ascii="Cambria Math" w:hAnsi="Cambria Math"/>
                <w:lang w:val="pt-PT"/>
              </w:rPr>
              <m:t>8</m:t>
            </m:r>
            <m:sSub>
              <m:sSubPr>
                <m:ctrlPr>
                  <w:rPr>
                    <w:rFonts w:ascii="Cambria Math" w:hAnsi="Cambria Math"/>
                  </w:rPr>
                </m:ctrlPr>
              </m:sSubPr>
              <m:e>
                <m:r>
                  <m:rPr>
                    <m:nor/>
                  </m:rPr>
                  <w:rPr>
                    <w:lang w:val="pt-PT"/>
                  </w:rPr>
                  <m:t>E</m:t>
                </m:r>
              </m:e>
              <m:sub>
                <m:r>
                  <m:rPr>
                    <m:nor/>
                  </m:rPr>
                  <w:rPr>
                    <w:lang w:val="pt-PT"/>
                  </w:rPr>
                  <m:t>o</m:t>
                </m:r>
              </m:sub>
            </m:sSub>
          </m:num>
          <m:den>
            <m:r>
              <w:rPr>
                <w:rFonts w:ascii="Cambria Math" w:hAnsi="Cambria Math"/>
                <w:lang w:val="pt-PT"/>
              </w:rPr>
              <m:t>9</m:t>
            </m:r>
          </m:den>
        </m:f>
      </m:oMath>
      <w:r w:rsidRPr="00996AE3">
        <w:rPr>
          <w:lang w:val="pt-PT"/>
        </w:rPr>
        <w:t xml:space="preserve"> Como </w:t>
      </w:r>
      <m:oMath>
        <m:r>
          <w:rPr>
            <w:rFonts w:ascii="Cambria Math" w:hAnsi="Cambria Math"/>
          </w:rPr>
          <m:t>Δ</m:t>
        </m:r>
        <m:r>
          <m:rPr>
            <m:nor/>
          </m:rPr>
          <w:rPr>
            <w:lang w:val="pt-PT"/>
          </w:rPr>
          <m:t>E</m:t>
        </m:r>
      </m:oMath>
      <w:r w:rsidRPr="00996AE3">
        <w:rPr>
          <w:lang w:val="pt-PT"/>
        </w:rPr>
        <w:t xml:space="preserve"> es positivo, se </w:t>
      </w:r>
      <w:r w:rsidRPr="00996AE3">
        <w:rPr>
          <w:b/>
          <w:bCs/>
          <w:lang w:val="pt-PT"/>
        </w:rPr>
        <w:t>absorbe</w:t>
      </w:r>
      <w:r w:rsidRPr="00996AE3">
        <w:rPr>
          <w:lang w:val="pt-PT"/>
        </w:rPr>
        <w:t xml:space="preserve"> energía.</w:t>
      </w:r>
    </w:p>
    <w:p w14:paraId="52BC85B5" w14:textId="77777777" w:rsidR="005A396E" w:rsidRPr="00996AE3" w:rsidRDefault="00000000">
      <w:pPr>
        <w:numPr>
          <w:ilvl w:val="0"/>
          <w:numId w:val="15"/>
        </w:numPr>
        <w:rPr>
          <w:lang w:val="es-ES"/>
        </w:rPr>
      </w:pPr>
      <w:r w:rsidRPr="00996AE3">
        <w:rPr>
          <w:b/>
          <w:bCs/>
          <w:lang w:val="es-ES"/>
        </w:rPr>
        <w:t>Aplicar (Herramienta digital):</w:t>
      </w:r>
      <w:r w:rsidRPr="00996AE3">
        <w:rPr>
          <w:lang w:val="es-ES"/>
        </w:rPr>
        <w:t xml:space="preserve"> Utiliza un simulador de configuración electrónica (como bit.ly/</w:t>
      </w:r>
      <w:proofErr w:type="spellStart"/>
      <w:r w:rsidRPr="00996AE3">
        <w:rPr>
          <w:lang w:val="es-ES"/>
        </w:rPr>
        <w:t>GeoGebra_configuracion</w:t>
      </w:r>
      <w:proofErr w:type="spellEnd"/>
      <w:r w:rsidRPr="00996AE3">
        <w:rPr>
          <w:lang w:val="es-ES"/>
        </w:rPr>
        <w:t xml:space="preserve"> o bit.ly/</w:t>
      </w:r>
      <w:proofErr w:type="spellStart"/>
      <w:r w:rsidRPr="00996AE3">
        <w:rPr>
          <w:lang w:val="es-ES"/>
        </w:rPr>
        <w:t>keithcom_configuracion</w:t>
      </w:r>
      <w:proofErr w:type="spellEnd"/>
      <w:r w:rsidRPr="00996AE3">
        <w:rPr>
          <w:lang w:val="es-ES"/>
        </w:rPr>
        <w:t>) para determinar la configuración electrónica completa de los siguientes elementos en su estado fundamental:</w:t>
      </w:r>
    </w:p>
    <w:p w14:paraId="256256E2" w14:textId="77777777" w:rsidR="005A396E" w:rsidRDefault="00000000">
      <w:pPr>
        <w:numPr>
          <w:ilvl w:val="1"/>
          <w:numId w:val="18"/>
        </w:numPr>
      </w:pPr>
      <w:proofErr w:type="spellStart"/>
      <w:r>
        <w:t>Azufre</w:t>
      </w:r>
      <w:proofErr w:type="spellEnd"/>
      <w:r>
        <w:t xml:space="preserve"> (</w:t>
      </w:r>
      <m:oMath>
        <m:r>
          <m:rPr>
            <m:nor/>
          </m:rPr>
          <m:t>S</m:t>
        </m:r>
      </m:oMath>
      <w:r>
        <w:t xml:space="preserve">, </w:t>
      </w:r>
      <m:oMath>
        <m:r>
          <m:rPr>
            <m:nor/>
          </m:rPr>
          <m:t>Z</m:t>
        </m:r>
        <m:r>
          <m:rPr>
            <m:sty m:val="p"/>
          </m:rPr>
          <w:rPr>
            <w:rFonts w:ascii="Cambria Math" w:hAnsi="Cambria Math"/>
          </w:rPr>
          <m:t>=</m:t>
        </m:r>
        <m:r>
          <w:rPr>
            <w:rFonts w:ascii="Cambria Math" w:hAnsi="Cambria Math"/>
          </w:rPr>
          <m:t>16</m:t>
        </m:r>
      </m:oMath>
      <w:r>
        <w:t>)</w:t>
      </w:r>
    </w:p>
    <w:p w14:paraId="48ABE5AE" w14:textId="77777777" w:rsidR="005A396E" w:rsidRDefault="00000000">
      <w:pPr>
        <w:numPr>
          <w:ilvl w:val="1"/>
          <w:numId w:val="18"/>
        </w:numPr>
      </w:pPr>
      <w:r>
        <w:t>Hierro (</w:t>
      </w:r>
      <m:oMath>
        <m:r>
          <m:rPr>
            <m:nor/>
          </m:rPr>
          <m:t>Fe</m:t>
        </m:r>
      </m:oMath>
      <w:r>
        <w:t xml:space="preserve">, </w:t>
      </w:r>
      <m:oMath>
        <m:r>
          <m:rPr>
            <m:nor/>
          </m:rPr>
          <m:t>Z</m:t>
        </m:r>
        <m:r>
          <m:rPr>
            <m:sty m:val="p"/>
          </m:rPr>
          <w:rPr>
            <w:rFonts w:ascii="Cambria Math" w:hAnsi="Cambria Math"/>
          </w:rPr>
          <m:t>=</m:t>
        </m:r>
        <m:r>
          <w:rPr>
            <w:rFonts w:ascii="Cambria Math" w:hAnsi="Cambria Math"/>
          </w:rPr>
          <m:t>26</m:t>
        </m:r>
      </m:oMath>
      <w:r>
        <w:t>)</w:t>
      </w:r>
    </w:p>
    <w:p w14:paraId="05972C4A" w14:textId="77777777" w:rsidR="005A396E" w:rsidRDefault="00000000">
      <w:pPr>
        <w:numPr>
          <w:ilvl w:val="1"/>
          <w:numId w:val="18"/>
        </w:numPr>
      </w:pPr>
      <w:r>
        <w:t>Bromo (</w:t>
      </w:r>
      <m:oMath>
        <m:r>
          <m:rPr>
            <m:nor/>
          </m:rPr>
          <m:t>Br</m:t>
        </m:r>
      </m:oMath>
      <w:r>
        <w:t xml:space="preserve">, </w:t>
      </w:r>
      <m:oMath>
        <m:r>
          <m:rPr>
            <m:nor/>
          </m:rPr>
          <m:t>Z</m:t>
        </m:r>
        <m:r>
          <m:rPr>
            <m:sty m:val="p"/>
          </m:rPr>
          <w:rPr>
            <w:rFonts w:ascii="Cambria Math" w:hAnsi="Cambria Math"/>
          </w:rPr>
          <m:t>=</m:t>
        </m:r>
        <m:r>
          <w:rPr>
            <w:rFonts w:ascii="Cambria Math" w:hAnsi="Cambria Math"/>
          </w:rPr>
          <m:t>35</m:t>
        </m:r>
      </m:oMath>
      <w:r>
        <w:t>)</w:t>
      </w:r>
    </w:p>
    <w:p w14:paraId="138AD1D3" w14:textId="77777777" w:rsidR="005A396E" w:rsidRPr="00996AE3" w:rsidRDefault="00000000">
      <w:pPr>
        <w:numPr>
          <w:ilvl w:val="0"/>
          <w:numId w:val="3"/>
        </w:numPr>
        <w:rPr>
          <w:lang w:val="es-ES"/>
        </w:rPr>
      </w:pPr>
      <w:r w:rsidRPr="00996AE3">
        <w:rPr>
          <w:lang w:val="es-ES"/>
        </w:rPr>
        <w:t>Luego, escribe la configuración electrónica reducida para cada uno.</w:t>
      </w:r>
    </w:p>
    <w:p w14:paraId="4FA0554E" w14:textId="77777777" w:rsidR="005A396E" w:rsidRDefault="00000000">
      <w:pPr>
        <w:numPr>
          <w:ilvl w:val="0"/>
          <w:numId w:val="3"/>
        </w:numPr>
      </w:pPr>
      <w:proofErr w:type="spellStart"/>
      <w:r>
        <w:rPr>
          <w:i/>
          <w:iCs/>
        </w:rPr>
        <w:t>Solución</w:t>
      </w:r>
      <w:proofErr w:type="spellEnd"/>
      <w:r>
        <w:rPr>
          <w:i/>
          <w:iCs/>
        </w:rPr>
        <w:t>:</w:t>
      </w:r>
    </w:p>
    <w:p w14:paraId="54F58061" w14:textId="77777777" w:rsidR="005A396E" w:rsidRPr="009A31E1" w:rsidRDefault="00000000">
      <w:pPr>
        <w:numPr>
          <w:ilvl w:val="1"/>
          <w:numId w:val="19"/>
        </w:numPr>
        <w:rPr>
          <w:lang w:val="es-ES"/>
        </w:rPr>
      </w:pPr>
      <w:r w:rsidRPr="009A31E1">
        <w:rPr>
          <w:lang w:val="es-ES"/>
        </w:rPr>
        <w:t>Azufre (</w:t>
      </w:r>
      <m:oMath>
        <m:r>
          <m:rPr>
            <m:nor/>
          </m:rPr>
          <w:rPr>
            <w:lang w:val="es-ES"/>
          </w:rPr>
          <m:t>S</m:t>
        </m:r>
      </m:oMath>
      <w:r w:rsidRPr="009A31E1">
        <w:rPr>
          <w:lang w:val="es-ES"/>
        </w:rPr>
        <w:t xml:space="preserve">, </w:t>
      </w:r>
      <m:oMath>
        <m:r>
          <m:rPr>
            <m:nor/>
          </m:rPr>
          <w:rPr>
            <w:lang w:val="es-ES"/>
          </w:rPr>
          <m:t>Z</m:t>
        </m:r>
        <m:r>
          <m:rPr>
            <m:sty m:val="p"/>
          </m:rPr>
          <w:rPr>
            <w:rFonts w:ascii="Cambria Math" w:hAnsi="Cambria Math"/>
            <w:lang w:val="es-ES"/>
          </w:rPr>
          <m:t>=</m:t>
        </m:r>
        <m:r>
          <w:rPr>
            <w:rFonts w:ascii="Cambria Math" w:hAnsi="Cambria Math"/>
            <w:lang w:val="es-ES"/>
          </w:rPr>
          <m:t>16</m:t>
        </m:r>
      </m:oMath>
      <w:r w:rsidRPr="009A31E1">
        <w:rPr>
          <w:lang w:val="es-ES"/>
        </w:rPr>
        <w:t xml:space="preserve">): Configuración electrónica completa: </w:t>
      </w:r>
      <m:oMath>
        <m:r>
          <w:rPr>
            <w:rFonts w:ascii="Cambria Math" w:hAnsi="Cambria Math"/>
            <w:lang w:val="es-ES"/>
          </w:rPr>
          <m:t>1</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p</m:t>
            </m:r>
          </m:e>
          <m:sup>
            <m:r>
              <w:rPr>
                <w:rFonts w:ascii="Cambria Math" w:hAnsi="Cambria Math"/>
                <w:lang w:val="es-ES"/>
              </w:rPr>
              <m:t>4</m:t>
            </m:r>
          </m:sup>
        </m:sSup>
      </m:oMath>
      <w:r w:rsidRPr="009A31E1">
        <w:rPr>
          <w:lang w:val="es-ES"/>
        </w:rPr>
        <w:t xml:space="preserve"> Configuración electrónica reducida: </w:t>
      </w:r>
      <m:oMath>
        <m:d>
          <m:dPr>
            <m:begChr m:val="["/>
            <m:endChr m:val="]"/>
            <m:ctrlPr>
              <w:rPr>
                <w:rFonts w:ascii="Cambria Math" w:hAnsi="Cambria Math"/>
              </w:rPr>
            </m:ctrlPr>
          </m:dPr>
          <m:e>
            <m:r>
              <m:rPr>
                <m:nor/>
              </m:rPr>
              <w:rPr>
                <w:lang w:val="es-ES"/>
              </w:rPr>
              <m:t>Ne</m:t>
            </m:r>
          </m:e>
        </m:d>
        <m:r>
          <w:rPr>
            <w:rFonts w:ascii="Cambria Math" w:hAnsi="Cambria Math"/>
            <w:lang w:val="es-ES"/>
          </w:rPr>
          <m:t>3</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p</m:t>
            </m:r>
          </m:e>
          <m:sup>
            <m:r>
              <w:rPr>
                <w:rFonts w:ascii="Cambria Math" w:hAnsi="Cambria Math"/>
                <w:lang w:val="es-ES"/>
              </w:rPr>
              <m:t>4</m:t>
            </m:r>
          </m:sup>
        </m:sSup>
      </m:oMath>
    </w:p>
    <w:p w14:paraId="694AEA6B" w14:textId="77777777" w:rsidR="005A396E" w:rsidRPr="009A31E1" w:rsidRDefault="00000000">
      <w:pPr>
        <w:numPr>
          <w:ilvl w:val="1"/>
          <w:numId w:val="19"/>
        </w:numPr>
        <w:rPr>
          <w:lang w:val="es-ES"/>
        </w:rPr>
      </w:pPr>
      <w:r w:rsidRPr="009A31E1">
        <w:rPr>
          <w:lang w:val="es-ES"/>
        </w:rPr>
        <w:t>Hierro (</w:t>
      </w:r>
      <m:oMath>
        <m:r>
          <m:rPr>
            <m:nor/>
          </m:rPr>
          <w:rPr>
            <w:lang w:val="es-ES"/>
          </w:rPr>
          <m:t>Fe</m:t>
        </m:r>
      </m:oMath>
      <w:r w:rsidRPr="009A31E1">
        <w:rPr>
          <w:lang w:val="es-ES"/>
        </w:rPr>
        <w:t xml:space="preserve">, </w:t>
      </w:r>
      <m:oMath>
        <m:r>
          <m:rPr>
            <m:nor/>
          </m:rPr>
          <w:rPr>
            <w:lang w:val="es-ES"/>
          </w:rPr>
          <m:t>Z</m:t>
        </m:r>
        <m:r>
          <m:rPr>
            <m:sty m:val="p"/>
          </m:rPr>
          <w:rPr>
            <w:rFonts w:ascii="Cambria Math" w:hAnsi="Cambria Math"/>
            <w:lang w:val="es-ES"/>
          </w:rPr>
          <m:t>=</m:t>
        </m:r>
        <m:r>
          <w:rPr>
            <w:rFonts w:ascii="Cambria Math" w:hAnsi="Cambria Math"/>
            <w:lang w:val="es-ES"/>
          </w:rPr>
          <m:t>26</m:t>
        </m:r>
      </m:oMath>
      <w:r w:rsidRPr="009A31E1">
        <w:rPr>
          <w:lang w:val="es-ES"/>
        </w:rPr>
        <w:t xml:space="preserve">): Configuración electrónica completa: </w:t>
      </w:r>
      <m:oMath>
        <m:r>
          <w:rPr>
            <w:rFonts w:ascii="Cambria Math" w:hAnsi="Cambria Math"/>
            <w:lang w:val="es-ES"/>
          </w:rPr>
          <m:t>1</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6</m:t>
            </m:r>
          </m:sup>
        </m:sSup>
      </m:oMath>
      <w:r w:rsidRPr="009A31E1">
        <w:rPr>
          <w:lang w:val="es-ES"/>
        </w:rPr>
        <w:t xml:space="preserve"> Configuración electrónica reducida: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6</m:t>
            </m:r>
          </m:sup>
        </m:sSup>
      </m:oMath>
    </w:p>
    <w:p w14:paraId="7A0FFB43" w14:textId="77777777" w:rsidR="005A396E" w:rsidRPr="009A31E1" w:rsidRDefault="00000000">
      <w:pPr>
        <w:numPr>
          <w:ilvl w:val="1"/>
          <w:numId w:val="19"/>
        </w:numPr>
        <w:rPr>
          <w:lang w:val="es-ES"/>
        </w:rPr>
      </w:pPr>
      <w:r w:rsidRPr="009A31E1">
        <w:rPr>
          <w:lang w:val="es-ES"/>
        </w:rPr>
        <w:t>Bromo (</w:t>
      </w:r>
      <m:oMath>
        <m:r>
          <m:rPr>
            <m:nor/>
          </m:rPr>
          <w:rPr>
            <w:lang w:val="es-ES"/>
          </w:rPr>
          <m:t>Br</m:t>
        </m:r>
      </m:oMath>
      <w:r w:rsidRPr="009A31E1">
        <w:rPr>
          <w:lang w:val="es-ES"/>
        </w:rPr>
        <w:t xml:space="preserve">, </w:t>
      </w:r>
      <m:oMath>
        <m:r>
          <m:rPr>
            <m:nor/>
          </m:rPr>
          <w:rPr>
            <w:lang w:val="es-ES"/>
          </w:rPr>
          <m:t>Z</m:t>
        </m:r>
        <m:r>
          <m:rPr>
            <m:sty m:val="p"/>
          </m:rPr>
          <w:rPr>
            <w:rFonts w:ascii="Cambria Math" w:hAnsi="Cambria Math"/>
            <w:lang w:val="es-ES"/>
          </w:rPr>
          <m:t>=</m:t>
        </m:r>
        <m:r>
          <w:rPr>
            <w:rFonts w:ascii="Cambria Math" w:hAnsi="Cambria Math"/>
            <w:lang w:val="es-ES"/>
          </w:rPr>
          <m:t>35</m:t>
        </m:r>
      </m:oMath>
      <w:r w:rsidRPr="009A31E1">
        <w:rPr>
          <w:lang w:val="es-ES"/>
        </w:rPr>
        <w:t xml:space="preserve">): Configuración electrónica completa: </w:t>
      </w:r>
      <m:oMath>
        <m:r>
          <w:rPr>
            <w:rFonts w:ascii="Cambria Math" w:hAnsi="Cambria Math"/>
            <w:lang w:val="es-ES"/>
          </w:rPr>
          <m:t>1</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2</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3</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p</m:t>
            </m:r>
          </m:e>
          <m:sup>
            <m:r>
              <w:rPr>
                <w:rFonts w:ascii="Cambria Math" w:hAnsi="Cambria Math"/>
                <w:lang w:val="es-ES"/>
              </w:rPr>
              <m:t>6</m:t>
            </m:r>
          </m:sup>
        </m:sSup>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10</m:t>
            </m:r>
          </m:sup>
        </m:sSup>
        <m:r>
          <w:rPr>
            <w:rFonts w:ascii="Cambria Math" w:hAnsi="Cambria Math"/>
            <w:lang w:val="es-ES"/>
          </w:rPr>
          <m:t>4</m:t>
        </m:r>
        <m:sSup>
          <m:sSupPr>
            <m:ctrlPr>
              <w:rPr>
                <w:rFonts w:ascii="Cambria Math" w:hAnsi="Cambria Math"/>
              </w:rPr>
            </m:ctrlPr>
          </m:sSupPr>
          <m:e>
            <m:r>
              <m:rPr>
                <m:nor/>
              </m:rPr>
              <w:rPr>
                <w:lang w:val="es-ES"/>
              </w:rPr>
              <m:t>p</m:t>
            </m:r>
          </m:e>
          <m:sup>
            <m:r>
              <w:rPr>
                <w:rFonts w:ascii="Cambria Math" w:hAnsi="Cambria Math"/>
                <w:lang w:val="es-ES"/>
              </w:rPr>
              <m:t>5</m:t>
            </m:r>
          </m:sup>
        </m:sSup>
      </m:oMath>
      <w:r w:rsidRPr="009A31E1">
        <w:rPr>
          <w:lang w:val="es-ES"/>
        </w:rPr>
        <w:t xml:space="preserve"> Configuración electrónica reducida: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10</m:t>
            </m:r>
          </m:sup>
        </m:sSup>
        <m:r>
          <w:rPr>
            <w:rFonts w:ascii="Cambria Math" w:hAnsi="Cambria Math"/>
            <w:lang w:val="es-ES"/>
          </w:rPr>
          <m:t>4</m:t>
        </m:r>
        <m:sSup>
          <m:sSupPr>
            <m:ctrlPr>
              <w:rPr>
                <w:rFonts w:ascii="Cambria Math" w:hAnsi="Cambria Math"/>
              </w:rPr>
            </m:ctrlPr>
          </m:sSupPr>
          <m:e>
            <m:r>
              <m:rPr>
                <m:nor/>
              </m:rPr>
              <w:rPr>
                <w:lang w:val="es-ES"/>
              </w:rPr>
              <m:t>p</m:t>
            </m:r>
          </m:e>
          <m:sup>
            <m:r>
              <w:rPr>
                <w:rFonts w:ascii="Cambria Math" w:hAnsi="Cambria Math"/>
                <w:lang w:val="es-ES"/>
              </w:rPr>
              <m:t>5</m:t>
            </m:r>
          </m:sup>
        </m:sSup>
      </m:oMath>
    </w:p>
    <w:p w14:paraId="522724DC" w14:textId="77777777" w:rsidR="005A396E" w:rsidRPr="00996AE3" w:rsidRDefault="00000000">
      <w:pPr>
        <w:numPr>
          <w:ilvl w:val="0"/>
          <w:numId w:val="15"/>
        </w:numPr>
        <w:rPr>
          <w:lang w:val="es-ES"/>
        </w:rPr>
      </w:pPr>
      <w:r w:rsidRPr="00996AE3">
        <w:rPr>
          <w:b/>
          <w:bCs/>
          <w:lang w:val="es-ES"/>
        </w:rPr>
        <w:t>Analizar:</w:t>
      </w:r>
      <w:r w:rsidRPr="00996AE3">
        <w:rPr>
          <w:lang w:val="es-ES"/>
        </w:rPr>
        <w:t xml:space="preserve"> Explica la importancia del experimento de la lámina de oro de Rutherford para el desarrollo del modelo atómico. ¿Cómo contradecían sus resultados el modelo de Thomson y qué nuevas ideas sobre la estructura atómica surgieron a partir de este experimento?</w:t>
      </w:r>
    </w:p>
    <w:p w14:paraId="42BDFEF0" w14:textId="77777777" w:rsidR="005A396E" w:rsidRPr="00996AE3" w:rsidRDefault="00000000">
      <w:pPr>
        <w:numPr>
          <w:ilvl w:val="0"/>
          <w:numId w:val="3"/>
        </w:numPr>
        <w:rPr>
          <w:lang w:val="es-ES"/>
        </w:rPr>
      </w:pPr>
      <w:r w:rsidRPr="00996AE3">
        <w:rPr>
          <w:i/>
          <w:iCs/>
          <w:lang w:val="es-ES"/>
        </w:rPr>
        <w:t>Solución:</w:t>
      </w:r>
      <w:r w:rsidRPr="00996AE3">
        <w:rPr>
          <w:lang w:val="es-ES"/>
        </w:rPr>
        <w:t xml:space="preserve"> El experimento de la lámina de oro de Rutherford (1911) fue crucial porque demostró que el modelo atómico de Thomson (el "pudín de pasas") era incorrecto y sentó las bases para un nuevo entendimiento de la estructura atómica.</w:t>
      </w:r>
    </w:p>
    <w:p w14:paraId="0DEA1010" w14:textId="77777777" w:rsidR="005A396E" w:rsidRPr="00996AE3" w:rsidRDefault="00000000">
      <w:pPr>
        <w:numPr>
          <w:ilvl w:val="1"/>
          <w:numId w:val="20"/>
        </w:numPr>
        <w:rPr>
          <w:lang w:val="es-ES"/>
        </w:rPr>
      </w:pPr>
      <w:r w:rsidRPr="00996AE3">
        <w:rPr>
          <w:b/>
          <w:bCs/>
          <w:lang w:val="es-ES"/>
        </w:rPr>
        <w:lastRenderedPageBreak/>
        <w:t>Contradicción con el modelo de Thomson:</w:t>
      </w:r>
      <w:r w:rsidRPr="00996AE3">
        <w:rPr>
          <w:lang w:val="es-ES"/>
        </w:rPr>
        <w:t xml:space="preserve"> El modelo de Thomson (1898) proponía que el átomo era una esfera maciza de carga positiva con electrones incrustados uniformemente. Si esto fuera cierto, las partículas alfa (positivas) que bombardeaban la lámina de oro deberían haber pasado a través de ella con desviaciones mínimas y uniformes, como si atravesaran un medio homogéneo. Sin embargo, Rutherford observó que la mayoría de las partículas alfa pasaban sin desviarse, pero una pequeña fracción se desviaba en ángulos grandes, e incluso algunas rebotaban.</w:t>
      </w:r>
    </w:p>
    <w:p w14:paraId="6776E53D" w14:textId="77777777" w:rsidR="005A396E" w:rsidRPr="00996AE3" w:rsidRDefault="00000000">
      <w:pPr>
        <w:numPr>
          <w:ilvl w:val="1"/>
          <w:numId w:val="20"/>
        </w:numPr>
        <w:rPr>
          <w:lang w:val="es-ES"/>
        </w:rPr>
      </w:pPr>
      <w:r w:rsidRPr="00996AE3">
        <w:rPr>
          <w:b/>
          <w:bCs/>
          <w:lang w:val="es-ES"/>
        </w:rPr>
        <w:t>Nuevas ideas sobre la estructura atómica:</w:t>
      </w:r>
      <w:r w:rsidRPr="00996AE3">
        <w:rPr>
          <w:lang w:val="es-ES"/>
        </w:rPr>
        <w:t xml:space="preserve"> Los resultados de Rutherford llevaron a las siguientes conclusiones y nuevas ideas:</w:t>
      </w:r>
    </w:p>
    <w:p w14:paraId="5745548A" w14:textId="77777777" w:rsidR="005A396E" w:rsidRPr="00996AE3" w:rsidRDefault="00000000">
      <w:pPr>
        <w:numPr>
          <w:ilvl w:val="2"/>
          <w:numId w:val="21"/>
        </w:numPr>
        <w:rPr>
          <w:lang w:val="es-ES"/>
        </w:rPr>
      </w:pPr>
      <w:r w:rsidRPr="00996AE3">
        <w:rPr>
          <w:b/>
          <w:bCs/>
          <w:lang w:val="es-ES"/>
        </w:rPr>
        <w:t>El átomo es mayoritariamente hueco:</w:t>
      </w:r>
      <w:r w:rsidRPr="00996AE3">
        <w:rPr>
          <w:lang w:val="es-ES"/>
        </w:rPr>
        <w:t xml:space="preserve"> La gran mayoría de las partículas alfa pasaron sin desviarse, lo que indicaba que el átomo consistía principalmente en espacio vacío.</w:t>
      </w:r>
    </w:p>
    <w:p w14:paraId="19C903E2" w14:textId="77777777" w:rsidR="005A396E" w:rsidRDefault="00000000">
      <w:pPr>
        <w:numPr>
          <w:ilvl w:val="2"/>
          <w:numId w:val="21"/>
        </w:numPr>
      </w:pPr>
      <w:r w:rsidRPr="00996AE3">
        <w:rPr>
          <w:b/>
          <w:bCs/>
          <w:lang w:val="es-ES"/>
        </w:rPr>
        <w:t>Existe un núcleo atómico denso y cargado positivamente:</w:t>
      </w:r>
      <w:r w:rsidRPr="00996AE3">
        <w:rPr>
          <w:lang w:val="es-ES"/>
        </w:rPr>
        <w:t xml:space="preserve"> Las desviaciones grandes y los rebotes de las partículas alfa solo podían explicarse si chocaban con una región muy pequeña, densa y con carga positiva concentrada en el centro del átomo. </w:t>
      </w:r>
      <w:r>
        <w:t xml:space="preserve">Esta </w:t>
      </w:r>
      <w:proofErr w:type="spellStart"/>
      <w:r>
        <w:t>región</w:t>
      </w:r>
      <w:proofErr w:type="spellEnd"/>
      <w:r>
        <w:t xml:space="preserve"> </w:t>
      </w:r>
      <w:proofErr w:type="spellStart"/>
      <w:r>
        <w:t>fue</w:t>
      </w:r>
      <w:proofErr w:type="spellEnd"/>
      <w:r>
        <w:t xml:space="preserve"> </w:t>
      </w:r>
      <w:proofErr w:type="spellStart"/>
      <w:r>
        <w:t>denominada</w:t>
      </w:r>
      <w:proofErr w:type="spellEnd"/>
      <w:r>
        <w:t xml:space="preserve"> </w:t>
      </w:r>
      <w:proofErr w:type="spellStart"/>
      <w:r>
        <w:t>núcleo</w:t>
      </w:r>
      <w:proofErr w:type="spellEnd"/>
      <w:r>
        <w:t>.</w:t>
      </w:r>
    </w:p>
    <w:p w14:paraId="4FA6AF18" w14:textId="77777777" w:rsidR="005A396E" w:rsidRPr="00996AE3" w:rsidRDefault="00000000">
      <w:pPr>
        <w:numPr>
          <w:ilvl w:val="2"/>
          <w:numId w:val="21"/>
        </w:numPr>
        <w:rPr>
          <w:lang w:val="es-ES"/>
        </w:rPr>
      </w:pPr>
      <w:r w:rsidRPr="00996AE3">
        <w:rPr>
          <w:b/>
          <w:bCs/>
          <w:lang w:val="es-ES"/>
        </w:rPr>
        <w:t>Los electrones giran alrededor del núcleo:</w:t>
      </w:r>
      <w:r w:rsidRPr="00996AE3">
        <w:rPr>
          <w:lang w:val="es-ES"/>
        </w:rPr>
        <w:t xml:space="preserve"> Para mantener la neutralidad eléctrica y evitar que los electrones cayeran en el núcleo, se postuló que los electrones giraban alrededor del núcleo, de manera similar a los planetas alrededor del Sol.</w:t>
      </w:r>
    </w:p>
    <w:p w14:paraId="48981C30" w14:textId="77777777" w:rsidR="005A396E" w:rsidRPr="00996AE3" w:rsidRDefault="00000000">
      <w:pPr>
        <w:numPr>
          <w:ilvl w:val="0"/>
          <w:numId w:val="3"/>
        </w:numPr>
        <w:rPr>
          <w:lang w:val="es-ES"/>
        </w:rPr>
      </w:pPr>
      <w:r w:rsidRPr="00996AE3">
        <w:rPr>
          <w:lang w:val="es-ES"/>
        </w:rPr>
        <w:t>En resumen, el experimento de Rutherford refutó la idea de un átomo macizo y homogéneo, introduciendo el concepto de un átomo con un núcleo central denso y electrones orbitando a su alrededor, marcando un avance fundamental en la comprensión de la materia.</w:t>
      </w:r>
    </w:p>
    <w:p w14:paraId="0E7E2991" w14:textId="77777777" w:rsidR="005A396E" w:rsidRPr="00996AE3" w:rsidRDefault="00000000">
      <w:pPr>
        <w:numPr>
          <w:ilvl w:val="0"/>
          <w:numId w:val="15"/>
        </w:numPr>
        <w:rPr>
          <w:lang w:val="es-ES"/>
        </w:rPr>
      </w:pPr>
      <w:r w:rsidRPr="00996AE3">
        <w:rPr>
          <w:b/>
          <w:bCs/>
          <w:lang w:val="es-ES"/>
        </w:rPr>
        <w:t>Analizar:</w:t>
      </w:r>
      <w:r w:rsidRPr="00996AE3">
        <w:rPr>
          <w:lang w:val="es-ES"/>
        </w:rPr>
        <w:t xml:space="preserve"> Compara y contrasta los conceptos de "órbita" en el modelo de Bohr y "orbital" en el modelo atómico cuántico. Señala las principales diferencias en cuanto a la descripción del movimiento del electrón y la precisión de su localización.</w:t>
      </w:r>
    </w:p>
    <w:p w14:paraId="190D6822" w14:textId="77777777" w:rsidR="005A396E" w:rsidRPr="00996AE3" w:rsidRDefault="00000000">
      <w:pPr>
        <w:numPr>
          <w:ilvl w:val="0"/>
          <w:numId w:val="3"/>
        </w:numPr>
        <w:rPr>
          <w:lang w:val="es-ES"/>
        </w:rPr>
      </w:pPr>
      <w:r w:rsidRPr="00996AE3">
        <w:rPr>
          <w:i/>
          <w:iCs/>
          <w:lang w:val="es-ES"/>
        </w:rPr>
        <w:t>Solución:</w:t>
      </w:r>
      <w:r w:rsidRPr="00996AE3">
        <w:rPr>
          <w:lang w:val="es-ES"/>
        </w:rPr>
        <w:t xml:space="preserve"> La distinción entre "órbita" y "orbital" es fundamental para entender la evolución de los modelos atómicos de la física clásica a la cuántica.</w:t>
      </w:r>
    </w:p>
    <w:p w14:paraId="3260ACA1" w14:textId="77777777" w:rsidR="005A396E" w:rsidRDefault="00000000">
      <w:pPr>
        <w:numPr>
          <w:ilvl w:val="1"/>
          <w:numId w:val="22"/>
        </w:numPr>
      </w:pPr>
      <w:proofErr w:type="spellStart"/>
      <w:r>
        <w:rPr>
          <w:b/>
          <w:bCs/>
        </w:rPr>
        <w:t>Órbita</w:t>
      </w:r>
      <w:proofErr w:type="spellEnd"/>
      <w:r>
        <w:rPr>
          <w:b/>
          <w:bCs/>
        </w:rPr>
        <w:t xml:space="preserve"> (</w:t>
      </w:r>
      <w:proofErr w:type="spellStart"/>
      <w:r>
        <w:rPr>
          <w:b/>
          <w:bCs/>
        </w:rPr>
        <w:t>Modelo</w:t>
      </w:r>
      <w:proofErr w:type="spellEnd"/>
      <w:r>
        <w:rPr>
          <w:b/>
          <w:bCs/>
        </w:rPr>
        <w:t xml:space="preserve"> de Bohr):</w:t>
      </w:r>
    </w:p>
    <w:p w14:paraId="41CB72E1" w14:textId="77777777" w:rsidR="005A396E" w:rsidRPr="00996AE3" w:rsidRDefault="00000000">
      <w:pPr>
        <w:numPr>
          <w:ilvl w:val="2"/>
          <w:numId w:val="23"/>
        </w:numPr>
        <w:rPr>
          <w:lang w:val="es-ES"/>
        </w:rPr>
      </w:pPr>
      <w:r w:rsidRPr="00996AE3">
        <w:rPr>
          <w:b/>
          <w:bCs/>
          <w:lang w:val="es-ES"/>
        </w:rPr>
        <w:lastRenderedPageBreak/>
        <w:t>Definición:</w:t>
      </w:r>
      <w:r w:rsidRPr="00996AE3">
        <w:rPr>
          <w:lang w:val="es-ES"/>
        </w:rPr>
        <w:t xml:space="preserve"> Una órbita es una trayectoria definida y predecible que sigue un electrón alrededor del núcleo, similar a la trayectoria de un planeta alrededor del Sol.</w:t>
      </w:r>
    </w:p>
    <w:p w14:paraId="35030C23" w14:textId="77777777" w:rsidR="005A396E" w:rsidRPr="00996AE3" w:rsidRDefault="00000000">
      <w:pPr>
        <w:numPr>
          <w:ilvl w:val="2"/>
          <w:numId w:val="23"/>
        </w:numPr>
        <w:rPr>
          <w:lang w:val="es-ES"/>
        </w:rPr>
      </w:pPr>
      <w:r w:rsidRPr="00996AE3">
        <w:rPr>
          <w:b/>
          <w:bCs/>
          <w:lang w:val="es-ES"/>
        </w:rPr>
        <w:t>Movimiento del electrón:</w:t>
      </w:r>
      <w:r w:rsidRPr="00996AE3">
        <w:rPr>
          <w:lang w:val="es-ES"/>
        </w:rPr>
        <w:t xml:space="preserve"> Se asume que el electrón se mueve en círculos concéntricos específicos (órbitas estacionarias) con una energía fija y cuantizada, sin emitir ni absorber energía mientras permanece en ellas.</w:t>
      </w:r>
    </w:p>
    <w:p w14:paraId="50F571DB" w14:textId="77777777" w:rsidR="005A396E" w:rsidRPr="00996AE3" w:rsidRDefault="00000000">
      <w:pPr>
        <w:numPr>
          <w:ilvl w:val="2"/>
          <w:numId w:val="23"/>
        </w:numPr>
        <w:rPr>
          <w:lang w:val="es-ES"/>
        </w:rPr>
      </w:pPr>
      <w:r w:rsidRPr="00996AE3">
        <w:rPr>
          <w:b/>
          <w:bCs/>
          <w:lang w:val="es-ES"/>
        </w:rPr>
        <w:t>Localización:</w:t>
      </w:r>
      <w:r w:rsidRPr="00996AE3">
        <w:rPr>
          <w:lang w:val="es-ES"/>
        </w:rPr>
        <w:t xml:space="preserve"> La posición del electrón en una órbita es precisa y determinista en cualquier momento.</w:t>
      </w:r>
    </w:p>
    <w:p w14:paraId="731DC1E9" w14:textId="77777777" w:rsidR="005A396E" w:rsidRPr="00996AE3" w:rsidRDefault="00000000">
      <w:pPr>
        <w:numPr>
          <w:ilvl w:val="2"/>
          <w:numId w:val="23"/>
        </w:numPr>
        <w:rPr>
          <w:lang w:val="es-ES"/>
        </w:rPr>
      </w:pPr>
      <w:r w:rsidRPr="00996AE3">
        <w:rPr>
          <w:b/>
          <w:bCs/>
          <w:lang w:val="es-ES"/>
        </w:rPr>
        <w:t>Base teórica:</w:t>
      </w:r>
      <w:r w:rsidRPr="00996AE3">
        <w:rPr>
          <w:lang w:val="es-ES"/>
        </w:rPr>
        <w:t xml:space="preserve"> Se basa en la física clásica con la adición de la cuantización de la energía.</w:t>
      </w:r>
    </w:p>
    <w:p w14:paraId="57A5024D" w14:textId="77777777" w:rsidR="005A396E" w:rsidRDefault="00000000">
      <w:pPr>
        <w:numPr>
          <w:ilvl w:val="1"/>
          <w:numId w:val="22"/>
        </w:numPr>
      </w:pPr>
      <w:r>
        <w:rPr>
          <w:b/>
          <w:bCs/>
        </w:rPr>
        <w:t>Orbital (</w:t>
      </w:r>
      <w:proofErr w:type="spellStart"/>
      <w:r>
        <w:rPr>
          <w:b/>
          <w:bCs/>
        </w:rPr>
        <w:t>Modelo</w:t>
      </w:r>
      <w:proofErr w:type="spellEnd"/>
      <w:r>
        <w:rPr>
          <w:b/>
          <w:bCs/>
        </w:rPr>
        <w:t xml:space="preserve"> </w:t>
      </w:r>
      <w:proofErr w:type="spellStart"/>
      <w:r>
        <w:rPr>
          <w:b/>
          <w:bCs/>
        </w:rPr>
        <w:t>Atómico</w:t>
      </w:r>
      <w:proofErr w:type="spellEnd"/>
      <w:r>
        <w:rPr>
          <w:b/>
          <w:bCs/>
        </w:rPr>
        <w:t xml:space="preserve"> </w:t>
      </w:r>
      <w:proofErr w:type="spellStart"/>
      <w:r>
        <w:rPr>
          <w:b/>
          <w:bCs/>
        </w:rPr>
        <w:t>Cuántico</w:t>
      </w:r>
      <w:proofErr w:type="spellEnd"/>
      <w:r>
        <w:rPr>
          <w:b/>
          <w:bCs/>
        </w:rPr>
        <w:t>):</w:t>
      </w:r>
    </w:p>
    <w:p w14:paraId="70562B25" w14:textId="77777777" w:rsidR="005A396E" w:rsidRPr="00996AE3" w:rsidRDefault="00000000">
      <w:pPr>
        <w:numPr>
          <w:ilvl w:val="2"/>
          <w:numId w:val="24"/>
        </w:numPr>
        <w:rPr>
          <w:lang w:val="es-ES"/>
        </w:rPr>
      </w:pPr>
      <w:r w:rsidRPr="00996AE3">
        <w:rPr>
          <w:b/>
          <w:bCs/>
          <w:lang w:val="es-ES"/>
        </w:rPr>
        <w:t>Definición:</w:t>
      </w:r>
      <w:r w:rsidRPr="00996AE3">
        <w:rPr>
          <w:lang w:val="es-ES"/>
        </w:rPr>
        <w:t xml:space="preserve"> Un orbital es una región del espacio alrededor del núcleo donde existe una alta probabilidad (generalmente 90-95</w:t>
      </w:r>
    </w:p>
    <w:p w14:paraId="34C22F37" w14:textId="77777777" w:rsidR="005A396E" w:rsidRPr="00996AE3" w:rsidRDefault="00000000">
      <w:pPr>
        <w:numPr>
          <w:ilvl w:val="2"/>
          <w:numId w:val="24"/>
        </w:numPr>
        <w:rPr>
          <w:lang w:val="es-ES"/>
        </w:rPr>
      </w:pPr>
      <w:r w:rsidRPr="00996AE3">
        <w:rPr>
          <w:b/>
          <w:bCs/>
          <w:lang w:val="es-ES"/>
        </w:rPr>
        <w:t>Movimiento del electrón:</w:t>
      </w:r>
      <w:r w:rsidRPr="00996AE3">
        <w:rPr>
          <w:lang w:val="es-ES"/>
        </w:rPr>
        <w:t xml:space="preserve"> El movimiento del electrón no se describe como una trayectoria fija, sino como una función de onda que representa la probabilidad de su presencia en diferentes puntos del espacio. El electrón se comporta como una onda y una partícula (dualidad onda-partícula).</w:t>
      </w:r>
    </w:p>
    <w:p w14:paraId="189A25BA" w14:textId="77777777" w:rsidR="005A396E" w:rsidRPr="00996AE3" w:rsidRDefault="00000000">
      <w:pPr>
        <w:numPr>
          <w:ilvl w:val="2"/>
          <w:numId w:val="24"/>
        </w:numPr>
        <w:rPr>
          <w:lang w:val="es-ES"/>
        </w:rPr>
      </w:pPr>
      <w:r w:rsidRPr="00996AE3">
        <w:rPr>
          <w:b/>
          <w:bCs/>
          <w:lang w:val="es-ES"/>
        </w:rPr>
        <w:t>Localización:</w:t>
      </w:r>
      <w:r w:rsidRPr="00996AE3">
        <w:rPr>
          <w:lang w:val="es-ES"/>
        </w:rPr>
        <w:t xml:space="preserve"> La posición del electrón no puede conocerse con precisión y simultáneamente con su velocidad (Principio de Incertidumbre de Heisenberg). Por lo tanto, un orbital describe una distribución de probabilidad, no una ubicación exacta.</w:t>
      </w:r>
    </w:p>
    <w:p w14:paraId="6CA614C1" w14:textId="77777777" w:rsidR="005A396E" w:rsidRPr="00996AE3" w:rsidRDefault="00000000">
      <w:pPr>
        <w:numPr>
          <w:ilvl w:val="2"/>
          <w:numId w:val="24"/>
        </w:numPr>
        <w:rPr>
          <w:lang w:val="es-ES"/>
        </w:rPr>
      </w:pPr>
      <w:r w:rsidRPr="00996AE3">
        <w:rPr>
          <w:b/>
          <w:bCs/>
          <w:lang w:val="es-ES"/>
        </w:rPr>
        <w:t>Base teórica:</w:t>
      </w:r>
      <w:r w:rsidRPr="00996AE3">
        <w:rPr>
          <w:lang w:val="es-ES"/>
        </w:rPr>
        <w:t xml:space="preserve"> Se basa en la mecánica cuántica, específicamente en la solución de la ecuación de onda de Schrödinger, y se caracteriza por los números cuánticos (</w:t>
      </w:r>
      <m:oMath>
        <m:r>
          <m:rPr>
            <m:nor/>
          </m:rPr>
          <w:rPr>
            <w:lang w:val="es-ES"/>
          </w:rPr>
          <m:t>n</m:t>
        </m:r>
      </m:oMath>
      <w:r w:rsidRPr="00996AE3">
        <w:rPr>
          <w:lang w:val="es-ES"/>
        </w:rPr>
        <w:t xml:space="preserve">, </w:t>
      </w:r>
      <m:oMath>
        <m:r>
          <m:rPr>
            <m:nor/>
          </m:rPr>
          <w:rPr>
            <w:lang w:val="es-ES"/>
          </w:rPr>
          <m:t>l</m:t>
        </m:r>
      </m:oMath>
      <w:r w:rsidRPr="00996AE3">
        <w:rPr>
          <w:lang w:val="es-ES"/>
        </w:rPr>
        <w:t xml:space="preserve">, </w:t>
      </w:r>
      <m:oMath>
        <m:sSub>
          <m:sSubPr>
            <m:ctrlPr>
              <w:rPr>
                <w:rFonts w:ascii="Cambria Math" w:hAnsi="Cambria Math"/>
              </w:rPr>
            </m:ctrlPr>
          </m:sSubPr>
          <m:e>
            <m:r>
              <m:rPr>
                <m:nor/>
              </m:rPr>
              <w:rPr>
                <w:lang w:val="es-ES"/>
              </w:rPr>
              <m:t>m</m:t>
            </m:r>
          </m:e>
          <m:sub>
            <m:r>
              <m:rPr>
                <m:nor/>
              </m:rPr>
              <w:rPr>
                <w:lang w:val="es-ES"/>
              </w:rPr>
              <m:t>l</m:t>
            </m:r>
          </m:sub>
        </m:sSub>
      </m:oMath>
      <w:r w:rsidRPr="00996AE3">
        <w:rPr>
          <w:lang w:val="es-ES"/>
        </w:rPr>
        <w:t xml:space="preserve">, </w:t>
      </w:r>
      <m:oMath>
        <m:sSub>
          <m:sSubPr>
            <m:ctrlPr>
              <w:rPr>
                <w:rFonts w:ascii="Cambria Math" w:hAnsi="Cambria Math"/>
              </w:rPr>
            </m:ctrlPr>
          </m:sSubPr>
          <m:e>
            <m:r>
              <m:rPr>
                <m:nor/>
              </m:rPr>
              <w:rPr>
                <w:lang w:val="es-ES"/>
              </w:rPr>
              <m:t>m</m:t>
            </m:r>
          </m:e>
          <m:sub>
            <m:r>
              <m:rPr>
                <m:nor/>
              </m:rPr>
              <w:rPr>
                <w:lang w:val="es-ES"/>
              </w:rPr>
              <m:t>s</m:t>
            </m:r>
          </m:sub>
        </m:sSub>
      </m:oMath>
      <w:r w:rsidRPr="00996AE3">
        <w:rPr>
          <w:lang w:val="es-ES"/>
        </w:rPr>
        <w:t>).</w:t>
      </w:r>
    </w:p>
    <w:p w14:paraId="3A771531" w14:textId="77777777" w:rsidR="005A396E" w:rsidRDefault="00000000">
      <w:pPr>
        <w:numPr>
          <w:ilvl w:val="0"/>
          <w:numId w:val="3"/>
        </w:numPr>
      </w:pPr>
      <w:r>
        <w:rPr>
          <w:b/>
          <w:bCs/>
        </w:rPr>
        <w:t>Diferencias clave:</w:t>
      </w:r>
    </w:p>
    <w:p w14:paraId="0574D3FE" w14:textId="77777777" w:rsidR="005A396E" w:rsidRPr="00996AE3" w:rsidRDefault="00000000">
      <w:pPr>
        <w:numPr>
          <w:ilvl w:val="1"/>
          <w:numId w:val="25"/>
        </w:numPr>
        <w:rPr>
          <w:lang w:val="es-ES"/>
        </w:rPr>
      </w:pPr>
      <w:r w:rsidRPr="00996AE3">
        <w:rPr>
          <w:lang w:val="es-ES"/>
        </w:rPr>
        <w:t xml:space="preserve">La </w:t>
      </w:r>
      <w:r w:rsidRPr="00996AE3">
        <w:rPr>
          <w:i/>
          <w:iCs/>
          <w:lang w:val="es-ES"/>
        </w:rPr>
        <w:t>órbita</w:t>
      </w:r>
      <w:r w:rsidRPr="00996AE3">
        <w:rPr>
          <w:lang w:val="es-ES"/>
        </w:rPr>
        <w:t xml:space="preserve"> es una trayectoria </w:t>
      </w:r>
      <w:r w:rsidRPr="00996AE3">
        <w:rPr>
          <w:b/>
          <w:bCs/>
          <w:lang w:val="es-ES"/>
        </w:rPr>
        <w:t>definida y determinista</w:t>
      </w:r>
      <w:r w:rsidRPr="00996AE3">
        <w:rPr>
          <w:lang w:val="es-ES"/>
        </w:rPr>
        <w:t xml:space="preserve">, mientras que el </w:t>
      </w:r>
      <w:r w:rsidRPr="00996AE3">
        <w:rPr>
          <w:i/>
          <w:iCs/>
          <w:lang w:val="es-ES"/>
        </w:rPr>
        <w:t>orbital</w:t>
      </w:r>
      <w:r w:rsidRPr="00996AE3">
        <w:rPr>
          <w:lang w:val="es-ES"/>
        </w:rPr>
        <w:t xml:space="preserve"> es una región de </w:t>
      </w:r>
      <w:r w:rsidRPr="00996AE3">
        <w:rPr>
          <w:b/>
          <w:bCs/>
          <w:lang w:val="es-ES"/>
        </w:rPr>
        <w:t>probabilidad</w:t>
      </w:r>
      <w:r w:rsidRPr="00996AE3">
        <w:rPr>
          <w:lang w:val="es-ES"/>
        </w:rPr>
        <w:t>.</w:t>
      </w:r>
    </w:p>
    <w:p w14:paraId="6DF56CEB" w14:textId="77777777" w:rsidR="005A396E" w:rsidRPr="00996AE3" w:rsidRDefault="00000000">
      <w:pPr>
        <w:numPr>
          <w:ilvl w:val="1"/>
          <w:numId w:val="25"/>
        </w:numPr>
        <w:rPr>
          <w:lang w:val="es-ES"/>
        </w:rPr>
      </w:pPr>
      <w:r w:rsidRPr="00996AE3">
        <w:rPr>
          <w:lang w:val="es-ES"/>
        </w:rPr>
        <w:t xml:space="preserve">El concepto de </w:t>
      </w:r>
      <w:r w:rsidRPr="00996AE3">
        <w:rPr>
          <w:i/>
          <w:iCs/>
          <w:lang w:val="es-ES"/>
        </w:rPr>
        <w:t>órbita</w:t>
      </w:r>
      <w:r w:rsidRPr="00996AE3">
        <w:rPr>
          <w:lang w:val="es-ES"/>
        </w:rPr>
        <w:t xml:space="preserve"> es </w:t>
      </w:r>
      <w:r w:rsidRPr="00996AE3">
        <w:rPr>
          <w:b/>
          <w:bCs/>
          <w:lang w:val="es-ES"/>
        </w:rPr>
        <w:t>bidimensional</w:t>
      </w:r>
      <w:r w:rsidRPr="00996AE3">
        <w:rPr>
          <w:lang w:val="es-ES"/>
        </w:rPr>
        <w:t xml:space="preserve"> (circular), mientras que el </w:t>
      </w:r>
      <w:r w:rsidRPr="00996AE3">
        <w:rPr>
          <w:i/>
          <w:iCs/>
          <w:lang w:val="es-ES"/>
        </w:rPr>
        <w:t>orbital</w:t>
      </w:r>
      <w:r w:rsidRPr="00996AE3">
        <w:rPr>
          <w:lang w:val="es-ES"/>
        </w:rPr>
        <w:t xml:space="preserve"> es </w:t>
      </w:r>
      <w:r w:rsidRPr="00996AE3">
        <w:rPr>
          <w:b/>
          <w:bCs/>
          <w:lang w:val="es-ES"/>
        </w:rPr>
        <w:t>tridimensional</w:t>
      </w:r>
      <w:r w:rsidRPr="00996AE3">
        <w:rPr>
          <w:lang w:val="es-ES"/>
        </w:rPr>
        <w:t xml:space="preserve"> y tiene formas diversas (s, p, d, f).</w:t>
      </w:r>
    </w:p>
    <w:p w14:paraId="7B6075AB" w14:textId="77777777" w:rsidR="005A396E" w:rsidRPr="00996AE3" w:rsidRDefault="00000000">
      <w:pPr>
        <w:numPr>
          <w:ilvl w:val="1"/>
          <w:numId w:val="25"/>
        </w:numPr>
        <w:rPr>
          <w:lang w:val="es-ES"/>
        </w:rPr>
      </w:pPr>
      <w:r w:rsidRPr="00996AE3">
        <w:rPr>
          <w:lang w:val="es-ES"/>
        </w:rPr>
        <w:lastRenderedPageBreak/>
        <w:t xml:space="preserve">La </w:t>
      </w:r>
      <w:r w:rsidRPr="00996AE3">
        <w:rPr>
          <w:i/>
          <w:iCs/>
          <w:lang w:val="es-ES"/>
        </w:rPr>
        <w:t>órbita</w:t>
      </w:r>
      <w:r w:rsidRPr="00996AE3">
        <w:rPr>
          <w:lang w:val="es-ES"/>
        </w:rPr>
        <w:t xml:space="preserve"> implica una localización </w:t>
      </w:r>
      <w:r w:rsidRPr="00996AE3">
        <w:rPr>
          <w:b/>
          <w:bCs/>
          <w:lang w:val="es-ES"/>
        </w:rPr>
        <w:t>precisa</w:t>
      </w:r>
      <w:r w:rsidRPr="00996AE3">
        <w:rPr>
          <w:lang w:val="es-ES"/>
        </w:rPr>
        <w:t xml:space="preserve"> del electrón, mientras que el </w:t>
      </w:r>
      <w:r w:rsidRPr="00996AE3">
        <w:rPr>
          <w:i/>
          <w:iCs/>
          <w:lang w:val="es-ES"/>
        </w:rPr>
        <w:t>orbital</w:t>
      </w:r>
      <w:r w:rsidRPr="00996AE3">
        <w:rPr>
          <w:lang w:val="es-ES"/>
        </w:rPr>
        <w:t xml:space="preserve"> solo permite conocer la </w:t>
      </w:r>
      <w:r w:rsidRPr="00996AE3">
        <w:rPr>
          <w:b/>
          <w:bCs/>
          <w:lang w:val="es-ES"/>
        </w:rPr>
        <w:t>probabilidad</w:t>
      </w:r>
      <w:r w:rsidRPr="00996AE3">
        <w:rPr>
          <w:lang w:val="es-ES"/>
        </w:rPr>
        <w:t xml:space="preserve"> de encontrarlo.</w:t>
      </w:r>
    </w:p>
    <w:p w14:paraId="3E8F1C87" w14:textId="77777777" w:rsidR="005A396E" w:rsidRPr="00996AE3" w:rsidRDefault="00000000">
      <w:pPr>
        <w:numPr>
          <w:ilvl w:val="0"/>
          <w:numId w:val="15"/>
        </w:numPr>
        <w:rPr>
          <w:lang w:val="es-ES"/>
        </w:rPr>
      </w:pPr>
      <w:r w:rsidRPr="00996AE3">
        <w:rPr>
          <w:b/>
          <w:bCs/>
          <w:lang w:val="es-ES"/>
        </w:rPr>
        <w:t>Evaluar (Herramienta digital):</w:t>
      </w:r>
      <w:r w:rsidRPr="00996AE3">
        <w:rPr>
          <w:lang w:val="es-ES"/>
        </w:rPr>
        <w:t xml:space="preserve"> Investiga en línea (utilizando un procesador de textos para organizar la información) sobre las excepciones a la regla de Aufbau en la configuración electrónica de los elementos de transición (por ejemplo, cromo y cobre). Explica por qué ocurren estas excepciones y cómo afectan la estabilidad del átomo.</w:t>
      </w:r>
    </w:p>
    <w:p w14:paraId="1346472E" w14:textId="77777777" w:rsidR="005A396E" w:rsidRPr="00996AE3" w:rsidRDefault="00000000">
      <w:pPr>
        <w:numPr>
          <w:ilvl w:val="0"/>
          <w:numId w:val="3"/>
        </w:numPr>
        <w:rPr>
          <w:lang w:val="es-ES"/>
        </w:rPr>
      </w:pPr>
      <w:r w:rsidRPr="00996AE3">
        <w:rPr>
          <w:i/>
          <w:iCs/>
          <w:lang w:val="es-ES"/>
        </w:rPr>
        <w:t>Solución:</w:t>
      </w:r>
      <w:r w:rsidRPr="00996AE3">
        <w:rPr>
          <w:lang w:val="es-ES"/>
        </w:rPr>
        <w:t xml:space="preserve"> (Se espera que el estudiante realice una investigación en línea y presente la información en un procesador de textos. A continuación, se presenta un resumen de la información esperada.)</w:t>
      </w:r>
    </w:p>
    <w:p w14:paraId="0A2564EA" w14:textId="77777777" w:rsidR="005A396E" w:rsidRPr="00996AE3" w:rsidRDefault="00000000">
      <w:pPr>
        <w:numPr>
          <w:ilvl w:val="0"/>
          <w:numId w:val="3"/>
        </w:numPr>
        <w:rPr>
          <w:lang w:val="es-ES"/>
        </w:rPr>
      </w:pPr>
      <w:r w:rsidRPr="00996AE3">
        <w:rPr>
          <w:lang w:val="es-ES"/>
        </w:rPr>
        <w:t>La regla de Aufbau establece que los electrones llenan los orbitales en orden creciente de energía. Sin embargo, existen excepciones, especialmente en los elementos de transición, como el cromo (</w:t>
      </w:r>
      <m:oMath>
        <m:r>
          <m:rPr>
            <m:nor/>
          </m:rPr>
          <w:rPr>
            <w:lang w:val="es-ES"/>
          </w:rPr>
          <m:t>Cr</m:t>
        </m:r>
      </m:oMath>
      <w:r w:rsidRPr="00996AE3">
        <w:rPr>
          <w:lang w:val="es-ES"/>
        </w:rPr>
        <w:t xml:space="preserve">, </w:t>
      </w:r>
      <m:oMath>
        <m:r>
          <m:rPr>
            <m:nor/>
          </m:rPr>
          <w:rPr>
            <w:lang w:val="es-ES"/>
          </w:rPr>
          <m:t>Z</m:t>
        </m:r>
        <m:r>
          <m:rPr>
            <m:sty m:val="p"/>
          </m:rPr>
          <w:rPr>
            <w:rFonts w:ascii="Cambria Math" w:hAnsi="Cambria Math"/>
            <w:lang w:val="es-ES"/>
          </w:rPr>
          <m:t>=</m:t>
        </m:r>
        <m:r>
          <w:rPr>
            <w:rFonts w:ascii="Cambria Math" w:hAnsi="Cambria Math"/>
            <w:lang w:val="es-ES"/>
          </w:rPr>
          <m:t>24</m:t>
        </m:r>
      </m:oMath>
      <w:r w:rsidRPr="00996AE3">
        <w:rPr>
          <w:lang w:val="es-ES"/>
        </w:rPr>
        <w:t>) y el cobre (</w:t>
      </w:r>
      <m:oMath>
        <m:r>
          <m:rPr>
            <m:nor/>
          </m:rPr>
          <w:rPr>
            <w:lang w:val="es-ES"/>
          </w:rPr>
          <m:t>Cu</m:t>
        </m:r>
      </m:oMath>
      <w:r w:rsidRPr="00996AE3">
        <w:rPr>
          <w:lang w:val="es-ES"/>
        </w:rPr>
        <w:t xml:space="preserve">, </w:t>
      </w:r>
      <m:oMath>
        <m:r>
          <m:rPr>
            <m:nor/>
          </m:rPr>
          <w:rPr>
            <w:lang w:val="es-ES"/>
          </w:rPr>
          <m:t>Z</m:t>
        </m:r>
        <m:r>
          <m:rPr>
            <m:sty m:val="p"/>
          </m:rPr>
          <w:rPr>
            <w:rFonts w:ascii="Cambria Math" w:hAnsi="Cambria Math"/>
            <w:lang w:val="es-ES"/>
          </w:rPr>
          <m:t>=</m:t>
        </m:r>
        <m:r>
          <w:rPr>
            <w:rFonts w:ascii="Cambria Math" w:hAnsi="Cambria Math"/>
            <w:lang w:val="es-ES"/>
          </w:rPr>
          <m:t>29</m:t>
        </m:r>
      </m:oMath>
      <w:r w:rsidRPr="00996AE3">
        <w:rPr>
          <w:lang w:val="es-ES"/>
        </w:rPr>
        <w:t>).</w:t>
      </w:r>
    </w:p>
    <w:p w14:paraId="579D1722" w14:textId="77777777" w:rsidR="005A396E" w:rsidRDefault="00000000">
      <w:pPr>
        <w:numPr>
          <w:ilvl w:val="1"/>
          <w:numId w:val="26"/>
        </w:numPr>
      </w:pPr>
      <w:proofErr w:type="spellStart"/>
      <w:r>
        <w:rPr>
          <w:b/>
          <w:bCs/>
        </w:rPr>
        <w:t>Cromo</w:t>
      </w:r>
      <w:proofErr w:type="spellEnd"/>
      <w:r>
        <w:rPr>
          <w:b/>
          <w:bCs/>
        </w:rPr>
        <w:t xml:space="preserve"> (</w:t>
      </w:r>
      <m:oMath>
        <m:r>
          <m:rPr>
            <m:nor/>
          </m:rPr>
          <m:t>Cr</m:t>
        </m:r>
      </m:oMath>
      <w:r>
        <w:rPr>
          <w:b/>
          <w:bCs/>
        </w:rPr>
        <w:t xml:space="preserve">, </w:t>
      </w:r>
      <m:oMath>
        <m:r>
          <m:rPr>
            <m:nor/>
          </m:rPr>
          <m:t>Z</m:t>
        </m:r>
        <m:r>
          <m:rPr>
            <m:sty m:val="p"/>
          </m:rPr>
          <w:rPr>
            <w:rFonts w:ascii="Cambria Math" w:hAnsi="Cambria Math"/>
          </w:rPr>
          <m:t>=</m:t>
        </m:r>
        <m:r>
          <w:rPr>
            <w:rFonts w:ascii="Cambria Math" w:hAnsi="Cambria Math"/>
          </w:rPr>
          <m:t>24</m:t>
        </m:r>
      </m:oMath>
      <w:r>
        <w:rPr>
          <w:b/>
          <w:bCs/>
        </w:rPr>
        <w:t>):</w:t>
      </w:r>
    </w:p>
    <w:p w14:paraId="408D610C" w14:textId="77777777" w:rsidR="005A396E" w:rsidRPr="00996AE3" w:rsidRDefault="00000000">
      <w:pPr>
        <w:numPr>
          <w:ilvl w:val="2"/>
          <w:numId w:val="27"/>
        </w:numPr>
        <w:rPr>
          <w:lang w:val="es-ES"/>
        </w:rPr>
      </w:pPr>
      <w:r w:rsidRPr="00996AE3">
        <w:rPr>
          <w:b/>
          <w:bCs/>
          <w:lang w:val="es-ES"/>
        </w:rPr>
        <w:t>Configuración esperada (según Aufbau):</w:t>
      </w:r>
      <w:r w:rsidRPr="00996AE3">
        <w:rPr>
          <w:lang w:val="es-ES"/>
        </w:rPr>
        <w:t xml:space="preserve">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4</m:t>
            </m:r>
          </m:sup>
        </m:sSup>
      </m:oMath>
    </w:p>
    <w:p w14:paraId="0AD0E034" w14:textId="77777777" w:rsidR="005A396E" w:rsidRPr="009A31E1" w:rsidRDefault="00000000">
      <w:pPr>
        <w:numPr>
          <w:ilvl w:val="2"/>
          <w:numId w:val="27"/>
        </w:numPr>
        <w:rPr>
          <w:lang w:val="es-ES"/>
        </w:rPr>
      </w:pPr>
      <w:r w:rsidRPr="009A31E1">
        <w:rPr>
          <w:b/>
          <w:bCs/>
          <w:lang w:val="es-ES"/>
        </w:rPr>
        <w:t>Configuración real:</w:t>
      </w:r>
      <w:r w:rsidRPr="009A31E1">
        <w:rPr>
          <w:lang w:val="es-ES"/>
        </w:rPr>
        <w:t xml:space="preserve">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1</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5</m:t>
            </m:r>
          </m:sup>
        </m:sSup>
      </m:oMath>
    </w:p>
    <w:p w14:paraId="0A35F260" w14:textId="77777777" w:rsidR="005A396E" w:rsidRPr="00996AE3" w:rsidRDefault="00000000">
      <w:pPr>
        <w:numPr>
          <w:ilvl w:val="2"/>
          <w:numId w:val="27"/>
        </w:numPr>
        <w:rPr>
          <w:lang w:val="es-ES"/>
        </w:rPr>
      </w:pPr>
      <w:r w:rsidRPr="00996AE3">
        <w:rPr>
          <w:b/>
          <w:bCs/>
          <w:lang w:val="es-ES"/>
        </w:rPr>
        <w:t>Explicación:</w:t>
      </w:r>
      <w:r w:rsidRPr="00996AE3">
        <w:rPr>
          <w:lang w:val="es-ES"/>
        </w:rPr>
        <w:t xml:space="preserve"> Esta excepción ocurre porque los orbitales semillenos (</w:t>
      </w:r>
      <m:oMath>
        <m:sSup>
          <m:sSupPr>
            <m:ctrlPr>
              <w:rPr>
                <w:rFonts w:ascii="Cambria Math" w:hAnsi="Cambria Math"/>
              </w:rPr>
            </m:ctrlPr>
          </m:sSupPr>
          <m:e>
            <m:r>
              <m:rPr>
                <m:nor/>
              </m:rPr>
              <w:rPr>
                <w:lang w:val="es-ES"/>
              </w:rPr>
              <m:t>d</m:t>
            </m:r>
          </m:e>
          <m:sup>
            <m:r>
              <w:rPr>
                <w:rFonts w:ascii="Cambria Math" w:hAnsi="Cambria Math"/>
                <w:lang w:val="es-ES"/>
              </w:rPr>
              <m:t>5</m:t>
            </m:r>
          </m:sup>
        </m:sSup>
      </m:oMath>
      <w:r w:rsidRPr="00996AE3">
        <w:rPr>
          <w:lang w:val="es-ES"/>
        </w:rPr>
        <w:t>) y llenos (</w:t>
      </w:r>
      <m:oMath>
        <m:sSup>
          <m:sSupPr>
            <m:ctrlPr>
              <w:rPr>
                <w:rFonts w:ascii="Cambria Math" w:hAnsi="Cambria Math"/>
              </w:rPr>
            </m:ctrlPr>
          </m:sSupPr>
          <m:e>
            <m:r>
              <m:rPr>
                <m:nor/>
              </m:rPr>
              <w:rPr>
                <w:lang w:val="es-ES"/>
              </w:rPr>
              <m:t>d</m:t>
            </m:r>
          </m:e>
          <m:sup>
            <m:r>
              <w:rPr>
                <w:rFonts w:ascii="Cambria Math" w:hAnsi="Cambria Math"/>
                <w:lang w:val="es-ES"/>
              </w:rPr>
              <m:t>10</m:t>
            </m:r>
          </m:sup>
        </m:sSup>
      </m:oMath>
      <w:r w:rsidRPr="00996AE3">
        <w:rPr>
          <w:lang w:val="es-ES"/>
        </w:rPr>
        <w:t xml:space="preserve">) confieren una estabilidad adicional al átomo. En el caso del cromo, un electrón del orbital </w:t>
      </w:r>
      <m:oMath>
        <m:r>
          <w:rPr>
            <w:rFonts w:ascii="Cambria Math" w:hAnsi="Cambria Math"/>
            <w:lang w:val="es-ES"/>
          </w:rPr>
          <m:t>4</m:t>
        </m:r>
        <m:r>
          <m:rPr>
            <m:nor/>
          </m:rPr>
          <w:rPr>
            <w:lang w:val="es-ES"/>
          </w:rPr>
          <m:t>s</m:t>
        </m:r>
      </m:oMath>
      <w:r w:rsidRPr="00996AE3">
        <w:rPr>
          <w:lang w:val="es-ES"/>
        </w:rPr>
        <w:t xml:space="preserve"> se promociona al orbital </w:t>
      </w:r>
      <m:oMath>
        <m:r>
          <w:rPr>
            <w:rFonts w:ascii="Cambria Math" w:hAnsi="Cambria Math"/>
            <w:lang w:val="es-ES"/>
          </w:rPr>
          <m:t>3</m:t>
        </m:r>
        <m:r>
          <m:rPr>
            <m:nor/>
          </m:rPr>
          <w:rPr>
            <w:lang w:val="es-ES"/>
          </w:rPr>
          <m:t>d</m:t>
        </m:r>
      </m:oMath>
      <w:r w:rsidRPr="00996AE3">
        <w:rPr>
          <w:lang w:val="es-ES"/>
        </w:rPr>
        <w:t xml:space="preserve"> para que ambos orbitales (</w:t>
      </w:r>
      <m:oMath>
        <m:r>
          <w:rPr>
            <w:rFonts w:ascii="Cambria Math" w:hAnsi="Cambria Math"/>
            <w:lang w:val="es-ES"/>
          </w:rPr>
          <m:t>4</m:t>
        </m:r>
        <m:r>
          <m:rPr>
            <m:nor/>
          </m:rPr>
          <w:rPr>
            <w:lang w:val="es-ES"/>
          </w:rPr>
          <m:t>s</m:t>
        </m:r>
      </m:oMath>
      <w:r w:rsidRPr="00996AE3">
        <w:rPr>
          <w:lang w:val="es-ES"/>
        </w:rPr>
        <w:t xml:space="preserve"> y </w:t>
      </w:r>
      <m:oMath>
        <m:r>
          <w:rPr>
            <w:rFonts w:ascii="Cambria Math" w:hAnsi="Cambria Math"/>
            <w:lang w:val="es-ES"/>
          </w:rPr>
          <m:t>3</m:t>
        </m:r>
        <m:r>
          <m:rPr>
            <m:nor/>
          </m:rPr>
          <w:rPr>
            <w:lang w:val="es-ES"/>
          </w:rPr>
          <m:t>d</m:t>
        </m:r>
      </m:oMath>
      <w:r w:rsidRPr="00996AE3">
        <w:rPr>
          <w:lang w:val="es-ES"/>
        </w:rPr>
        <w:t xml:space="preserve">) queden semillenos. Un orbital </w:t>
      </w:r>
      <m:oMath>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5</m:t>
            </m:r>
          </m:sup>
        </m:sSup>
      </m:oMath>
      <w:r w:rsidRPr="00996AE3">
        <w:rPr>
          <w:lang w:val="es-ES"/>
        </w:rPr>
        <w:t xml:space="preserve"> (cinco electrones desapareados en los cinco orbitales </w:t>
      </w:r>
      <m:oMath>
        <m:r>
          <m:rPr>
            <m:nor/>
          </m:rPr>
          <w:rPr>
            <w:lang w:val="es-ES"/>
          </w:rPr>
          <m:t>d</m:t>
        </m:r>
      </m:oMath>
      <w:r w:rsidRPr="00996AE3">
        <w:rPr>
          <w:lang w:val="es-ES"/>
        </w:rPr>
        <w:t xml:space="preserve">) es más estable que un orbital </w:t>
      </w:r>
      <m:oMath>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4</m:t>
            </m:r>
          </m:sup>
        </m:sSup>
      </m:oMath>
      <w:r w:rsidRPr="00996AE3">
        <w:rPr>
          <w:lang w:val="es-ES"/>
        </w:rPr>
        <w:t>.</w:t>
      </w:r>
    </w:p>
    <w:p w14:paraId="52A00B4A" w14:textId="77777777" w:rsidR="005A396E" w:rsidRDefault="00000000">
      <w:pPr>
        <w:numPr>
          <w:ilvl w:val="2"/>
          <w:numId w:val="27"/>
        </w:numPr>
      </w:pPr>
      <w:r>
        <w:rPr>
          <w:b/>
          <w:bCs/>
        </w:rPr>
        <w:t>Cobre (</w:t>
      </w:r>
      <m:oMath>
        <m:r>
          <m:rPr>
            <m:nor/>
          </m:rPr>
          <m:t>Cu</m:t>
        </m:r>
      </m:oMath>
      <w:r>
        <w:rPr>
          <w:b/>
          <w:bCs/>
        </w:rPr>
        <w:t xml:space="preserve">, </w:t>
      </w:r>
      <m:oMath>
        <m:r>
          <m:rPr>
            <m:nor/>
          </m:rPr>
          <m:t>Z</m:t>
        </m:r>
        <m:r>
          <m:rPr>
            <m:sty m:val="p"/>
          </m:rPr>
          <w:rPr>
            <w:rFonts w:ascii="Cambria Math" w:hAnsi="Cambria Math"/>
          </w:rPr>
          <m:t>=</m:t>
        </m:r>
        <m:r>
          <w:rPr>
            <w:rFonts w:ascii="Cambria Math" w:hAnsi="Cambria Math"/>
          </w:rPr>
          <m:t>29</m:t>
        </m:r>
      </m:oMath>
      <w:r>
        <w:rPr>
          <w:b/>
          <w:bCs/>
        </w:rPr>
        <w:t>):</w:t>
      </w:r>
    </w:p>
    <w:p w14:paraId="60DDFB7C" w14:textId="77777777" w:rsidR="005A396E" w:rsidRPr="00996AE3" w:rsidRDefault="00000000">
      <w:pPr>
        <w:numPr>
          <w:ilvl w:val="3"/>
          <w:numId w:val="28"/>
        </w:numPr>
        <w:rPr>
          <w:lang w:val="es-ES"/>
        </w:rPr>
      </w:pPr>
      <w:r w:rsidRPr="00996AE3">
        <w:rPr>
          <w:b/>
          <w:bCs/>
          <w:lang w:val="es-ES"/>
        </w:rPr>
        <w:t>Configuración esperada (según Aufbau):</w:t>
      </w:r>
      <w:r w:rsidRPr="00996AE3">
        <w:rPr>
          <w:lang w:val="es-ES"/>
        </w:rPr>
        <w:t xml:space="preserve">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2</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9</m:t>
            </m:r>
          </m:sup>
        </m:sSup>
      </m:oMath>
    </w:p>
    <w:p w14:paraId="3F05A993" w14:textId="77777777" w:rsidR="005A396E" w:rsidRPr="009A31E1" w:rsidRDefault="00000000">
      <w:pPr>
        <w:numPr>
          <w:ilvl w:val="3"/>
          <w:numId w:val="28"/>
        </w:numPr>
        <w:rPr>
          <w:lang w:val="es-ES"/>
        </w:rPr>
      </w:pPr>
      <w:r w:rsidRPr="009A31E1">
        <w:rPr>
          <w:b/>
          <w:bCs/>
          <w:lang w:val="es-ES"/>
        </w:rPr>
        <w:t>Configuración real:</w:t>
      </w:r>
      <w:r w:rsidRPr="009A31E1">
        <w:rPr>
          <w:lang w:val="es-ES"/>
        </w:rPr>
        <w:t xml:space="preserve"> </w:t>
      </w:r>
      <m:oMath>
        <m:d>
          <m:dPr>
            <m:begChr m:val="["/>
            <m:endChr m:val="]"/>
            <m:ctrlPr>
              <w:rPr>
                <w:rFonts w:ascii="Cambria Math" w:hAnsi="Cambria Math"/>
              </w:rPr>
            </m:ctrlPr>
          </m:dPr>
          <m:e>
            <m:r>
              <m:rPr>
                <m:nor/>
              </m:rPr>
              <w:rPr>
                <w:lang w:val="es-ES"/>
              </w:rPr>
              <m:t>Ar</m:t>
            </m:r>
          </m:e>
        </m:d>
        <m:r>
          <w:rPr>
            <w:rFonts w:ascii="Cambria Math" w:hAnsi="Cambria Math"/>
            <w:lang w:val="es-ES"/>
          </w:rPr>
          <m:t>4</m:t>
        </m:r>
        <m:sSup>
          <m:sSupPr>
            <m:ctrlPr>
              <w:rPr>
                <w:rFonts w:ascii="Cambria Math" w:hAnsi="Cambria Math"/>
              </w:rPr>
            </m:ctrlPr>
          </m:sSupPr>
          <m:e>
            <m:r>
              <m:rPr>
                <m:nor/>
              </m:rPr>
              <w:rPr>
                <w:lang w:val="es-ES"/>
              </w:rPr>
              <m:t>s</m:t>
            </m:r>
          </m:e>
          <m:sup>
            <m:r>
              <w:rPr>
                <w:rFonts w:ascii="Cambria Math" w:hAnsi="Cambria Math"/>
                <w:lang w:val="es-ES"/>
              </w:rPr>
              <m:t>1</m:t>
            </m:r>
          </m:sup>
        </m:sSup>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10</m:t>
            </m:r>
          </m:sup>
        </m:sSup>
      </m:oMath>
    </w:p>
    <w:p w14:paraId="57474AF6" w14:textId="77777777" w:rsidR="005A396E" w:rsidRPr="00996AE3" w:rsidRDefault="00000000">
      <w:pPr>
        <w:numPr>
          <w:ilvl w:val="3"/>
          <w:numId w:val="28"/>
        </w:numPr>
        <w:rPr>
          <w:lang w:val="es-ES"/>
        </w:rPr>
      </w:pPr>
      <w:r w:rsidRPr="00996AE3">
        <w:rPr>
          <w:b/>
          <w:bCs/>
          <w:lang w:val="es-ES"/>
        </w:rPr>
        <w:t>Explicación:</w:t>
      </w:r>
      <w:r w:rsidRPr="00996AE3">
        <w:rPr>
          <w:lang w:val="es-ES"/>
        </w:rPr>
        <w:t xml:space="preserve"> Similar al cromo, un electrón del orbital </w:t>
      </w:r>
      <m:oMath>
        <m:r>
          <w:rPr>
            <w:rFonts w:ascii="Cambria Math" w:hAnsi="Cambria Math"/>
            <w:lang w:val="es-ES"/>
          </w:rPr>
          <m:t>4</m:t>
        </m:r>
        <m:r>
          <m:rPr>
            <m:nor/>
          </m:rPr>
          <w:rPr>
            <w:lang w:val="es-ES"/>
          </w:rPr>
          <m:t>s</m:t>
        </m:r>
      </m:oMath>
      <w:r w:rsidRPr="00996AE3">
        <w:rPr>
          <w:lang w:val="es-ES"/>
        </w:rPr>
        <w:t xml:space="preserve"> se promociona al orbital </w:t>
      </w:r>
      <m:oMath>
        <m:r>
          <w:rPr>
            <w:rFonts w:ascii="Cambria Math" w:hAnsi="Cambria Math"/>
            <w:lang w:val="es-ES"/>
          </w:rPr>
          <m:t>3</m:t>
        </m:r>
        <m:r>
          <m:rPr>
            <m:nor/>
          </m:rPr>
          <w:rPr>
            <w:lang w:val="es-ES"/>
          </w:rPr>
          <m:t>d</m:t>
        </m:r>
      </m:oMath>
      <w:r w:rsidRPr="00996AE3">
        <w:rPr>
          <w:lang w:val="es-ES"/>
        </w:rPr>
        <w:t xml:space="preserve"> para que este último quede completamente lleno (</w:t>
      </w:r>
      <m:oMath>
        <m:sSup>
          <m:sSupPr>
            <m:ctrlPr>
              <w:rPr>
                <w:rFonts w:ascii="Cambria Math" w:hAnsi="Cambria Math"/>
              </w:rPr>
            </m:ctrlPr>
          </m:sSupPr>
          <m:e>
            <m:r>
              <m:rPr>
                <m:nor/>
              </m:rPr>
              <w:rPr>
                <w:lang w:val="es-ES"/>
              </w:rPr>
              <m:t>d</m:t>
            </m:r>
          </m:e>
          <m:sup>
            <m:r>
              <w:rPr>
                <w:rFonts w:ascii="Cambria Math" w:hAnsi="Cambria Math"/>
                <w:lang w:val="es-ES"/>
              </w:rPr>
              <m:t>10</m:t>
            </m:r>
          </m:sup>
        </m:sSup>
      </m:oMath>
      <w:r w:rsidRPr="00996AE3">
        <w:rPr>
          <w:lang w:val="es-ES"/>
        </w:rPr>
        <w:t xml:space="preserve">). Un orbital </w:t>
      </w:r>
      <m:oMath>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10</m:t>
            </m:r>
          </m:sup>
        </m:sSup>
      </m:oMath>
      <w:r w:rsidRPr="00996AE3">
        <w:rPr>
          <w:lang w:val="es-ES"/>
        </w:rPr>
        <w:t xml:space="preserve"> (todos los orbitales </w:t>
      </w:r>
      <m:oMath>
        <m:r>
          <m:rPr>
            <m:nor/>
          </m:rPr>
          <w:rPr>
            <w:lang w:val="es-ES"/>
          </w:rPr>
          <m:t>d</m:t>
        </m:r>
      </m:oMath>
      <w:r w:rsidRPr="00996AE3">
        <w:rPr>
          <w:lang w:val="es-ES"/>
        </w:rPr>
        <w:t xml:space="preserve"> llenos) es significativamente más estable que un orbital </w:t>
      </w:r>
      <m:oMath>
        <m:r>
          <w:rPr>
            <w:rFonts w:ascii="Cambria Math" w:hAnsi="Cambria Math"/>
            <w:lang w:val="es-ES"/>
          </w:rPr>
          <m:t>3</m:t>
        </m:r>
        <m:sSup>
          <m:sSupPr>
            <m:ctrlPr>
              <w:rPr>
                <w:rFonts w:ascii="Cambria Math" w:hAnsi="Cambria Math"/>
              </w:rPr>
            </m:ctrlPr>
          </m:sSupPr>
          <m:e>
            <m:r>
              <m:rPr>
                <m:nor/>
              </m:rPr>
              <w:rPr>
                <w:lang w:val="es-ES"/>
              </w:rPr>
              <m:t>d</m:t>
            </m:r>
          </m:e>
          <m:sup>
            <m:r>
              <w:rPr>
                <w:rFonts w:ascii="Cambria Math" w:hAnsi="Cambria Math"/>
                <w:lang w:val="es-ES"/>
              </w:rPr>
              <m:t>9</m:t>
            </m:r>
          </m:sup>
        </m:sSup>
      </m:oMath>
      <w:r w:rsidRPr="00996AE3">
        <w:rPr>
          <w:lang w:val="es-ES"/>
        </w:rPr>
        <w:t>.</w:t>
      </w:r>
    </w:p>
    <w:p w14:paraId="6513A20C" w14:textId="77777777" w:rsidR="005A396E" w:rsidRPr="00996AE3" w:rsidRDefault="00000000">
      <w:pPr>
        <w:numPr>
          <w:ilvl w:val="1"/>
          <w:numId w:val="3"/>
        </w:numPr>
        <w:rPr>
          <w:lang w:val="es-ES"/>
        </w:rPr>
      </w:pPr>
      <w:r w:rsidRPr="00996AE3">
        <w:rPr>
          <w:b/>
          <w:bCs/>
          <w:lang w:val="es-ES"/>
        </w:rPr>
        <w:t>Efecto sobre la estabilidad del átomo:</w:t>
      </w:r>
      <w:r w:rsidRPr="00996AE3">
        <w:rPr>
          <w:lang w:val="es-ES"/>
        </w:rPr>
        <w:t xml:space="preserve"> Estas excepciones demuestran que la estabilidad de un átomo no solo depende de seguir estrictamente el orden de llenado energético, sino también de alcanzar configuraciones </w:t>
      </w:r>
      <w:r w:rsidRPr="00996AE3">
        <w:rPr>
          <w:lang w:val="es-ES"/>
        </w:rPr>
        <w:lastRenderedPageBreak/>
        <w:t>electrónicas que maximicen la simetría y minimicen las repulsiones electrónicas. Los orbitales semillenos o completamente llenos son energéticamente más favorables, lo que resulta en una mayor estabilidad para el átomo.</w:t>
      </w:r>
    </w:p>
    <w:p w14:paraId="3D3C88AA" w14:textId="77777777" w:rsidR="005A396E" w:rsidRPr="00996AE3" w:rsidRDefault="00000000" w:rsidP="00996AE3">
      <w:pPr>
        <w:numPr>
          <w:ilvl w:val="0"/>
          <w:numId w:val="8"/>
        </w:numPr>
        <w:rPr>
          <w:lang w:val="es-ES"/>
        </w:rPr>
      </w:pPr>
      <w:r w:rsidRPr="00996AE3">
        <w:rPr>
          <w:b/>
          <w:bCs/>
          <w:lang w:val="es-ES"/>
        </w:rPr>
        <w:t>Evaluar:</w:t>
      </w:r>
      <w:r w:rsidRPr="00996AE3">
        <w:rPr>
          <w:lang w:val="es-ES"/>
        </w:rPr>
        <w:t xml:space="preserve"> Justifica por qué los gases nobles tienen una energía de ionización muy alta y una afinidad electrónica muy baja, basándote en la regla del octeto y la estabilidad de su configuración electrónica.</w:t>
      </w:r>
    </w:p>
    <w:p w14:paraId="5653C796" w14:textId="77777777" w:rsidR="005A396E" w:rsidRPr="00996AE3" w:rsidRDefault="00000000" w:rsidP="00996AE3">
      <w:pPr>
        <w:numPr>
          <w:ilvl w:val="1"/>
          <w:numId w:val="3"/>
        </w:numPr>
        <w:ind w:left="709"/>
        <w:rPr>
          <w:lang w:val="es-ES"/>
        </w:rPr>
      </w:pPr>
      <w:r w:rsidRPr="00996AE3">
        <w:rPr>
          <w:i/>
          <w:iCs/>
          <w:lang w:val="es-ES"/>
        </w:rPr>
        <w:t>Solución:</w:t>
      </w:r>
      <w:r w:rsidRPr="00996AE3">
        <w:rPr>
          <w:lang w:val="es-ES"/>
        </w:rPr>
        <w:t xml:space="preserve"> Los gases nobles (Grupo 18 de la tabla periódica) son conocidos por su extrema estabilidad química y su baja reactividad, lo cual se explica por sus propiedades periódicas de energía de ionización y afinidad electrónica, en relación con la regla del octeto.</w:t>
      </w:r>
    </w:p>
    <w:p w14:paraId="671C998F" w14:textId="77777777" w:rsidR="005A396E" w:rsidRPr="00996AE3" w:rsidRDefault="00000000">
      <w:pPr>
        <w:numPr>
          <w:ilvl w:val="2"/>
          <w:numId w:val="29"/>
        </w:numPr>
        <w:rPr>
          <w:lang w:val="es-ES"/>
        </w:rPr>
      </w:pPr>
      <w:r w:rsidRPr="00996AE3">
        <w:rPr>
          <w:b/>
          <w:bCs/>
          <w:lang w:val="es-ES"/>
        </w:rPr>
        <w:t>Regla del octeto y estabilidad:</w:t>
      </w:r>
      <w:r w:rsidRPr="00996AE3">
        <w:rPr>
          <w:lang w:val="es-ES"/>
        </w:rPr>
        <w:t xml:space="preserve"> Los gases nobles, con la excepción del helio (</w:t>
      </w:r>
      <m:oMath>
        <m:r>
          <m:rPr>
            <m:nor/>
          </m:rPr>
          <w:rPr>
            <w:lang w:val="es-ES"/>
          </w:rPr>
          <m:t>He</m:t>
        </m:r>
      </m:oMath>
      <w:r w:rsidRPr="00996AE3">
        <w:rPr>
          <w:lang w:val="es-ES"/>
        </w:rPr>
        <w:t xml:space="preserve">), tienen una configuración electrónica en su capa de valencia de </w:t>
      </w:r>
      <m:oMath>
        <m:sSup>
          <m:sSupPr>
            <m:ctrlPr>
              <w:rPr>
                <w:rFonts w:ascii="Cambria Math" w:hAnsi="Cambria Math"/>
              </w:rPr>
            </m:ctrlPr>
          </m:sSupPr>
          <m:e>
            <m:r>
              <m:rPr>
                <m:nor/>
              </m:rPr>
              <w:rPr>
                <w:lang w:val="es-ES"/>
              </w:rPr>
              <m:t>ns</m:t>
            </m:r>
          </m:e>
          <m:sup>
            <m:r>
              <w:rPr>
                <w:rFonts w:ascii="Cambria Math" w:hAnsi="Cambria Math"/>
                <w:lang w:val="es-ES"/>
              </w:rPr>
              <m:t>2</m:t>
            </m:r>
          </m:sup>
        </m:sSup>
        <m:sSup>
          <m:sSupPr>
            <m:ctrlPr>
              <w:rPr>
                <w:rFonts w:ascii="Cambria Math" w:hAnsi="Cambria Math"/>
              </w:rPr>
            </m:ctrlPr>
          </m:sSupPr>
          <m:e>
            <m:r>
              <m:rPr>
                <m:nor/>
              </m:rPr>
              <w:rPr>
                <w:lang w:val="es-ES"/>
              </w:rPr>
              <m:t>np</m:t>
            </m:r>
          </m:e>
          <m:sup>
            <m:r>
              <w:rPr>
                <w:rFonts w:ascii="Cambria Math" w:hAnsi="Cambria Math"/>
                <w:lang w:val="es-ES"/>
              </w:rPr>
              <m:t>6</m:t>
            </m:r>
          </m:sup>
        </m:sSup>
      </m:oMath>
      <w:r w:rsidRPr="00996AE3">
        <w:rPr>
          <w:lang w:val="es-ES"/>
        </w:rPr>
        <w:t xml:space="preserve"> (o </w:t>
      </w:r>
      <m:oMath>
        <m:r>
          <w:rPr>
            <w:rFonts w:ascii="Cambria Math" w:hAnsi="Cambria Math"/>
            <w:lang w:val="es-ES"/>
          </w:rPr>
          <m:t>1</m:t>
        </m:r>
        <m:sSup>
          <m:sSupPr>
            <m:ctrlPr>
              <w:rPr>
                <w:rFonts w:ascii="Cambria Math" w:hAnsi="Cambria Math"/>
              </w:rPr>
            </m:ctrlPr>
          </m:sSupPr>
          <m:e>
            <m:r>
              <m:rPr>
                <m:nor/>
              </m:rPr>
              <w:rPr>
                <w:lang w:val="es-ES"/>
              </w:rPr>
              <m:t>s</m:t>
            </m:r>
          </m:e>
          <m:sup>
            <m:r>
              <w:rPr>
                <w:rFonts w:ascii="Cambria Math" w:hAnsi="Cambria Math"/>
                <w:lang w:val="es-ES"/>
              </w:rPr>
              <m:t>2</m:t>
            </m:r>
          </m:sup>
        </m:sSup>
      </m:oMath>
      <w:r w:rsidRPr="00996AE3">
        <w:rPr>
          <w:lang w:val="es-ES"/>
        </w:rPr>
        <w:t xml:space="preserve"> para el </w:t>
      </w:r>
      <m:oMath>
        <m:r>
          <m:rPr>
            <m:nor/>
          </m:rPr>
          <w:rPr>
            <w:lang w:val="es-ES"/>
          </w:rPr>
          <m:t>He</m:t>
        </m:r>
      </m:oMath>
      <w:r w:rsidRPr="00996AE3">
        <w:rPr>
          <w:lang w:val="es-ES"/>
        </w:rPr>
        <w:t>). Esta configuración, conocida como octeto completo, es la más estable posible, ya que implica que todos sus orbitales de valencia están completamente llenos.</w:t>
      </w:r>
    </w:p>
    <w:p w14:paraId="4F3BFB82" w14:textId="77777777" w:rsidR="005A396E" w:rsidRPr="00996AE3" w:rsidRDefault="00000000">
      <w:pPr>
        <w:numPr>
          <w:ilvl w:val="2"/>
          <w:numId w:val="29"/>
        </w:numPr>
        <w:rPr>
          <w:lang w:val="es-ES"/>
        </w:rPr>
      </w:pPr>
      <w:r w:rsidRPr="00996AE3">
        <w:rPr>
          <w:b/>
          <w:bCs/>
          <w:lang w:val="es-ES"/>
        </w:rPr>
        <w:t>Energía de ionización (EI) muy alta:</w:t>
      </w:r>
    </w:p>
    <w:p w14:paraId="4B2C8E08" w14:textId="77777777" w:rsidR="005A396E" w:rsidRPr="00996AE3" w:rsidRDefault="00000000">
      <w:pPr>
        <w:numPr>
          <w:ilvl w:val="3"/>
          <w:numId w:val="30"/>
        </w:numPr>
        <w:rPr>
          <w:lang w:val="es-ES"/>
        </w:rPr>
      </w:pPr>
      <w:r w:rsidRPr="00996AE3">
        <w:rPr>
          <w:lang w:val="es-ES"/>
        </w:rPr>
        <w:t>La energía de ionización es la energía necesaria para arrancar el electrón menos atraído de un átomo.</w:t>
      </w:r>
    </w:p>
    <w:p w14:paraId="0751A0A7" w14:textId="77777777" w:rsidR="005A396E" w:rsidRPr="00996AE3" w:rsidRDefault="00000000">
      <w:pPr>
        <w:numPr>
          <w:ilvl w:val="3"/>
          <w:numId w:val="30"/>
        </w:numPr>
        <w:rPr>
          <w:lang w:val="es-ES"/>
        </w:rPr>
      </w:pPr>
      <w:r w:rsidRPr="00996AE3">
        <w:rPr>
          <w:lang w:val="es-ES"/>
        </w:rPr>
        <w:t>Para los gases nobles, arrancar un electrón implicaría romper su configuración de octeto completo, que es muy estable. Esto requeriría una cantidad de energía excepcionalmente grande para superar la fuerte atracción del núcleo sobre sus electrones de valencia y desestabilizar la estructura electrónica.</w:t>
      </w:r>
    </w:p>
    <w:p w14:paraId="618CCEAE" w14:textId="77777777" w:rsidR="005A396E" w:rsidRPr="00996AE3" w:rsidRDefault="00000000">
      <w:pPr>
        <w:numPr>
          <w:ilvl w:val="3"/>
          <w:numId w:val="30"/>
        </w:numPr>
        <w:rPr>
          <w:lang w:val="es-ES"/>
        </w:rPr>
      </w:pPr>
      <w:r w:rsidRPr="00996AE3">
        <w:rPr>
          <w:lang w:val="es-ES"/>
        </w:rPr>
        <w:t>Por lo tanto, los gases nobles tienen las energías de ionización más altas en sus respectivos periodos.</w:t>
      </w:r>
    </w:p>
    <w:p w14:paraId="71E1C2E6" w14:textId="77777777" w:rsidR="005A396E" w:rsidRPr="00996AE3" w:rsidRDefault="00000000">
      <w:pPr>
        <w:numPr>
          <w:ilvl w:val="2"/>
          <w:numId w:val="29"/>
        </w:numPr>
        <w:rPr>
          <w:lang w:val="es-ES"/>
        </w:rPr>
      </w:pPr>
      <w:r w:rsidRPr="00996AE3">
        <w:rPr>
          <w:b/>
          <w:bCs/>
          <w:lang w:val="es-ES"/>
        </w:rPr>
        <w:t>Afinidad electrónica (AE) muy baja (o positiva):</w:t>
      </w:r>
    </w:p>
    <w:p w14:paraId="7CFEDBA6" w14:textId="77777777" w:rsidR="005A396E" w:rsidRPr="00996AE3" w:rsidRDefault="00000000">
      <w:pPr>
        <w:numPr>
          <w:ilvl w:val="3"/>
          <w:numId w:val="31"/>
        </w:numPr>
        <w:rPr>
          <w:lang w:val="es-ES"/>
        </w:rPr>
      </w:pPr>
      <w:r w:rsidRPr="00996AE3">
        <w:rPr>
          <w:lang w:val="es-ES"/>
        </w:rPr>
        <w:t>La afinidad electrónica es la energía desprendida cuando un átomo neutro en estado gaseoso gana un electrón. Un valor negativo indica que el proceso es favorable (se desprende energía), mientras que un valor positivo indica que se requiere energía para añadir el electrón.</w:t>
      </w:r>
    </w:p>
    <w:p w14:paraId="583D774C" w14:textId="77777777" w:rsidR="005A396E" w:rsidRPr="00996AE3" w:rsidRDefault="00000000">
      <w:pPr>
        <w:numPr>
          <w:ilvl w:val="3"/>
          <w:numId w:val="31"/>
        </w:numPr>
        <w:rPr>
          <w:lang w:val="es-ES"/>
        </w:rPr>
      </w:pPr>
      <w:r w:rsidRPr="00996AE3">
        <w:rPr>
          <w:lang w:val="es-ES"/>
        </w:rPr>
        <w:lastRenderedPageBreak/>
        <w:t>Los gases nobles ya tienen su capa de valencia completa. Añadir un electrón adicional implicaría colocarlo en un nuevo nivel energético superior, donde estaría menos atraído por el núcleo y experimentaría una mayor repulsión con los electrones existentes.</w:t>
      </w:r>
    </w:p>
    <w:p w14:paraId="49169286" w14:textId="77777777" w:rsidR="005A396E" w:rsidRPr="00996AE3" w:rsidRDefault="00000000">
      <w:pPr>
        <w:numPr>
          <w:ilvl w:val="3"/>
          <w:numId w:val="31"/>
        </w:numPr>
        <w:rPr>
          <w:lang w:val="es-ES"/>
        </w:rPr>
      </w:pPr>
      <w:r w:rsidRPr="00996AE3">
        <w:rPr>
          <w:lang w:val="es-ES"/>
        </w:rPr>
        <w:t>Este proceso no es energéticamente favorable; de hecho, requiere un aporte de energía para forzar la adición de un electrón. Por ello, los gases nobles tienen afinidades electrónicas muy bajas o incluso positivas, lo que significa que no tienden a formar aniones.</w:t>
      </w:r>
    </w:p>
    <w:p w14:paraId="01FFF873" w14:textId="77777777" w:rsidR="005A396E" w:rsidRPr="00996AE3" w:rsidRDefault="00000000">
      <w:pPr>
        <w:numPr>
          <w:ilvl w:val="1"/>
          <w:numId w:val="3"/>
        </w:numPr>
        <w:rPr>
          <w:lang w:val="es-ES"/>
        </w:rPr>
      </w:pPr>
      <w:r w:rsidRPr="00996AE3">
        <w:rPr>
          <w:lang w:val="es-ES"/>
        </w:rPr>
        <w:t>En resumen, la configuración electrónica estable de los gases nobles, que cumple con la regla del octeto, hace que sea muy difícil tanto quitarles un electrón (alta EI) como añadirles uno (baja o positiva AE), lo que explica su inercia química.</w:t>
      </w:r>
    </w:p>
    <w:p w14:paraId="53EAF81E" w14:textId="77777777" w:rsidR="005A396E" w:rsidRPr="00996AE3" w:rsidRDefault="00000000" w:rsidP="00996AE3">
      <w:pPr>
        <w:numPr>
          <w:ilvl w:val="0"/>
          <w:numId w:val="8"/>
        </w:numPr>
        <w:rPr>
          <w:lang w:val="es-ES"/>
        </w:rPr>
      </w:pPr>
      <w:r w:rsidRPr="00996AE3">
        <w:rPr>
          <w:b/>
          <w:bCs/>
          <w:lang w:val="es-ES"/>
        </w:rPr>
        <w:t>Crear (Herramienta digital):</w:t>
      </w:r>
      <w:r w:rsidRPr="00996AE3">
        <w:rPr>
          <w:lang w:val="es-ES"/>
        </w:rPr>
        <w:t xml:space="preserve"> Diseña un mapa conceptual o mental (utilizando una herramienta digital como </w:t>
      </w:r>
      <w:proofErr w:type="spellStart"/>
      <w:r w:rsidRPr="00996AE3">
        <w:rPr>
          <w:lang w:val="es-ES"/>
        </w:rPr>
        <w:t>Coggle</w:t>
      </w:r>
      <w:proofErr w:type="spellEnd"/>
      <w:r w:rsidRPr="00996AE3">
        <w:rPr>
          <w:lang w:val="es-ES"/>
        </w:rPr>
        <w:t xml:space="preserve">, </w:t>
      </w:r>
      <w:proofErr w:type="spellStart"/>
      <w:r w:rsidRPr="00996AE3">
        <w:rPr>
          <w:lang w:val="es-ES"/>
        </w:rPr>
        <w:t>MindMeister</w:t>
      </w:r>
      <w:proofErr w:type="spellEnd"/>
      <w:r w:rsidRPr="00996AE3">
        <w:rPr>
          <w:lang w:val="es-ES"/>
        </w:rPr>
        <w:t xml:space="preserve"> o similar) que represente la evolución de los modelos atómicos desde Dalton hasta el modelo cuántico actual. Incluye los principales científicos, sus aportaciones clave y las limitaciones de cada modelo que llevaron al siguiente. Asegúrate de destacar la relación entre los descubrimientos experimentales y los cambios en los modelos.</w:t>
      </w:r>
    </w:p>
    <w:p w14:paraId="783D7468" w14:textId="77777777" w:rsidR="005A396E" w:rsidRPr="00996AE3" w:rsidRDefault="00000000" w:rsidP="00996AE3">
      <w:pPr>
        <w:numPr>
          <w:ilvl w:val="1"/>
          <w:numId w:val="3"/>
        </w:numPr>
        <w:ind w:left="709"/>
        <w:rPr>
          <w:lang w:val="es-ES"/>
        </w:rPr>
      </w:pPr>
      <w:r w:rsidRPr="00996AE3">
        <w:rPr>
          <w:i/>
          <w:iCs/>
          <w:lang w:val="es-ES"/>
        </w:rPr>
        <w:t>Solución:</w:t>
      </w:r>
      <w:r w:rsidRPr="00996AE3">
        <w:rPr>
          <w:lang w:val="es-ES"/>
        </w:rPr>
        <w:t xml:space="preserve"> (Se espera que el estudiante cree un mapa conceptual o mental utilizando una herramienta digital. El mapa debe incluir los siguientes elementos y relaciones, organizados jerárquicamente o de forma no lineal, pero con conexiones claras.)</w:t>
      </w:r>
    </w:p>
    <w:p w14:paraId="68A7C4FF" w14:textId="77777777" w:rsidR="005A396E" w:rsidRPr="00996AE3" w:rsidRDefault="00000000">
      <w:pPr>
        <w:numPr>
          <w:ilvl w:val="1"/>
          <w:numId w:val="3"/>
        </w:numPr>
        <w:rPr>
          <w:lang w:val="es-ES"/>
        </w:rPr>
      </w:pPr>
      <w:r w:rsidRPr="00996AE3">
        <w:rPr>
          <w:b/>
          <w:bCs/>
          <w:lang w:val="es-ES"/>
        </w:rPr>
        <w:t>Estructura del Mapa Conceptual/Mental:</w:t>
      </w:r>
    </w:p>
    <w:p w14:paraId="073D575D" w14:textId="77777777" w:rsidR="005A396E" w:rsidRPr="00996AE3" w:rsidRDefault="00000000">
      <w:pPr>
        <w:numPr>
          <w:ilvl w:val="2"/>
          <w:numId w:val="32"/>
        </w:numPr>
        <w:rPr>
          <w:lang w:val="es-ES"/>
        </w:rPr>
      </w:pPr>
      <w:r w:rsidRPr="00996AE3">
        <w:rPr>
          <w:b/>
          <w:bCs/>
          <w:lang w:val="es-ES"/>
        </w:rPr>
        <w:t>Nodo Central:</w:t>
      </w:r>
      <w:r w:rsidRPr="00996AE3">
        <w:rPr>
          <w:lang w:val="es-ES"/>
        </w:rPr>
        <w:t xml:space="preserve"> Evolución de los Modelos Atómicos</w:t>
      </w:r>
    </w:p>
    <w:p w14:paraId="574D2D67" w14:textId="77777777" w:rsidR="005A396E" w:rsidRDefault="00000000">
      <w:pPr>
        <w:numPr>
          <w:ilvl w:val="2"/>
          <w:numId w:val="32"/>
        </w:numPr>
      </w:pPr>
      <w:r>
        <w:rPr>
          <w:b/>
          <w:bCs/>
        </w:rPr>
        <w:t xml:space="preserve">Ramas </w:t>
      </w:r>
      <w:proofErr w:type="spellStart"/>
      <w:r>
        <w:rPr>
          <w:b/>
          <w:bCs/>
        </w:rPr>
        <w:t>Principales</w:t>
      </w:r>
      <w:proofErr w:type="spellEnd"/>
      <w:r>
        <w:rPr>
          <w:b/>
          <w:bCs/>
        </w:rPr>
        <w:t xml:space="preserve"> (</w:t>
      </w:r>
      <w:proofErr w:type="spellStart"/>
      <w:r>
        <w:rPr>
          <w:b/>
          <w:bCs/>
        </w:rPr>
        <w:t>Modelos</w:t>
      </w:r>
      <w:proofErr w:type="spellEnd"/>
      <w:r>
        <w:rPr>
          <w:b/>
          <w:bCs/>
        </w:rPr>
        <w:t xml:space="preserve"> </w:t>
      </w:r>
      <w:proofErr w:type="spellStart"/>
      <w:r>
        <w:rPr>
          <w:b/>
          <w:bCs/>
        </w:rPr>
        <w:t>Cronológicos</w:t>
      </w:r>
      <w:proofErr w:type="spellEnd"/>
      <w:r>
        <w:rPr>
          <w:b/>
          <w:bCs/>
        </w:rPr>
        <w:t>):</w:t>
      </w:r>
    </w:p>
    <w:p w14:paraId="46D39F1C" w14:textId="77777777" w:rsidR="005A396E" w:rsidRDefault="00000000">
      <w:pPr>
        <w:numPr>
          <w:ilvl w:val="3"/>
          <w:numId w:val="33"/>
        </w:numPr>
      </w:pPr>
      <w:r>
        <w:rPr>
          <w:b/>
          <w:bCs/>
        </w:rPr>
        <w:t>Modelo de Dalton (1808)</w:t>
      </w:r>
    </w:p>
    <w:p w14:paraId="3F8BD515" w14:textId="77777777" w:rsidR="005A396E" w:rsidRPr="00996AE3" w:rsidRDefault="00000000">
      <w:pPr>
        <w:numPr>
          <w:ilvl w:val="4"/>
          <w:numId w:val="34"/>
        </w:numPr>
        <w:rPr>
          <w:lang w:val="es-ES"/>
        </w:rPr>
      </w:pPr>
      <w:r w:rsidRPr="00996AE3">
        <w:rPr>
          <w:b/>
          <w:bCs/>
          <w:lang w:val="es-ES"/>
        </w:rPr>
        <w:t>Aportaciones:</w:t>
      </w:r>
      <w:r w:rsidRPr="00996AE3">
        <w:rPr>
          <w:lang w:val="es-ES"/>
        </w:rPr>
        <w:t xml:space="preserve"> Átomos indivisibles, esferas macizas, átomos de un mismo elemento idénticos, compuestos por combinación de átomos.</w:t>
      </w:r>
    </w:p>
    <w:p w14:paraId="727A4D49" w14:textId="77777777" w:rsidR="005A396E" w:rsidRPr="00996AE3" w:rsidRDefault="00000000">
      <w:pPr>
        <w:numPr>
          <w:ilvl w:val="4"/>
          <w:numId w:val="34"/>
        </w:numPr>
        <w:rPr>
          <w:lang w:val="es-ES"/>
        </w:rPr>
      </w:pPr>
      <w:r w:rsidRPr="00996AE3">
        <w:rPr>
          <w:b/>
          <w:bCs/>
          <w:lang w:val="es-ES"/>
        </w:rPr>
        <w:t>Limitaciones:</w:t>
      </w:r>
      <w:r w:rsidRPr="00996AE3">
        <w:rPr>
          <w:lang w:val="es-ES"/>
        </w:rPr>
        <w:t xml:space="preserve"> No explica la existencia de partículas subatómicas, ni los espectros atómicos.</w:t>
      </w:r>
    </w:p>
    <w:p w14:paraId="58F3CE5F" w14:textId="77777777" w:rsidR="005A396E" w:rsidRPr="00996AE3" w:rsidRDefault="00000000">
      <w:pPr>
        <w:numPr>
          <w:ilvl w:val="4"/>
          <w:numId w:val="34"/>
        </w:numPr>
        <w:rPr>
          <w:lang w:val="es-ES"/>
        </w:rPr>
      </w:pPr>
      <w:r w:rsidRPr="00996AE3">
        <w:rPr>
          <w:b/>
          <w:bCs/>
          <w:lang w:val="es-ES"/>
        </w:rPr>
        <w:lastRenderedPageBreak/>
        <w:t>Experimento/Evidencia:</w:t>
      </w:r>
      <w:r w:rsidRPr="00996AE3">
        <w:rPr>
          <w:lang w:val="es-ES"/>
        </w:rPr>
        <w:t xml:space="preserve"> Leyes ponderales (conservación de la masa, proporciones definidas y múltiples).</w:t>
      </w:r>
    </w:p>
    <w:p w14:paraId="1C40FF3C" w14:textId="77777777" w:rsidR="005A396E" w:rsidRDefault="00000000">
      <w:pPr>
        <w:numPr>
          <w:ilvl w:val="3"/>
          <w:numId w:val="33"/>
        </w:numPr>
      </w:pPr>
      <w:r>
        <w:rPr>
          <w:b/>
          <w:bCs/>
        </w:rPr>
        <w:t>Modelo de Thomson (1898)</w:t>
      </w:r>
    </w:p>
    <w:p w14:paraId="048C69C8" w14:textId="77777777" w:rsidR="005A396E" w:rsidRPr="00996AE3" w:rsidRDefault="00000000">
      <w:pPr>
        <w:numPr>
          <w:ilvl w:val="4"/>
          <w:numId w:val="35"/>
        </w:numPr>
        <w:rPr>
          <w:lang w:val="es-ES"/>
        </w:rPr>
      </w:pPr>
      <w:r w:rsidRPr="00996AE3">
        <w:rPr>
          <w:b/>
          <w:bCs/>
          <w:lang w:val="es-ES"/>
        </w:rPr>
        <w:t>Aportaciones:</w:t>
      </w:r>
      <w:r w:rsidRPr="00996AE3">
        <w:rPr>
          <w:lang w:val="es-ES"/>
        </w:rPr>
        <w:t xml:space="preserve"> Descubrimiento del electrón (partículas de carga negativa). Átomo divisible. Modelo del "pudín de pasas": esfera maciza de carga positiva con electrones incrustados.</w:t>
      </w:r>
    </w:p>
    <w:p w14:paraId="19C2CDFD" w14:textId="77777777" w:rsidR="005A396E" w:rsidRPr="00996AE3" w:rsidRDefault="00000000">
      <w:pPr>
        <w:numPr>
          <w:ilvl w:val="4"/>
          <w:numId w:val="35"/>
        </w:numPr>
        <w:rPr>
          <w:lang w:val="es-ES"/>
        </w:rPr>
      </w:pPr>
      <w:r w:rsidRPr="00996AE3">
        <w:rPr>
          <w:b/>
          <w:bCs/>
          <w:lang w:val="es-ES"/>
        </w:rPr>
        <w:t>Limitaciones:</w:t>
      </w:r>
      <w:r w:rsidRPr="00996AE3">
        <w:rPr>
          <w:lang w:val="es-ES"/>
        </w:rPr>
        <w:t xml:space="preserve"> No explica la desviación de partículas alfa en el experimento de Rutherford.</w:t>
      </w:r>
    </w:p>
    <w:p w14:paraId="61651C74" w14:textId="77777777" w:rsidR="005A396E" w:rsidRPr="009A31E1" w:rsidRDefault="00000000">
      <w:pPr>
        <w:numPr>
          <w:ilvl w:val="4"/>
          <w:numId w:val="35"/>
        </w:numPr>
        <w:rPr>
          <w:lang w:val="es-ES"/>
        </w:rPr>
      </w:pPr>
      <w:r w:rsidRPr="009A31E1">
        <w:rPr>
          <w:b/>
          <w:bCs/>
          <w:lang w:val="es-ES"/>
        </w:rPr>
        <w:t>Experimento/Evidencia:</w:t>
      </w:r>
      <w:r w:rsidRPr="009A31E1">
        <w:rPr>
          <w:lang w:val="es-ES"/>
        </w:rPr>
        <w:t xml:space="preserve"> Experimento de los rayos catódicos.</w:t>
      </w:r>
    </w:p>
    <w:p w14:paraId="7F017B28" w14:textId="77777777" w:rsidR="005A396E" w:rsidRDefault="00000000">
      <w:pPr>
        <w:numPr>
          <w:ilvl w:val="3"/>
          <w:numId w:val="33"/>
        </w:numPr>
      </w:pPr>
      <w:proofErr w:type="spellStart"/>
      <w:r>
        <w:rPr>
          <w:b/>
          <w:bCs/>
        </w:rPr>
        <w:t>Modelo</w:t>
      </w:r>
      <w:proofErr w:type="spellEnd"/>
      <w:r>
        <w:rPr>
          <w:b/>
          <w:bCs/>
        </w:rPr>
        <w:t xml:space="preserve"> de Rutherford (1911)</w:t>
      </w:r>
    </w:p>
    <w:p w14:paraId="76DEB8BF" w14:textId="77777777" w:rsidR="005A396E" w:rsidRDefault="00000000">
      <w:pPr>
        <w:numPr>
          <w:ilvl w:val="4"/>
          <w:numId w:val="36"/>
        </w:numPr>
      </w:pPr>
      <w:r w:rsidRPr="00996AE3">
        <w:rPr>
          <w:b/>
          <w:bCs/>
          <w:lang w:val="es-ES"/>
        </w:rPr>
        <w:t>Aportaciones:</w:t>
      </w:r>
      <w:r w:rsidRPr="00996AE3">
        <w:rPr>
          <w:lang w:val="es-ES"/>
        </w:rPr>
        <w:t xml:space="preserve"> Descubrimiento del núcleo atómico (denso, pequeño, carga positiva). </w:t>
      </w:r>
      <w:proofErr w:type="spellStart"/>
      <w:r>
        <w:t>Átomo</w:t>
      </w:r>
      <w:proofErr w:type="spellEnd"/>
      <w:r>
        <w:t xml:space="preserve"> </w:t>
      </w:r>
      <w:proofErr w:type="spellStart"/>
      <w:r>
        <w:t>mayoritariamente</w:t>
      </w:r>
      <w:proofErr w:type="spellEnd"/>
      <w:r>
        <w:t xml:space="preserve"> </w:t>
      </w:r>
      <w:proofErr w:type="spellStart"/>
      <w:r>
        <w:t>hueco</w:t>
      </w:r>
      <w:proofErr w:type="spellEnd"/>
      <w:r>
        <w:t>. Electrones giran alrededor del núcleo.</w:t>
      </w:r>
    </w:p>
    <w:p w14:paraId="5962641B" w14:textId="77777777" w:rsidR="005A396E" w:rsidRPr="00996AE3" w:rsidRDefault="00000000">
      <w:pPr>
        <w:numPr>
          <w:ilvl w:val="4"/>
          <w:numId w:val="36"/>
        </w:numPr>
        <w:rPr>
          <w:lang w:val="es-ES"/>
        </w:rPr>
      </w:pPr>
      <w:r w:rsidRPr="00996AE3">
        <w:rPr>
          <w:b/>
          <w:bCs/>
          <w:lang w:val="es-ES"/>
        </w:rPr>
        <w:t>Limitaciones:</w:t>
      </w:r>
      <w:r w:rsidRPr="00996AE3">
        <w:rPr>
          <w:lang w:val="es-ES"/>
        </w:rPr>
        <w:t xml:space="preserve"> Colapso atómico (electrones deberían perder energía y caer al núcleo), no explica los espectros atómicos discontinuos.</w:t>
      </w:r>
    </w:p>
    <w:p w14:paraId="2EA74F3A" w14:textId="77777777" w:rsidR="005A396E" w:rsidRPr="009A31E1" w:rsidRDefault="00000000">
      <w:pPr>
        <w:numPr>
          <w:ilvl w:val="4"/>
          <w:numId w:val="36"/>
        </w:numPr>
        <w:rPr>
          <w:lang w:val="es-ES"/>
        </w:rPr>
      </w:pPr>
      <w:r w:rsidRPr="009A31E1">
        <w:rPr>
          <w:b/>
          <w:bCs/>
          <w:lang w:val="es-ES"/>
        </w:rPr>
        <w:t>Experimento/Evidencia:</w:t>
      </w:r>
      <w:r w:rsidRPr="009A31E1">
        <w:rPr>
          <w:lang w:val="es-ES"/>
        </w:rPr>
        <w:t xml:space="preserve"> Experimento de la lámina de oro.</w:t>
      </w:r>
    </w:p>
    <w:p w14:paraId="639741BB" w14:textId="77777777" w:rsidR="005A396E" w:rsidRDefault="00000000">
      <w:pPr>
        <w:numPr>
          <w:ilvl w:val="3"/>
          <w:numId w:val="33"/>
        </w:numPr>
      </w:pPr>
      <w:proofErr w:type="spellStart"/>
      <w:r>
        <w:rPr>
          <w:b/>
          <w:bCs/>
        </w:rPr>
        <w:t>Modelo</w:t>
      </w:r>
      <w:proofErr w:type="spellEnd"/>
      <w:r>
        <w:rPr>
          <w:b/>
          <w:bCs/>
        </w:rPr>
        <w:t xml:space="preserve"> de Bohr (1913)</w:t>
      </w:r>
    </w:p>
    <w:p w14:paraId="3CC17EB9" w14:textId="77777777" w:rsidR="005A396E" w:rsidRDefault="00000000">
      <w:pPr>
        <w:numPr>
          <w:ilvl w:val="4"/>
          <w:numId w:val="37"/>
        </w:numPr>
      </w:pPr>
      <w:r w:rsidRPr="00996AE3">
        <w:rPr>
          <w:b/>
          <w:bCs/>
          <w:lang w:val="es-ES"/>
        </w:rPr>
        <w:t>Aportaciones:</w:t>
      </w:r>
      <w:r w:rsidRPr="00996AE3">
        <w:rPr>
          <w:lang w:val="es-ES"/>
        </w:rPr>
        <w:t xml:space="preserve"> Postulados de Bohr (órbitas estacionarias, cuantización del momento angular y energía, espectros atómicos). </w:t>
      </w:r>
      <w:proofErr w:type="spellStart"/>
      <w:r>
        <w:t>Electrones</w:t>
      </w:r>
      <w:proofErr w:type="spellEnd"/>
      <w:r>
        <w:t xml:space="preserve"> </w:t>
      </w:r>
      <w:proofErr w:type="spellStart"/>
      <w:r>
        <w:t>en</w:t>
      </w:r>
      <w:proofErr w:type="spellEnd"/>
      <w:r>
        <w:t xml:space="preserve"> </w:t>
      </w:r>
      <w:proofErr w:type="spellStart"/>
      <w:r>
        <w:t>niveles</w:t>
      </w:r>
      <w:proofErr w:type="spellEnd"/>
      <w:r>
        <w:t xml:space="preserve"> de energía cuantizados.</w:t>
      </w:r>
    </w:p>
    <w:p w14:paraId="6627463D" w14:textId="77777777" w:rsidR="005A396E" w:rsidRPr="00996AE3" w:rsidRDefault="00000000">
      <w:pPr>
        <w:numPr>
          <w:ilvl w:val="4"/>
          <w:numId w:val="37"/>
        </w:numPr>
        <w:rPr>
          <w:lang w:val="es-ES"/>
        </w:rPr>
      </w:pPr>
      <w:r w:rsidRPr="00996AE3">
        <w:rPr>
          <w:b/>
          <w:bCs/>
          <w:lang w:val="es-ES"/>
        </w:rPr>
        <w:t>Limitaciones:</w:t>
      </w:r>
      <w:r w:rsidRPr="00996AE3">
        <w:rPr>
          <w:lang w:val="es-ES"/>
        </w:rPr>
        <w:t xml:space="preserve"> Solo explica átomos </w:t>
      </w:r>
      <w:proofErr w:type="spellStart"/>
      <w:r w:rsidRPr="00996AE3">
        <w:rPr>
          <w:lang w:val="es-ES"/>
        </w:rPr>
        <w:t>monoelectrónicos</w:t>
      </w:r>
      <w:proofErr w:type="spellEnd"/>
      <w:r w:rsidRPr="00996AE3">
        <w:rPr>
          <w:lang w:val="es-ES"/>
        </w:rPr>
        <w:t>, no justifica la estabilidad de las órbitas.</w:t>
      </w:r>
    </w:p>
    <w:p w14:paraId="0BBE737F" w14:textId="77777777" w:rsidR="005A396E" w:rsidRPr="00996AE3" w:rsidRDefault="00000000">
      <w:pPr>
        <w:numPr>
          <w:ilvl w:val="4"/>
          <w:numId w:val="37"/>
        </w:numPr>
        <w:rPr>
          <w:lang w:val="es-ES"/>
        </w:rPr>
      </w:pPr>
      <w:r w:rsidRPr="00996AE3">
        <w:rPr>
          <w:b/>
          <w:bCs/>
          <w:lang w:val="es-ES"/>
        </w:rPr>
        <w:t>Conceptos clave:</w:t>
      </w:r>
      <w:r w:rsidRPr="00996AE3">
        <w:rPr>
          <w:lang w:val="es-ES"/>
        </w:rPr>
        <w:t xml:space="preserve"> Cuantización de la energía, órbitas.</w:t>
      </w:r>
    </w:p>
    <w:p w14:paraId="246180BE" w14:textId="77777777" w:rsidR="005A396E" w:rsidRDefault="00000000">
      <w:pPr>
        <w:numPr>
          <w:ilvl w:val="3"/>
          <w:numId w:val="33"/>
        </w:numPr>
      </w:pPr>
      <w:proofErr w:type="spellStart"/>
      <w:r>
        <w:rPr>
          <w:b/>
          <w:bCs/>
        </w:rPr>
        <w:t>Modelo</w:t>
      </w:r>
      <w:proofErr w:type="spellEnd"/>
      <w:r>
        <w:rPr>
          <w:b/>
          <w:bCs/>
        </w:rPr>
        <w:t xml:space="preserve"> </w:t>
      </w:r>
      <w:proofErr w:type="spellStart"/>
      <w:r>
        <w:rPr>
          <w:b/>
          <w:bCs/>
        </w:rPr>
        <w:t>Atómico</w:t>
      </w:r>
      <w:proofErr w:type="spellEnd"/>
      <w:r>
        <w:rPr>
          <w:b/>
          <w:bCs/>
        </w:rPr>
        <w:t xml:space="preserve"> </w:t>
      </w:r>
      <w:proofErr w:type="spellStart"/>
      <w:r>
        <w:rPr>
          <w:b/>
          <w:bCs/>
        </w:rPr>
        <w:t>Cuántico</w:t>
      </w:r>
      <w:proofErr w:type="spellEnd"/>
      <w:r>
        <w:rPr>
          <w:b/>
          <w:bCs/>
        </w:rPr>
        <w:t xml:space="preserve"> (Actual)</w:t>
      </w:r>
    </w:p>
    <w:p w14:paraId="4B94B5F1" w14:textId="77777777" w:rsidR="005A396E" w:rsidRDefault="00000000">
      <w:pPr>
        <w:numPr>
          <w:ilvl w:val="4"/>
          <w:numId w:val="38"/>
        </w:numPr>
      </w:pPr>
      <w:r w:rsidRPr="00996AE3">
        <w:rPr>
          <w:b/>
          <w:bCs/>
          <w:lang w:val="es-ES"/>
        </w:rPr>
        <w:lastRenderedPageBreak/>
        <w:t>Aportaciones:</w:t>
      </w:r>
      <w:r w:rsidRPr="00996AE3">
        <w:rPr>
          <w:lang w:val="es-ES"/>
        </w:rPr>
        <w:t xml:space="preserve"> Basado en la mecánica cuántica. Introduce el concepto de orbital (región de probabilidad). </w:t>
      </w:r>
      <w:proofErr w:type="spellStart"/>
      <w:r>
        <w:t>Números</w:t>
      </w:r>
      <w:proofErr w:type="spellEnd"/>
      <w:r>
        <w:t xml:space="preserve"> </w:t>
      </w:r>
      <w:proofErr w:type="spellStart"/>
      <w:r>
        <w:t>cuánticos</w:t>
      </w:r>
      <w:proofErr w:type="spellEnd"/>
      <w:r>
        <w:t xml:space="preserve"> (</w:t>
      </w:r>
      <m:oMath>
        <m:r>
          <m:rPr>
            <m:nor/>
          </m:rPr>
          <m:t>n</m:t>
        </m:r>
      </m:oMath>
      <w:r>
        <w:t xml:space="preserve">, </w:t>
      </w:r>
      <m:oMath>
        <m:r>
          <m:rPr>
            <m:nor/>
          </m:rPr>
          <m:t>l</m:t>
        </m:r>
      </m:oMath>
      <w:r>
        <w:t xml:space="preserve">, </w:t>
      </w:r>
      <m:oMath>
        <m:sSub>
          <m:sSubPr>
            <m:ctrlPr>
              <w:rPr>
                <w:rFonts w:ascii="Cambria Math" w:hAnsi="Cambria Math"/>
              </w:rPr>
            </m:ctrlPr>
          </m:sSubPr>
          <m:e>
            <m:r>
              <m:rPr>
                <m:nor/>
              </m:rPr>
              <m:t>m</m:t>
            </m:r>
          </m:e>
          <m:sub>
            <m:r>
              <m:rPr>
                <m:nor/>
              </m:rPr>
              <m:t>l</m:t>
            </m:r>
          </m:sub>
        </m:sSub>
      </m:oMath>
      <w:r>
        <w:t xml:space="preserve">, </w:t>
      </w:r>
      <m:oMath>
        <m:sSub>
          <m:sSubPr>
            <m:ctrlPr>
              <w:rPr>
                <w:rFonts w:ascii="Cambria Math" w:hAnsi="Cambria Math"/>
              </w:rPr>
            </m:ctrlPr>
          </m:sSubPr>
          <m:e>
            <m:r>
              <m:rPr>
                <m:nor/>
              </m:rPr>
              <m:t>m</m:t>
            </m:r>
          </m:e>
          <m:sub>
            <m:r>
              <m:rPr>
                <m:nor/>
              </m:rPr>
              <m:t>s</m:t>
            </m:r>
          </m:sub>
        </m:sSub>
      </m:oMath>
      <w:r>
        <w:t>).</w:t>
      </w:r>
    </w:p>
    <w:p w14:paraId="2314ABE1" w14:textId="77777777" w:rsidR="005A396E" w:rsidRPr="00996AE3" w:rsidRDefault="00000000">
      <w:pPr>
        <w:numPr>
          <w:ilvl w:val="4"/>
          <w:numId w:val="38"/>
        </w:numPr>
        <w:rPr>
          <w:lang w:val="es-ES"/>
        </w:rPr>
      </w:pPr>
      <w:r w:rsidRPr="00996AE3">
        <w:rPr>
          <w:b/>
          <w:bCs/>
          <w:lang w:val="es-ES"/>
        </w:rPr>
        <w:t>Principios clave:</w:t>
      </w:r>
      <w:r w:rsidRPr="00996AE3">
        <w:rPr>
          <w:lang w:val="es-ES"/>
        </w:rPr>
        <w:t xml:space="preserve"> Dualidad onda-partícula de </w:t>
      </w:r>
      <w:proofErr w:type="spellStart"/>
      <w:r w:rsidRPr="00996AE3">
        <w:rPr>
          <w:lang w:val="es-ES"/>
        </w:rPr>
        <w:t>De</w:t>
      </w:r>
      <w:proofErr w:type="spellEnd"/>
      <w:r w:rsidRPr="00996AE3">
        <w:rPr>
          <w:lang w:val="es-ES"/>
        </w:rPr>
        <w:t xml:space="preserve"> Broglie, Principio de Incertidumbre de Heisenberg, Ecuación de Schrödinger.</w:t>
      </w:r>
    </w:p>
    <w:p w14:paraId="6B129B98" w14:textId="77777777" w:rsidR="005A396E" w:rsidRPr="00996AE3" w:rsidRDefault="00000000">
      <w:pPr>
        <w:numPr>
          <w:ilvl w:val="4"/>
          <w:numId w:val="38"/>
        </w:numPr>
        <w:rPr>
          <w:lang w:val="es-ES"/>
        </w:rPr>
      </w:pPr>
      <w:r w:rsidRPr="00996AE3">
        <w:rPr>
          <w:b/>
          <w:bCs/>
          <w:lang w:val="es-ES"/>
        </w:rPr>
        <w:t>Diferencia con Bohr:</w:t>
      </w:r>
      <w:r w:rsidRPr="00996AE3">
        <w:rPr>
          <w:lang w:val="es-ES"/>
        </w:rPr>
        <w:t xml:space="preserve"> Sustituye "órbita" por "orbital", describe la probabilidad de encontrar el electrón, no una trayectoria definida.</w:t>
      </w:r>
    </w:p>
    <w:p w14:paraId="43E813A6" w14:textId="77777777" w:rsidR="005A396E" w:rsidRDefault="00000000">
      <w:pPr>
        <w:numPr>
          <w:ilvl w:val="2"/>
          <w:numId w:val="32"/>
        </w:numPr>
      </w:pPr>
      <w:proofErr w:type="spellStart"/>
      <w:r>
        <w:rPr>
          <w:b/>
          <w:bCs/>
        </w:rPr>
        <w:t>Conexiones</w:t>
      </w:r>
      <w:proofErr w:type="spellEnd"/>
      <w:r>
        <w:rPr>
          <w:b/>
          <w:bCs/>
        </w:rPr>
        <w:t xml:space="preserve"> y </w:t>
      </w:r>
      <w:proofErr w:type="spellStart"/>
      <w:r>
        <w:rPr>
          <w:b/>
          <w:bCs/>
        </w:rPr>
        <w:t>Transiciones</w:t>
      </w:r>
      <w:proofErr w:type="spellEnd"/>
      <w:r>
        <w:rPr>
          <w:b/>
          <w:bCs/>
        </w:rPr>
        <w:t>:</w:t>
      </w:r>
    </w:p>
    <w:p w14:paraId="3946A3D8" w14:textId="77777777" w:rsidR="005A396E" w:rsidRPr="009A31E1" w:rsidRDefault="00000000">
      <w:pPr>
        <w:numPr>
          <w:ilvl w:val="3"/>
          <w:numId w:val="39"/>
        </w:numPr>
        <w:rPr>
          <w:lang w:val="es-ES"/>
        </w:rPr>
      </w:pPr>
      <w:r w:rsidRPr="009A31E1">
        <w:rPr>
          <w:lang w:val="es-ES"/>
        </w:rPr>
        <w:t>Flechas o líneas que conectan los modelos, indicando "superado por", "llevó a", "explicado por".</w:t>
      </w:r>
    </w:p>
    <w:p w14:paraId="66085575" w14:textId="77777777" w:rsidR="005A396E" w:rsidRPr="00996AE3" w:rsidRDefault="00000000">
      <w:pPr>
        <w:numPr>
          <w:ilvl w:val="3"/>
          <w:numId w:val="39"/>
        </w:numPr>
        <w:rPr>
          <w:lang w:val="es-ES"/>
        </w:rPr>
      </w:pPr>
      <w:r w:rsidRPr="00996AE3">
        <w:rPr>
          <w:lang w:val="es-ES"/>
        </w:rPr>
        <w:t>Menciones de cómo las limitaciones de un modelo impulsaron el desarrollo del siguiente.</w:t>
      </w:r>
    </w:p>
    <w:p w14:paraId="68C347FC" w14:textId="77777777" w:rsidR="005A396E" w:rsidRPr="00996AE3" w:rsidRDefault="00000000">
      <w:pPr>
        <w:numPr>
          <w:ilvl w:val="3"/>
          <w:numId w:val="39"/>
        </w:numPr>
        <w:rPr>
          <w:lang w:val="es-ES"/>
        </w:rPr>
      </w:pPr>
      <w:r w:rsidRPr="00996AE3">
        <w:rPr>
          <w:lang w:val="es-ES"/>
        </w:rPr>
        <w:t>Inclusión de descubrimientos experimentales como puentes entre modelos.</w:t>
      </w:r>
    </w:p>
    <w:p w14:paraId="26AD90A0" w14:textId="77777777" w:rsidR="005A396E" w:rsidRPr="00996AE3" w:rsidRDefault="00000000">
      <w:pPr>
        <w:numPr>
          <w:ilvl w:val="1"/>
          <w:numId w:val="3"/>
        </w:numPr>
        <w:rPr>
          <w:lang w:val="es-ES"/>
        </w:rPr>
      </w:pPr>
      <w:r w:rsidRPr="00996AE3">
        <w:rPr>
          <w:lang w:val="es-ES"/>
        </w:rPr>
        <w:t>El mapa debe ser visualmente claro, con nodos y conectores que faciliten la comprensión de la secuencia y las relaciones entre los diferentes modelos atómicos.</w:t>
      </w:r>
      <w:bookmarkEnd w:id="3"/>
      <w:bookmarkEnd w:id="5"/>
    </w:p>
    <w:sectPr w:rsidR="005A396E" w:rsidRPr="00996AE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72F3" w14:textId="77777777" w:rsidR="00E704EF" w:rsidRDefault="00E704EF">
      <w:pPr>
        <w:spacing w:after="0" w:line="240" w:lineRule="auto"/>
      </w:pPr>
      <w:r>
        <w:separator/>
      </w:r>
    </w:p>
  </w:endnote>
  <w:endnote w:type="continuationSeparator" w:id="0">
    <w:p w14:paraId="06ADF784" w14:textId="77777777" w:rsidR="00E704EF" w:rsidRDefault="00E7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3EDD" w14:textId="77777777" w:rsidR="001F054C"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8E0" w14:textId="77777777" w:rsidR="00E704EF" w:rsidRDefault="00E704EF">
      <w:r>
        <w:separator/>
      </w:r>
    </w:p>
  </w:footnote>
  <w:footnote w:type="continuationSeparator" w:id="0">
    <w:p w14:paraId="4C708610" w14:textId="77777777" w:rsidR="00E704EF" w:rsidRDefault="00E7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296" w14:textId="77777777" w:rsidR="001F054C"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2E34D954" w14:textId="77777777" w:rsidR="001F054C"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2E34D954" w14:textId="77777777" w:rsidR="001F054C"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B42557" w14:textId="77777777" w:rsidR="001F054C"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6096DFE" w14:textId="77777777" w:rsidR="001F054C" w:rsidRDefault="001F054C"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CB42557" w14:textId="77777777" w:rsidR="001F054C"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6096DFE" w14:textId="77777777" w:rsidR="001F054C" w:rsidRDefault="001F054C"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1DC3E3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A224F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8AF8CA6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13274">
    <w:abstractNumId w:val="0"/>
  </w:num>
  <w:num w:numId="4" w16cid:durableId="1176463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64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0447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1262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362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26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7287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31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180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851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3908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9875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6275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631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1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976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699708">
    <w:abstractNumId w:val="1"/>
  </w:num>
  <w:num w:numId="21" w16cid:durableId="1609508015">
    <w:abstractNumId w:val="1"/>
  </w:num>
  <w:num w:numId="22" w16cid:durableId="717585312">
    <w:abstractNumId w:val="1"/>
  </w:num>
  <w:num w:numId="23" w16cid:durableId="314800105">
    <w:abstractNumId w:val="1"/>
  </w:num>
  <w:num w:numId="24" w16cid:durableId="257255133">
    <w:abstractNumId w:val="1"/>
  </w:num>
  <w:num w:numId="25" w16cid:durableId="52393575">
    <w:abstractNumId w:val="1"/>
  </w:num>
  <w:num w:numId="26" w16cid:durableId="1168520583">
    <w:abstractNumId w:val="1"/>
  </w:num>
  <w:num w:numId="27" w16cid:durableId="1925871426">
    <w:abstractNumId w:val="1"/>
  </w:num>
  <w:num w:numId="28" w16cid:durableId="176963817">
    <w:abstractNumId w:val="1"/>
  </w:num>
  <w:num w:numId="29" w16cid:durableId="2107647019">
    <w:abstractNumId w:val="1"/>
  </w:num>
  <w:num w:numId="30" w16cid:durableId="301617407">
    <w:abstractNumId w:val="1"/>
  </w:num>
  <w:num w:numId="31" w16cid:durableId="1098064712">
    <w:abstractNumId w:val="1"/>
  </w:num>
  <w:num w:numId="32" w16cid:durableId="635064067">
    <w:abstractNumId w:val="1"/>
  </w:num>
  <w:num w:numId="33" w16cid:durableId="279919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1731803">
    <w:abstractNumId w:val="1"/>
  </w:num>
  <w:num w:numId="35" w16cid:durableId="1903832974">
    <w:abstractNumId w:val="1"/>
  </w:num>
  <w:num w:numId="36" w16cid:durableId="1517579706">
    <w:abstractNumId w:val="1"/>
  </w:num>
  <w:num w:numId="37" w16cid:durableId="357199152">
    <w:abstractNumId w:val="1"/>
  </w:num>
  <w:num w:numId="38" w16cid:durableId="2047949951">
    <w:abstractNumId w:val="1"/>
  </w:num>
  <w:num w:numId="39" w16cid:durableId="199054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6E"/>
    <w:rsid w:val="001F054C"/>
    <w:rsid w:val="00465877"/>
    <w:rsid w:val="005A396E"/>
    <w:rsid w:val="00996AE3"/>
    <w:rsid w:val="009A31E1"/>
    <w:rsid w:val="00A53FEF"/>
    <w:rsid w:val="00B45683"/>
    <w:rsid w:val="00E7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FE98"/>
  <w15:docId w15:val="{E872EBE1-FC1E-4BBD-B25A-7B1BC1A8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2767</Words>
  <Characters>15220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2026-03-04T17:20:00Z</dcterms:created>
  <dcterms:modified xsi:type="dcterms:W3CDTF">2026-03-04T17:20:00Z</dcterms:modified>
</cp:coreProperties>
</file>