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F9B27" w14:textId="066D985F" w:rsidR="00646BD8" w:rsidRPr="001A25F9" w:rsidRDefault="00A32A3A">
      <w:pPr>
        <w:pStyle w:val="Ttulo1"/>
        <w:rPr>
          <w:lang w:val="ca-ES"/>
        </w:rPr>
      </w:pPr>
      <w:bookmarkStart w:id="0" w:name="Xfbecc48b8ccca7a584cea63c6d73a2d97d50ac2"/>
      <w:r w:rsidRPr="001A25F9">
        <w:rPr>
          <w:lang w:val="ca-ES"/>
        </w:rPr>
        <w:t xml:space="preserve">Avaluació de la Unitat 2: </w:t>
      </w:r>
      <w:r w:rsidR="54B57AD8" w:rsidRPr="001A25F9">
        <w:rPr>
          <w:lang w:val="ca-ES"/>
        </w:rPr>
        <w:t>Matemàtiques financeres</w:t>
      </w:r>
    </w:p>
    <w:p w14:paraId="5C15C73A" w14:textId="77777777" w:rsidR="00646BD8" w:rsidRPr="001A25F9" w:rsidRDefault="00A32A3A">
      <w:pPr>
        <w:pStyle w:val="Ttulo2"/>
        <w:rPr>
          <w:lang w:val="ca-ES"/>
        </w:rPr>
      </w:pPr>
      <w:bookmarkStart w:id="1" w:name="actividades"/>
      <w:r w:rsidRPr="001A25F9">
        <w:rPr>
          <w:lang w:val="ca-ES"/>
        </w:rPr>
        <w:t>Activitats</w:t>
      </w:r>
    </w:p>
    <w:p w14:paraId="76177C32" w14:textId="47A78937" w:rsidR="00646BD8" w:rsidRPr="001A25F9" w:rsidRDefault="00A32A3A">
      <w:pPr>
        <w:numPr>
          <w:ilvl w:val="0"/>
          <w:numId w:val="2"/>
        </w:numPr>
        <w:rPr>
          <w:lang w:val="ca-ES"/>
        </w:rPr>
      </w:pPr>
      <w:r w:rsidRPr="001A25F9">
        <w:rPr>
          <w:lang w:val="ca-ES"/>
        </w:rPr>
        <w:t>El preu d'un cotxe elèctric era de 35</w:t>
      </w:r>
      <w:r w:rsidR="001A25F9">
        <w:rPr>
          <w:lang w:val="ca-ES"/>
        </w:rPr>
        <w:t> 000 €</w:t>
      </w:r>
      <w:r w:rsidRPr="001A25F9">
        <w:rPr>
          <w:lang w:val="ca-ES"/>
        </w:rPr>
        <w:t xml:space="preserve"> a principis d'any. </w:t>
      </w:r>
      <w:r w:rsidR="00802C0A">
        <w:rPr>
          <w:lang w:val="ca-ES"/>
        </w:rPr>
        <w:t>Al</w:t>
      </w:r>
      <w:r w:rsidRPr="001A25F9">
        <w:rPr>
          <w:lang w:val="ca-ES"/>
        </w:rPr>
        <w:t xml:space="preserve"> març, va pujar un 4,5</w:t>
      </w:r>
      <w:r w:rsidR="001A25F9">
        <w:rPr>
          <w:lang w:val="ca-ES"/>
        </w:rPr>
        <w:t> %</w:t>
      </w:r>
      <w:r w:rsidRPr="001A25F9">
        <w:rPr>
          <w:lang w:val="ca-ES"/>
        </w:rPr>
        <w:t xml:space="preserve">. </w:t>
      </w:r>
      <w:r w:rsidR="00802C0A">
        <w:rPr>
          <w:lang w:val="ca-ES"/>
        </w:rPr>
        <w:t>Al</w:t>
      </w:r>
      <w:r w:rsidRPr="001A25F9">
        <w:rPr>
          <w:lang w:val="ca-ES"/>
        </w:rPr>
        <w:t xml:space="preserve"> juliol, a causa d'una promoció, va baixar un 7</w:t>
      </w:r>
      <w:r w:rsidR="001A25F9">
        <w:rPr>
          <w:lang w:val="ca-ES"/>
        </w:rPr>
        <w:t> %</w:t>
      </w:r>
      <w:r w:rsidRPr="001A25F9">
        <w:rPr>
          <w:lang w:val="ca-ES"/>
        </w:rPr>
        <w:t xml:space="preserve">. Finalment, </w:t>
      </w:r>
      <w:r w:rsidR="00802C0A">
        <w:rPr>
          <w:lang w:val="ca-ES"/>
        </w:rPr>
        <w:t>a l’</w:t>
      </w:r>
      <w:r w:rsidRPr="001A25F9">
        <w:rPr>
          <w:lang w:val="ca-ES"/>
        </w:rPr>
        <w:t>octubre, es va incrementar un 2</w:t>
      </w:r>
      <w:r w:rsidR="001A25F9">
        <w:rPr>
          <w:lang w:val="ca-ES"/>
        </w:rPr>
        <w:t> %</w:t>
      </w:r>
      <w:r w:rsidRPr="001A25F9">
        <w:rPr>
          <w:lang w:val="ca-ES"/>
        </w:rPr>
        <w:t>. Calcula el preu final del cotxe i la taxa de variació total del seu preu al llarg de l'any.</w:t>
      </w:r>
    </w:p>
    <w:p w14:paraId="7A6F3625" w14:textId="127C7D6D" w:rsidR="00646BD8" w:rsidRPr="001A25F9" w:rsidRDefault="00A32A3A">
      <w:pPr>
        <w:numPr>
          <w:ilvl w:val="0"/>
          <w:numId w:val="2"/>
        </w:numPr>
        <w:rPr>
          <w:lang w:val="ca-ES"/>
        </w:rPr>
      </w:pPr>
      <w:r w:rsidRPr="001A25F9">
        <w:rPr>
          <w:lang w:val="ca-ES"/>
        </w:rPr>
        <w:t xml:space="preserve">En una </w:t>
      </w:r>
      <w:r w:rsidR="059C0CBB" w:rsidRPr="001A25F9">
        <w:rPr>
          <w:lang w:val="ca-ES"/>
        </w:rPr>
        <w:t xml:space="preserve">gran </w:t>
      </w:r>
      <w:r w:rsidRPr="001A25F9">
        <w:rPr>
          <w:lang w:val="ca-ES"/>
        </w:rPr>
        <w:t>ciutat, la població activa és d'1</w:t>
      </w:r>
      <w:r w:rsidR="001A25F9">
        <w:rPr>
          <w:lang w:val="ca-ES"/>
        </w:rPr>
        <w:t> </w:t>
      </w:r>
      <w:r w:rsidRPr="001A25F9">
        <w:rPr>
          <w:lang w:val="ca-ES"/>
        </w:rPr>
        <w:t>250</w:t>
      </w:r>
      <w:r w:rsidR="001A25F9">
        <w:rPr>
          <w:lang w:val="ca-ES"/>
        </w:rPr>
        <w:t> 000</w:t>
      </w:r>
      <w:r w:rsidRPr="001A25F9">
        <w:rPr>
          <w:lang w:val="ca-ES"/>
        </w:rPr>
        <w:t xml:space="preserve"> persones i el nombre d'aturats és de 150</w:t>
      </w:r>
      <w:r w:rsidR="001A25F9">
        <w:rPr>
          <w:lang w:val="ca-ES"/>
        </w:rPr>
        <w:t> 000</w:t>
      </w:r>
      <w:r w:rsidRPr="001A25F9">
        <w:rPr>
          <w:lang w:val="ca-ES"/>
        </w:rPr>
        <w:t>. Calcula la taxa d'atur i explica què significa aquest percentatge per a l'economia de la ciutat.</w:t>
      </w:r>
    </w:p>
    <w:p w14:paraId="58C438EB" w14:textId="76CB7C42" w:rsidR="00646BD8" w:rsidRPr="001A25F9" w:rsidRDefault="00A32A3A">
      <w:pPr>
        <w:numPr>
          <w:ilvl w:val="0"/>
          <w:numId w:val="2"/>
        </w:numPr>
        <w:rPr>
          <w:lang w:val="ca-ES"/>
        </w:rPr>
      </w:pPr>
      <w:r w:rsidRPr="001A25F9">
        <w:rPr>
          <w:lang w:val="ca-ES"/>
        </w:rPr>
        <w:t>Un atleta s'</w:t>
      </w:r>
      <w:r w:rsidR="5363EDC0" w:rsidRPr="001A25F9">
        <w:rPr>
          <w:lang w:val="ca-ES"/>
        </w:rPr>
        <w:t xml:space="preserve">està preparant </w:t>
      </w:r>
      <w:r w:rsidRPr="001A25F9">
        <w:rPr>
          <w:lang w:val="ca-ES"/>
        </w:rPr>
        <w:t xml:space="preserve">per a </w:t>
      </w:r>
      <w:r w:rsidR="178F9199" w:rsidRPr="001A25F9">
        <w:rPr>
          <w:lang w:val="ca-ES"/>
        </w:rPr>
        <w:t xml:space="preserve">participar en </w:t>
      </w:r>
      <w:r w:rsidRPr="001A25F9">
        <w:rPr>
          <w:lang w:val="ca-ES"/>
        </w:rPr>
        <w:t>una marató. La primera setmana corre 15 km, i cada setmana augmenta la distància en 2,5 km. Quants quilòmetres correrà la desena setmana? Quants quilòmetres haurà corregut en total en finalitzar les deu setmanes?</w:t>
      </w:r>
    </w:p>
    <w:p w14:paraId="3C5F72D8" w14:textId="2EED541D" w:rsidR="00646BD8" w:rsidRPr="001A25F9" w:rsidRDefault="00A32A3A">
      <w:pPr>
        <w:numPr>
          <w:ilvl w:val="0"/>
          <w:numId w:val="2"/>
        </w:numPr>
        <w:rPr>
          <w:lang w:val="ca-ES"/>
        </w:rPr>
      </w:pPr>
      <w:r w:rsidRPr="001A25F9">
        <w:rPr>
          <w:lang w:val="ca-ES"/>
        </w:rPr>
        <w:t>Una empresa de tecnologia llança un nou producte. El primer mes ven 1000 unitats, i estima que les vendes es duplicaran cada mes durant el primer semestre. Quantes unitats vendrà el sisè mes? Quin serà el total d'unitats venudes en aquests sis mesos?</w:t>
      </w:r>
    </w:p>
    <w:p w14:paraId="59336DD8" w14:textId="50D99221" w:rsidR="00646BD8" w:rsidRPr="001A25F9" w:rsidRDefault="00A32A3A">
      <w:pPr>
        <w:numPr>
          <w:ilvl w:val="0"/>
          <w:numId w:val="2"/>
        </w:numPr>
        <w:rPr>
          <w:lang w:val="ca-ES"/>
        </w:rPr>
      </w:pPr>
      <w:r w:rsidRPr="001A25F9">
        <w:rPr>
          <w:lang w:val="ca-ES"/>
        </w:rPr>
        <w:t>Diposites 8000</w:t>
      </w:r>
      <w:r w:rsidR="001A25F9">
        <w:rPr>
          <w:lang w:val="ca-ES"/>
        </w:rPr>
        <w:t> €</w:t>
      </w:r>
      <w:r w:rsidRPr="001A25F9">
        <w:rPr>
          <w:lang w:val="ca-ES"/>
        </w:rPr>
        <w:t xml:space="preserve"> en un compte d'estalvi a un tipus d'interès simple anual del 3,2</w:t>
      </w:r>
      <w:r w:rsidR="001A25F9">
        <w:rPr>
          <w:lang w:val="ca-ES"/>
        </w:rPr>
        <w:t> %</w:t>
      </w:r>
      <w:r w:rsidRPr="001A25F9">
        <w:rPr>
          <w:lang w:val="ca-ES"/>
        </w:rPr>
        <w:t xml:space="preserve"> durant 18 mesos. Calcula els interessos que obtindràs i el capital final de la teva inversió.</w:t>
      </w:r>
    </w:p>
    <w:p w14:paraId="70D7F6C5" w14:textId="21C43F26" w:rsidR="00646BD8" w:rsidRPr="001A25F9" w:rsidRDefault="00A32A3A">
      <w:pPr>
        <w:numPr>
          <w:ilvl w:val="0"/>
          <w:numId w:val="2"/>
        </w:numPr>
        <w:rPr>
          <w:lang w:val="ca-ES"/>
        </w:rPr>
      </w:pPr>
      <w:r w:rsidRPr="001A25F9">
        <w:rPr>
          <w:lang w:val="ca-ES"/>
        </w:rPr>
        <w:t>Vols invertir 15</w:t>
      </w:r>
      <w:r w:rsidR="001A25F9">
        <w:rPr>
          <w:lang w:val="ca-ES"/>
        </w:rPr>
        <w:t> </w:t>
      </w:r>
      <w:r w:rsidRPr="001A25F9">
        <w:rPr>
          <w:lang w:val="ca-ES"/>
        </w:rPr>
        <w:t>000</w:t>
      </w:r>
      <w:r w:rsidR="001A25F9">
        <w:rPr>
          <w:lang w:val="ca-ES"/>
        </w:rPr>
        <w:t> €</w:t>
      </w:r>
      <w:r w:rsidRPr="001A25F9">
        <w:rPr>
          <w:lang w:val="ca-ES"/>
        </w:rPr>
        <w:t xml:space="preserve"> durant 3 anys. El banc A t'ofereix un 2,5</w:t>
      </w:r>
      <w:r w:rsidR="001A25F9">
        <w:rPr>
          <w:lang w:val="ca-ES"/>
        </w:rPr>
        <w:t> %</w:t>
      </w:r>
      <w:r w:rsidRPr="001A25F9">
        <w:rPr>
          <w:lang w:val="ca-ES"/>
        </w:rPr>
        <w:t xml:space="preserve"> d'interès compost anual amb capitalització trimestral, mentre que el banc B t'ofereix un 2,6</w:t>
      </w:r>
      <w:r w:rsidR="001A25F9">
        <w:rPr>
          <w:lang w:val="ca-ES"/>
        </w:rPr>
        <w:t> %</w:t>
      </w:r>
      <w:r w:rsidRPr="001A25F9">
        <w:rPr>
          <w:lang w:val="ca-ES"/>
        </w:rPr>
        <w:t xml:space="preserve"> d'interès compost anual amb capitalització semestral. Quin banc t'oferirà un major capital final al cap dels 3 anys? Justifica la teva resposta.</w:t>
      </w:r>
    </w:p>
    <w:p w14:paraId="3FC3EC97" w14:textId="4FFD4832" w:rsidR="00646BD8" w:rsidRPr="001A25F9" w:rsidRDefault="00A32A3A">
      <w:pPr>
        <w:numPr>
          <w:ilvl w:val="0"/>
          <w:numId w:val="2"/>
        </w:numPr>
        <w:rPr>
          <w:lang w:val="ca-ES"/>
        </w:rPr>
      </w:pPr>
      <w:r w:rsidRPr="001A25F9">
        <w:rPr>
          <w:lang w:val="ca-ES"/>
        </w:rPr>
        <w:t>Contractes un préstec personal amb un TIN del 6</w:t>
      </w:r>
      <w:r w:rsidR="001A25F9">
        <w:rPr>
          <w:lang w:val="ca-ES"/>
        </w:rPr>
        <w:t> %</w:t>
      </w:r>
      <w:r w:rsidRPr="001A25F9">
        <w:rPr>
          <w:lang w:val="ca-ES"/>
        </w:rPr>
        <w:t xml:space="preserve"> anual i els interessos es liquiden mensualment. Calcula el TIE d'aquest préstec i explica per què és diferent del TIN.</w:t>
      </w:r>
    </w:p>
    <w:p w14:paraId="36DD7C28" w14:textId="1567C0C9" w:rsidR="00646BD8" w:rsidRPr="001A25F9" w:rsidRDefault="00A32A3A">
      <w:pPr>
        <w:numPr>
          <w:ilvl w:val="0"/>
          <w:numId w:val="2"/>
        </w:numPr>
        <w:rPr>
          <w:lang w:val="ca-ES"/>
        </w:rPr>
      </w:pPr>
      <w:r w:rsidRPr="001A25F9">
        <w:rPr>
          <w:lang w:val="ca-ES"/>
        </w:rPr>
        <w:t>Vols acumular 50</w:t>
      </w:r>
      <w:r w:rsidR="001A25F9">
        <w:rPr>
          <w:lang w:val="ca-ES"/>
        </w:rPr>
        <w:t> </w:t>
      </w:r>
      <w:r w:rsidRPr="001A25F9">
        <w:rPr>
          <w:lang w:val="ca-ES"/>
        </w:rPr>
        <w:t>000</w:t>
      </w:r>
      <w:r w:rsidR="001A25F9">
        <w:rPr>
          <w:lang w:val="ca-ES"/>
        </w:rPr>
        <w:t> €</w:t>
      </w:r>
      <w:r w:rsidRPr="001A25F9">
        <w:rPr>
          <w:lang w:val="ca-ES"/>
        </w:rPr>
        <w:t xml:space="preserve"> en 10 anys per a l'entrada d'un habitatge. Si el banc t'ofereix un pla d'estalvi amb un interès compost anual del 3</w:t>
      </w:r>
      <w:r w:rsidR="001A25F9">
        <w:rPr>
          <w:lang w:val="ca-ES"/>
        </w:rPr>
        <w:t> %</w:t>
      </w:r>
      <w:r w:rsidRPr="001A25F9">
        <w:rPr>
          <w:lang w:val="ca-ES"/>
        </w:rPr>
        <w:t xml:space="preserve"> i fas aportacions mensuals a l'inici de cada període, quina serà l'anualitat (aportació mensual) que hauràs de fer?</w:t>
      </w:r>
    </w:p>
    <w:p w14:paraId="2B2531E0" w14:textId="7B5AD774" w:rsidR="00646BD8" w:rsidRPr="001A25F9" w:rsidRDefault="00A32A3A">
      <w:pPr>
        <w:numPr>
          <w:ilvl w:val="0"/>
          <w:numId w:val="2"/>
        </w:numPr>
        <w:rPr>
          <w:lang w:val="ca-ES"/>
        </w:rPr>
      </w:pPr>
      <w:r w:rsidRPr="001A25F9">
        <w:rPr>
          <w:lang w:val="ca-ES"/>
        </w:rPr>
        <w:lastRenderedPageBreak/>
        <w:t>Sol·licites un préstec de 12</w:t>
      </w:r>
      <w:r w:rsidR="001A25F9">
        <w:rPr>
          <w:lang w:val="ca-ES"/>
        </w:rPr>
        <w:t> </w:t>
      </w:r>
      <w:r w:rsidRPr="001A25F9">
        <w:rPr>
          <w:lang w:val="ca-ES"/>
        </w:rPr>
        <w:t>000</w:t>
      </w:r>
      <w:r w:rsidR="001A25F9">
        <w:rPr>
          <w:lang w:val="ca-ES"/>
        </w:rPr>
        <w:t> €</w:t>
      </w:r>
      <w:r w:rsidRPr="001A25F9">
        <w:rPr>
          <w:lang w:val="ca-ES"/>
        </w:rPr>
        <w:t xml:space="preserve"> per reformar la teva cuina. El banc t'ofereix un tipus d'interès fix del 4,8</w:t>
      </w:r>
      <w:r w:rsidR="001A25F9">
        <w:rPr>
          <w:lang w:val="ca-ES"/>
        </w:rPr>
        <w:t> %</w:t>
      </w:r>
      <w:r w:rsidRPr="001A25F9">
        <w:rPr>
          <w:lang w:val="ca-ES"/>
        </w:rPr>
        <w:t xml:space="preserve"> anual i un termini d'amortització de 3 anys, amb quotes mensuals. Calcula l'import de la teva quota mensual.</w:t>
      </w:r>
    </w:p>
    <w:p w14:paraId="310A6A98" w14:textId="4C89819C" w:rsidR="00646BD8" w:rsidRPr="001A25F9" w:rsidRDefault="00A32A3A">
      <w:pPr>
        <w:numPr>
          <w:ilvl w:val="0"/>
          <w:numId w:val="2"/>
        </w:numPr>
        <w:rPr>
          <w:lang w:val="ca-ES"/>
        </w:rPr>
      </w:pPr>
      <w:r w:rsidRPr="001A25F9">
        <w:rPr>
          <w:lang w:val="ca-ES"/>
        </w:rPr>
        <w:t>Has sol·licitat un préstec de 20</w:t>
      </w:r>
      <w:r w:rsidR="001A25F9">
        <w:rPr>
          <w:lang w:val="ca-ES"/>
        </w:rPr>
        <w:t> </w:t>
      </w:r>
      <w:r w:rsidRPr="001A25F9">
        <w:rPr>
          <w:lang w:val="ca-ES"/>
        </w:rPr>
        <w:t>000</w:t>
      </w:r>
      <w:r w:rsidR="001A25F9">
        <w:rPr>
          <w:lang w:val="ca-ES"/>
        </w:rPr>
        <w:t> €</w:t>
      </w:r>
      <w:r w:rsidRPr="001A25F9">
        <w:rPr>
          <w:lang w:val="ca-ES"/>
        </w:rPr>
        <w:t xml:space="preserve"> a un tipus d'interès del 3,5</w:t>
      </w:r>
      <w:r w:rsidR="001A25F9">
        <w:rPr>
          <w:lang w:val="ca-ES"/>
        </w:rPr>
        <w:t> %</w:t>
      </w:r>
      <w:r w:rsidRPr="001A25F9">
        <w:rPr>
          <w:lang w:val="ca-ES"/>
        </w:rPr>
        <w:t xml:space="preserve"> anual, a retornar en quotes mensuals durant 5 anys. Explica com evolucionaran els interessos i el capital amortitzat en les teves quotes mensuals al llarg del temps, sense necessitat de calcular la taula completa.</w:t>
      </w:r>
    </w:p>
    <w:p w14:paraId="0F84E317" w14:textId="77777777" w:rsidR="00646BD8" w:rsidRPr="001A25F9" w:rsidRDefault="00A32A3A">
      <w:pPr>
        <w:pStyle w:val="Ttulo1"/>
        <w:rPr>
          <w:lang w:val="ca-ES"/>
        </w:rPr>
      </w:pPr>
      <w:bookmarkStart w:id="2" w:name="clave-de-respuestas"/>
      <w:bookmarkEnd w:id="0"/>
      <w:bookmarkEnd w:id="1"/>
      <w:r w:rsidRPr="001A25F9">
        <w:rPr>
          <w:lang w:val="ca-ES"/>
        </w:rPr>
        <w:t>Clau de Respostes</w:t>
      </w:r>
    </w:p>
    <w:p w14:paraId="4AFECB30" w14:textId="77777777" w:rsidR="00646BD8" w:rsidRPr="001A25F9" w:rsidRDefault="00A32A3A">
      <w:pPr>
        <w:numPr>
          <w:ilvl w:val="0"/>
          <w:numId w:val="3"/>
        </w:numPr>
        <w:rPr>
          <w:lang w:val="ca-ES"/>
        </w:rPr>
      </w:pPr>
      <w:r w:rsidRPr="001A25F9">
        <w:rPr>
          <w:b/>
          <w:bCs/>
          <w:lang w:val="ca-ES"/>
        </w:rPr>
        <w:t>Càlcul del preu final i taxa de variació total:</w:t>
      </w:r>
    </w:p>
    <w:p w14:paraId="167530B1" w14:textId="3183807F" w:rsidR="00646BD8" w:rsidRPr="001A25F9" w:rsidRDefault="00A32A3A">
      <w:pPr>
        <w:numPr>
          <w:ilvl w:val="0"/>
          <w:numId w:val="1"/>
        </w:numPr>
        <w:rPr>
          <w:lang w:val="ca-ES"/>
        </w:rPr>
      </w:pPr>
      <w:r w:rsidRPr="001A25F9">
        <w:rPr>
          <w:lang w:val="ca-ES"/>
        </w:rPr>
        <w:t>El preu final del cotxe serà de 34</w:t>
      </w:r>
      <w:r w:rsidR="001A25F9">
        <w:rPr>
          <w:lang w:val="ca-ES"/>
        </w:rPr>
        <w:t> </w:t>
      </w:r>
      <w:r w:rsidRPr="001A25F9">
        <w:rPr>
          <w:lang w:val="ca-ES"/>
        </w:rPr>
        <w:t>695,045</w:t>
      </w:r>
      <w:r w:rsidR="001A25F9">
        <w:rPr>
          <w:lang w:val="ca-ES"/>
        </w:rPr>
        <w:t> €</w:t>
      </w:r>
      <w:r w:rsidRPr="001A25F9">
        <w:rPr>
          <w:lang w:val="ca-ES"/>
        </w:rPr>
        <w:t>. La taxa de variació total és de -0,8713</w:t>
      </w:r>
      <w:r w:rsidR="001A25F9">
        <w:rPr>
          <w:lang w:val="ca-ES"/>
        </w:rPr>
        <w:t> %</w:t>
      </w:r>
      <w:r w:rsidRPr="001A25F9">
        <w:rPr>
          <w:lang w:val="ca-ES"/>
        </w:rPr>
        <w:t>, cosa que significa que el preu del cotxe ha disminuït un 0,8713</w:t>
      </w:r>
      <w:r w:rsidR="001A25F9">
        <w:rPr>
          <w:lang w:val="ca-ES"/>
        </w:rPr>
        <w:t> %</w:t>
      </w:r>
      <w:r w:rsidRPr="001A25F9">
        <w:rPr>
          <w:lang w:val="ca-ES"/>
        </w:rPr>
        <w:t xml:space="preserve"> al llarg de l'any.</w:t>
      </w:r>
    </w:p>
    <w:p w14:paraId="52725DA0" w14:textId="77777777" w:rsidR="00646BD8" w:rsidRPr="001A25F9" w:rsidRDefault="00A32A3A">
      <w:pPr>
        <w:numPr>
          <w:ilvl w:val="0"/>
          <w:numId w:val="3"/>
        </w:numPr>
        <w:rPr>
          <w:lang w:val="ca-ES"/>
        </w:rPr>
      </w:pPr>
      <w:r w:rsidRPr="001A25F9">
        <w:rPr>
          <w:b/>
          <w:bCs/>
          <w:lang w:val="ca-ES"/>
        </w:rPr>
        <w:t>Càlcul i interpretació de la taxa d'atur:</w:t>
      </w:r>
    </w:p>
    <w:p w14:paraId="3318E90B" w14:textId="559A5AA2" w:rsidR="00646BD8" w:rsidRPr="001A25F9" w:rsidRDefault="00A32A3A">
      <w:pPr>
        <w:numPr>
          <w:ilvl w:val="0"/>
          <w:numId w:val="1"/>
        </w:numPr>
        <w:rPr>
          <w:lang w:val="ca-ES"/>
        </w:rPr>
      </w:pPr>
      <w:r w:rsidRPr="001A25F9">
        <w:rPr>
          <w:lang w:val="ca-ES"/>
        </w:rPr>
        <w:t>La taxa d'atur és del 12</w:t>
      </w:r>
      <w:r w:rsidR="001A25F9">
        <w:rPr>
          <w:lang w:val="ca-ES"/>
        </w:rPr>
        <w:t> %</w:t>
      </w:r>
      <w:r w:rsidRPr="001A25F9">
        <w:rPr>
          <w:lang w:val="ca-ES"/>
        </w:rPr>
        <w:t>. Això significa que el 12</w:t>
      </w:r>
      <w:r w:rsidR="001A25F9">
        <w:rPr>
          <w:lang w:val="ca-ES"/>
        </w:rPr>
        <w:t> %</w:t>
      </w:r>
      <w:r w:rsidRPr="001A25F9">
        <w:rPr>
          <w:lang w:val="ca-ES"/>
        </w:rPr>
        <w:t xml:space="preserve"> de la població activa de la ciutat no té un lloc de feina. Una taxa d'atur del 12</w:t>
      </w:r>
      <w:r w:rsidR="001A25F9">
        <w:rPr>
          <w:lang w:val="ca-ES"/>
        </w:rPr>
        <w:t> %</w:t>
      </w:r>
      <w:r w:rsidRPr="001A25F9">
        <w:rPr>
          <w:lang w:val="ca-ES"/>
        </w:rPr>
        <w:t xml:space="preserve"> és relativament alta i indica que una part significativa de la força laboral no està empleada, cosa que pot tenir implicacions negatives per al creixement econòmic i el benestar social de la ciutat.</w:t>
      </w:r>
    </w:p>
    <w:p w14:paraId="504BF5BC" w14:textId="77777777" w:rsidR="00646BD8" w:rsidRPr="001A25F9" w:rsidRDefault="00A32A3A">
      <w:pPr>
        <w:numPr>
          <w:ilvl w:val="0"/>
          <w:numId w:val="3"/>
        </w:numPr>
        <w:rPr>
          <w:lang w:val="ca-ES"/>
        </w:rPr>
      </w:pPr>
      <w:r w:rsidRPr="001A25F9">
        <w:rPr>
          <w:b/>
          <w:bCs/>
          <w:lang w:val="ca-ES"/>
        </w:rPr>
        <w:t>Càlcul de quilòmetres en una progressió aritmètica:</w:t>
      </w:r>
    </w:p>
    <w:p w14:paraId="6D681E19" w14:textId="67B1674E" w:rsidR="00646BD8" w:rsidRPr="001A25F9" w:rsidRDefault="00A32A3A">
      <w:pPr>
        <w:numPr>
          <w:ilvl w:val="1"/>
          <w:numId w:val="4"/>
        </w:numPr>
        <w:rPr>
          <w:lang w:val="ca-ES"/>
        </w:rPr>
      </w:pPr>
      <w:r w:rsidRPr="001A25F9">
        <w:rPr>
          <w:lang w:val="ca-ES"/>
        </w:rPr>
        <w:t>Primer terme (): 15</w:t>
      </w:r>
      <w:r w:rsidR="001A25F9">
        <w:rPr>
          <w:lang w:val="ca-ES"/>
        </w:rPr>
        <w:t> </w:t>
      </w:r>
      <w:r w:rsidRPr="001A25F9">
        <w:rPr>
          <w:lang w:val="ca-ES"/>
        </w:rPr>
        <w:t>km.</w:t>
      </w:r>
      <m:oMath>
        <m:sSub>
          <m:sSubPr>
            <m:ctrlPr>
              <w:rPr>
                <w:rFonts w:ascii="Cambria Math" w:hAnsi="Cambria Math"/>
                <w:lang w:val="ca-ES"/>
              </w:rPr>
            </m:ctrlPr>
          </m:sSubPr>
          <m:e>
            <m:r>
              <w:rPr>
                <w:rFonts w:ascii="Cambria Math" w:hAnsi="Cambria Math"/>
                <w:lang w:val="ca-ES"/>
              </w:rPr>
              <m:t>a</m:t>
            </m:r>
          </m:e>
          <m:sub>
            <m:r>
              <w:rPr>
                <w:rFonts w:ascii="Cambria Math" w:hAnsi="Cambria Math"/>
                <w:lang w:val="ca-ES"/>
              </w:rPr>
              <m:t>1</m:t>
            </m:r>
          </m:sub>
        </m:sSub>
      </m:oMath>
    </w:p>
    <w:p w14:paraId="2EBD80E7" w14:textId="58CAD799" w:rsidR="00646BD8" w:rsidRPr="001A25F9" w:rsidRDefault="00A32A3A">
      <w:pPr>
        <w:numPr>
          <w:ilvl w:val="1"/>
          <w:numId w:val="4"/>
        </w:numPr>
        <w:rPr>
          <w:lang w:val="ca-ES"/>
        </w:rPr>
      </w:pPr>
      <w:r w:rsidRPr="001A25F9">
        <w:rPr>
          <w:lang w:val="ca-ES"/>
        </w:rPr>
        <w:t>Diferència (): 2,5</w:t>
      </w:r>
      <w:r w:rsidR="001A25F9">
        <w:rPr>
          <w:lang w:val="ca-ES"/>
        </w:rPr>
        <w:t> </w:t>
      </w:r>
      <w:r w:rsidRPr="001A25F9">
        <w:rPr>
          <w:lang w:val="ca-ES"/>
        </w:rPr>
        <w:t>km.</w:t>
      </w:r>
      <m:oMath>
        <m:r>
          <w:rPr>
            <w:rFonts w:ascii="Cambria Math" w:hAnsi="Cambria Math"/>
            <w:lang w:val="ca-ES"/>
          </w:rPr>
          <m:t>d</m:t>
        </m:r>
      </m:oMath>
    </w:p>
    <w:p w14:paraId="2C5745F2" w14:textId="77777777" w:rsidR="00646BD8" w:rsidRPr="001A25F9" w:rsidRDefault="00A32A3A">
      <w:pPr>
        <w:numPr>
          <w:ilvl w:val="1"/>
          <w:numId w:val="4"/>
        </w:numPr>
        <w:rPr>
          <w:lang w:val="ca-ES"/>
        </w:rPr>
      </w:pPr>
      <w:r w:rsidRPr="001A25F9">
        <w:rPr>
          <w:lang w:val="ca-ES"/>
        </w:rPr>
        <w:t xml:space="preserve">Terme general: </w:t>
      </w:r>
      <m:oMath>
        <m:sSub>
          <m:sSubPr>
            <m:ctrlPr>
              <w:rPr>
                <w:rFonts w:ascii="Cambria Math" w:hAnsi="Cambria Math"/>
                <w:lang w:val="ca-ES"/>
              </w:rPr>
            </m:ctrlPr>
          </m:sSubPr>
          <m:e>
            <m:r>
              <w:rPr>
                <w:rFonts w:ascii="Cambria Math" w:hAnsi="Cambria Math"/>
                <w:lang w:val="ca-ES"/>
              </w:rPr>
              <m:t>a</m:t>
            </m:r>
          </m:e>
          <m:sub>
            <m:r>
              <w:rPr>
                <w:rFonts w:ascii="Cambria Math" w:hAnsi="Cambria Math"/>
                <w:lang w:val="ca-ES"/>
              </w:rPr>
              <m:t>n</m:t>
            </m:r>
          </m:sub>
        </m:sSub>
        <m:r>
          <m:rPr>
            <m:sty m:val="p"/>
          </m:rPr>
          <w:rPr>
            <w:rFonts w:ascii="Cambria Math" w:hAnsi="Cambria Math"/>
            <w:lang w:val="ca-ES"/>
          </w:rPr>
          <m:t>=</m:t>
        </m:r>
        <m:sSub>
          <m:sSubPr>
            <m:ctrlPr>
              <w:rPr>
                <w:rFonts w:ascii="Cambria Math" w:hAnsi="Cambria Math"/>
                <w:lang w:val="ca-ES"/>
              </w:rPr>
            </m:ctrlPr>
          </m:sSubPr>
          <m:e>
            <m:r>
              <w:rPr>
                <w:rFonts w:ascii="Cambria Math" w:hAnsi="Cambria Math"/>
                <w:lang w:val="ca-ES"/>
              </w:rPr>
              <m:t>a</m:t>
            </m:r>
          </m:e>
          <m:sub>
            <m:r>
              <w:rPr>
                <w:rFonts w:ascii="Cambria Math" w:hAnsi="Cambria Math"/>
                <w:lang w:val="ca-ES"/>
              </w:rPr>
              <m:t>1</m:t>
            </m:r>
          </m:sub>
        </m:sSub>
        <m:r>
          <m:rPr>
            <m:sty m:val="p"/>
          </m:rPr>
          <w:rPr>
            <w:rFonts w:ascii="Cambria Math" w:hAnsi="Cambria Math"/>
            <w:lang w:val="ca-ES"/>
          </w:rPr>
          <m:t>+</m:t>
        </m:r>
        <m:d>
          <m:dPr>
            <m:ctrlPr>
              <w:rPr>
                <w:rFonts w:ascii="Cambria Math" w:hAnsi="Cambria Math"/>
                <w:lang w:val="ca-ES"/>
              </w:rPr>
            </m:ctrlPr>
          </m:dPr>
          <m:e>
            <m:r>
              <w:rPr>
                <w:rFonts w:ascii="Cambria Math" w:hAnsi="Cambria Math"/>
                <w:lang w:val="ca-ES"/>
              </w:rPr>
              <m:t>n</m:t>
            </m:r>
            <m:r>
              <m:rPr>
                <m:sty m:val="p"/>
              </m:rPr>
              <w:rPr>
                <w:rFonts w:ascii="Cambria Math" w:hAnsi="Cambria Math"/>
                <w:lang w:val="ca-ES"/>
              </w:rPr>
              <m:t>-</m:t>
            </m:r>
            <m:r>
              <w:rPr>
                <w:rFonts w:ascii="Cambria Math" w:hAnsi="Cambria Math"/>
                <w:lang w:val="ca-ES"/>
              </w:rPr>
              <m:t>1</m:t>
            </m:r>
          </m:e>
        </m:d>
        <m:r>
          <w:rPr>
            <w:rFonts w:ascii="Cambria Math" w:hAnsi="Cambria Math"/>
            <w:lang w:val="ca-ES"/>
          </w:rPr>
          <m:t>d</m:t>
        </m:r>
      </m:oMath>
      <w:r w:rsidRPr="001A25F9">
        <w:rPr>
          <w:lang w:val="ca-ES"/>
        </w:rPr>
        <w:t>.</w:t>
      </w:r>
    </w:p>
    <w:p w14:paraId="5884FF68" w14:textId="77777777" w:rsidR="00646BD8" w:rsidRPr="001A25F9" w:rsidRDefault="00A32A3A">
      <w:pPr>
        <w:numPr>
          <w:ilvl w:val="1"/>
          <w:numId w:val="4"/>
        </w:numPr>
        <w:rPr>
          <w:lang w:val="ca-ES"/>
        </w:rPr>
      </w:pPr>
      <w:r w:rsidRPr="001A25F9">
        <w:rPr>
          <w:lang w:val="ca-ES"/>
        </w:rPr>
        <w:t>Quilòmetres en la desena setmana ():</w:t>
      </w:r>
      <m:oMath>
        <m:sSub>
          <m:sSubPr>
            <m:ctrlPr>
              <w:rPr>
                <w:rFonts w:ascii="Cambria Math" w:hAnsi="Cambria Math"/>
                <w:lang w:val="ca-ES"/>
              </w:rPr>
            </m:ctrlPr>
          </m:sSubPr>
          <m:e>
            <m:r>
              <w:rPr>
                <w:rFonts w:ascii="Cambria Math" w:hAnsi="Cambria Math"/>
                <w:lang w:val="ca-ES"/>
              </w:rPr>
              <m:t>a</m:t>
            </m:r>
          </m:e>
          <m:sub>
            <m:r>
              <w:rPr>
                <w:rFonts w:ascii="Cambria Math" w:hAnsi="Cambria Math"/>
                <w:lang w:val="ca-ES"/>
              </w:rPr>
              <m:t>10</m:t>
            </m:r>
          </m:sub>
        </m:sSub>
      </m:oMath>
    </w:p>
    <w:p w14:paraId="58848AD4" w14:textId="77777777" w:rsidR="00646BD8" w:rsidRPr="001A25F9" w:rsidRDefault="00000000">
      <w:pPr>
        <w:rPr>
          <w:lang w:val="ca-ES"/>
        </w:rPr>
      </w:pPr>
      <m:oMathPara>
        <m:oMathParaPr>
          <m:jc m:val="center"/>
        </m:oMathParaPr>
        <m:oMath>
          <m:sSub>
            <m:sSubPr>
              <m:ctrlPr>
                <w:rPr>
                  <w:rFonts w:ascii="Cambria Math" w:hAnsi="Cambria Math"/>
                  <w:lang w:val="ca-ES"/>
                </w:rPr>
              </m:ctrlPr>
            </m:sSubPr>
            <m:e>
              <m:r>
                <w:rPr>
                  <w:rFonts w:ascii="Cambria Math" w:hAnsi="Cambria Math"/>
                  <w:lang w:val="ca-ES"/>
                </w:rPr>
                <m:t>a</m:t>
              </m:r>
            </m:e>
            <m:sub>
              <m:r>
                <w:rPr>
                  <w:rFonts w:ascii="Cambria Math" w:hAnsi="Cambria Math"/>
                  <w:lang w:val="ca-ES"/>
                </w:rPr>
                <m:t>10</m:t>
              </m:r>
            </m:sub>
          </m:sSub>
          <m:r>
            <m:rPr>
              <m:sty m:val="p"/>
            </m:rPr>
            <w:rPr>
              <w:rFonts w:ascii="Cambria Math" w:hAnsi="Cambria Math"/>
              <w:lang w:val="ca-ES"/>
            </w:rPr>
            <m:t>=</m:t>
          </m:r>
          <m:r>
            <w:rPr>
              <w:rFonts w:ascii="Cambria Math" w:hAnsi="Cambria Math"/>
              <w:lang w:val="ca-ES"/>
            </w:rPr>
            <m:t>15</m:t>
          </m:r>
          <m:r>
            <m:rPr>
              <m:sty m:val="p"/>
            </m:rPr>
            <w:rPr>
              <w:rFonts w:ascii="Cambria Math" w:hAnsi="Cambria Math"/>
              <w:lang w:val="ca-ES"/>
            </w:rPr>
            <m:t>+</m:t>
          </m:r>
          <m:d>
            <m:dPr>
              <m:ctrlPr>
                <w:rPr>
                  <w:rFonts w:ascii="Cambria Math" w:hAnsi="Cambria Math"/>
                  <w:lang w:val="ca-ES"/>
                </w:rPr>
              </m:ctrlPr>
            </m:dPr>
            <m:e>
              <m:r>
                <w:rPr>
                  <w:rFonts w:ascii="Cambria Math" w:hAnsi="Cambria Math"/>
                  <w:lang w:val="ca-ES"/>
                </w:rPr>
                <m:t>10</m:t>
              </m:r>
              <m:r>
                <m:rPr>
                  <m:sty m:val="p"/>
                </m:rPr>
                <w:rPr>
                  <w:rFonts w:ascii="Cambria Math" w:hAnsi="Cambria Math"/>
                  <w:lang w:val="ca-ES"/>
                </w:rPr>
                <m:t>-</m:t>
              </m:r>
              <m:r>
                <w:rPr>
                  <w:rFonts w:ascii="Cambria Math" w:hAnsi="Cambria Math"/>
                  <w:lang w:val="ca-ES"/>
                </w:rPr>
                <m:t>1</m:t>
              </m:r>
            </m:e>
          </m:d>
          <m:r>
            <m:rPr>
              <m:sty m:val="p"/>
            </m:rPr>
            <w:rPr>
              <w:rFonts w:ascii="Cambria Math" w:hAnsi="Cambria Math"/>
              <w:lang w:val="ca-ES"/>
            </w:rPr>
            <m:t>×</m:t>
          </m:r>
          <m:r>
            <w:rPr>
              <w:rFonts w:ascii="Cambria Math" w:hAnsi="Cambria Math"/>
              <w:lang w:val="ca-ES"/>
            </w:rPr>
            <m:t>2</m:t>
          </m:r>
          <m:r>
            <m:rPr>
              <m:sty m:val="p"/>
            </m:rPr>
            <w:rPr>
              <w:rFonts w:ascii="Cambria Math" w:hAnsi="Cambria Math"/>
              <w:lang w:val="ca-ES"/>
            </w:rPr>
            <m:t>,</m:t>
          </m:r>
          <m:r>
            <w:rPr>
              <w:rFonts w:ascii="Cambria Math" w:hAnsi="Cambria Math"/>
              <w:lang w:val="ca-ES"/>
            </w:rPr>
            <m:t>5</m:t>
          </m:r>
          <m:r>
            <m:rPr>
              <m:sty m:val="p"/>
            </m:rPr>
            <w:rPr>
              <w:rFonts w:ascii="Cambria Math" w:hAnsi="Cambria Math"/>
              <w:lang w:val="ca-ES"/>
            </w:rPr>
            <m:t>=</m:t>
          </m:r>
          <m:r>
            <w:rPr>
              <w:rFonts w:ascii="Cambria Math" w:hAnsi="Cambria Math"/>
              <w:lang w:val="ca-ES"/>
            </w:rPr>
            <m:t>15</m:t>
          </m:r>
          <m:r>
            <m:rPr>
              <m:sty m:val="p"/>
            </m:rPr>
            <w:rPr>
              <w:rFonts w:ascii="Cambria Math" w:hAnsi="Cambria Math"/>
              <w:lang w:val="ca-ES"/>
            </w:rPr>
            <m:t>+</m:t>
          </m:r>
          <m:r>
            <w:rPr>
              <w:rFonts w:ascii="Cambria Math" w:hAnsi="Cambria Math"/>
              <w:lang w:val="ca-ES"/>
            </w:rPr>
            <m:t>9</m:t>
          </m:r>
          <m:r>
            <m:rPr>
              <m:sty m:val="p"/>
            </m:rPr>
            <w:rPr>
              <w:rFonts w:ascii="Cambria Math" w:hAnsi="Cambria Math"/>
              <w:lang w:val="ca-ES"/>
            </w:rPr>
            <m:t>×</m:t>
          </m:r>
          <m:r>
            <w:rPr>
              <w:rFonts w:ascii="Cambria Math" w:hAnsi="Cambria Math"/>
              <w:lang w:val="ca-ES"/>
            </w:rPr>
            <m:t>2</m:t>
          </m:r>
          <m:r>
            <m:rPr>
              <m:sty m:val="p"/>
            </m:rPr>
            <w:rPr>
              <w:rFonts w:ascii="Cambria Math" w:hAnsi="Cambria Math"/>
              <w:lang w:val="ca-ES"/>
            </w:rPr>
            <m:t>,</m:t>
          </m:r>
          <m:r>
            <w:rPr>
              <w:rFonts w:ascii="Cambria Math" w:hAnsi="Cambria Math"/>
              <w:lang w:val="ca-ES"/>
            </w:rPr>
            <m:t>5</m:t>
          </m:r>
          <m:r>
            <m:rPr>
              <m:sty m:val="p"/>
            </m:rPr>
            <w:rPr>
              <w:rFonts w:ascii="Cambria Math" w:hAnsi="Cambria Math"/>
              <w:lang w:val="ca-ES"/>
            </w:rPr>
            <m:t>=</m:t>
          </m:r>
          <m:r>
            <w:rPr>
              <w:rFonts w:ascii="Cambria Math" w:hAnsi="Cambria Math"/>
              <w:lang w:val="ca-ES"/>
            </w:rPr>
            <m:t>15</m:t>
          </m:r>
          <m:r>
            <m:rPr>
              <m:sty m:val="p"/>
            </m:rPr>
            <w:rPr>
              <w:rFonts w:ascii="Cambria Math" w:hAnsi="Cambria Math"/>
              <w:lang w:val="ca-ES"/>
            </w:rPr>
            <m:t>+</m:t>
          </m:r>
          <m:r>
            <w:rPr>
              <w:rFonts w:ascii="Cambria Math" w:hAnsi="Cambria Math"/>
              <w:lang w:val="ca-ES"/>
            </w:rPr>
            <m:t>22</m:t>
          </m:r>
          <m:r>
            <m:rPr>
              <m:sty m:val="p"/>
            </m:rPr>
            <w:rPr>
              <w:rFonts w:ascii="Cambria Math" w:hAnsi="Cambria Math"/>
              <w:lang w:val="ca-ES"/>
            </w:rPr>
            <m:t>,</m:t>
          </m:r>
          <m:r>
            <w:rPr>
              <w:rFonts w:ascii="Cambria Math" w:hAnsi="Cambria Math"/>
              <w:lang w:val="ca-ES"/>
            </w:rPr>
            <m:t>5</m:t>
          </m:r>
          <m:r>
            <m:rPr>
              <m:sty m:val="p"/>
            </m:rPr>
            <w:rPr>
              <w:rFonts w:ascii="Cambria Math" w:hAnsi="Cambria Math"/>
              <w:lang w:val="ca-ES"/>
            </w:rPr>
            <m:t>=</m:t>
          </m:r>
          <m:r>
            <w:rPr>
              <w:rFonts w:ascii="Cambria Math" w:hAnsi="Cambria Math"/>
              <w:lang w:val="ca-ES"/>
            </w:rPr>
            <m:t>37</m:t>
          </m:r>
          <m:r>
            <m:rPr>
              <m:sty m:val="p"/>
            </m:rPr>
            <w:rPr>
              <w:rFonts w:ascii="Cambria Math" w:hAnsi="Cambria Math"/>
              <w:lang w:val="ca-ES"/>
            </w:rPr>
            <m:t>,</m:t>
          </m:r>
          <m:r>
            <w:rPr>
              <w:rFonts w:ascii="Cambria Math" w:hAnsi="Cambria Math"/>
              <w:lang w:val="ca-ES"/>
            </w:rPr>
            <m:t>5 </m:t>
          </m:r>
          <m:r>
            <m:rPr>
              <m:sty m:val="p"/>
            </m:rPr>
            <w:rPr>
              <w:rFonts w:ascii="Cambria Math" w:hAnsi="Cambria Math"/>
              <w:lang w:val="ca-ES"/>
            </w:rPr>
            <m:t>km</m:t>
          </m:r>
        </m:oMath>
      </m:oMathPara>
    </w:p>
    <w:p w14:paraId="6DAD8B93" w14:textId="77777777" w:rsidR="00646BD8" w:rsidRPr="001A25F9" w:rsidRDefault="00A32A3A">
      <w:pPr>
        <w:numPr>
          <w:ilvl w:val="1"/>
          <w:numId w:val="4"/>
        </w:numPr>
        <w:rPr>
          <w:lang w:val="ca-ES"/>
        </w:rPr>
      </w:pPr>
      <w:r w:rsidRPr="001A25F9">
        <w:rPr>
          <w:lang w:val="ca-ES"/>
        </w:rPr>
        <w:t>Suma total de quilòmetres en deu setmanes ():</w:t>
      </w:r>
      <m:oMath>
        <m:sSub>
          <m:sSubPr>
            <m:ctrlPr>
              <w:rPr>
                <w:rFonts w:ascii="Cambria Math" w:hAnsi="Cambria Math"/>
                <w:lang w:val="ca-ES"/>
              </w:rPr>
            </m:ctrlPr>
          </m:sSubPr>
          <m:e>
            <m:r>
              <w:rPr>
                <w:rFonts w:ascii="Cambria Math" w:hAnsi="Cambria Math"/>
                <w:lang w:val="ca-ES"/>
              </w:rPr>
              <m:t>S</m:t>
            </m:r>
          </m:e>
          <m:sub>
            <m:r>
              <w:rPr>
                <w:rFonts w:ascii="Cambria Math" w:hAnsi="Cambria Math"/>
                <w:lang w:val="ca-ES"/>
              </w:rPr>
              <m:t>10</m:t>
            </m:r>
          </m:sub>
        </m:sSub>
      </m:oMath>
    </w:p>
    <w:p w14:paraId="0C6ABBB4" w14:textId="77777777" w:rsidR="00646BD8" w:rsidRPr="001A25F9" w:rsidRDefault="00000000">
      <w:pPr>
        <w:rPr>
          <w:lang w:val="ca-ES"/>
        </w:rPr>
      </w:pPr>
      <m:oMathPara>
        <m:oMathParaPr>
          <m:jc m:val="center"/>
        </m:oMathParaPr>
        <m:oMath>
          <m:sSub>
            <m:sSubPr>
              <m:ctrlPr>
                <w:rPr>
                  <w:rFonts w:ascii="Cambria Math" w:hAnsi="Cambria Math"/>
                  <w:lang w:val="ca-ES"/>
                </w:rPr>
              </m:ctrlPr>
            </m:sSubPr>
            <m:e>
              <m:r>
                <w:rPr>
                  <w:rFonts w:ascii="Cambria Math" w:hAnsi="Cambria Math"/>
                  <w:lang w:val="ca-ES"/>
                </w:rPr>
                <m:t>S</m:t>
              </m:r>
            </m:e>
            <m:sub>
              <m:r>
                <w:rPr>
                  <w:rFonts w:ascii="Cambria Math" w:hAnsi="Cambria Math"/>
                  <w:lang w:val="ca-ES"/>
                </w:rPr>
                <m:t>n</m:t>
              </m:r>
            </m:sub>
          </m:sSub>
          <m:r>
            <m:rPr>
              <m:sty m:val="p"/>
            </m:rPr>
            <w:rPr>
              <w:rFonts w:ascii="Cambria Math" w:hAnsi="Cambria Math"/>
              <w:lang w:val="ca-ES"/>
            </w:rPr>
            <m:t>=</m:t>
          </m:r>
          <m:f>
            <m:fPr>
              <m:ctrlPr>
                <w:rPr>
                  <w:rFonts w:ascii="Cambria Math" w:hAnsi="Cambria Math"/>
                  <w:lang w:val="ca-ES"/>
                </w:rPr>
              </m:ctrlPr>
            </m:fPr>
            <m:num>
              <m:d>
                <m:dPr>
                  <m:ctrlPr>
                    <w:rPr>
                      <w:rFonts w:ascii="Cambria Math" w:hAnsi="Cambria Math"/>
                      <w:lang w:val="ca-ES"/>
                    </w:rPr>
                  </m:ctrlPr>
                </m:dPr>
                <m:e>
                  <m:sSub>
                    <m:sSubPr>
                      <m:ctrlPr>
                        <w:rPr>
                          <w:rFonts w:ascii="Cambria Math" w:hAnsi="Cambria Math"/>
                          <w:lang w:val="ca-ES"/>
                        </w:rPr>
                      </m:ctrlPr>
                    </m:sSubPr>
                    <m:e>
                      <m:r>
                        <w:rPr>
                          <w:rFonts w:ascii="Cambria Math" w:hAnsi="Cambria Math"/>
                          <w:lang w:val="ca-ES"/>
                        </w:rPr>
                        <m:t>a</m:t>
                      </m:r>
                    </m:e>
                    <m:sub>
                      <m:r>
                        <w:rPr>
                          <w:rFonts w:ascii="Cambria Math" w:hAnsi="Cambria Math"/>
                          <w:lang w:val="ca-ES"/>
                        </w:rPr>
                        <m:t>1</m:t>
                      </m:r>
                    </m:sub>
                  </m:sSub>
                  <m:r>
                    <m:rPr>
                      <m:sty m:val="p"/>
                    </m:rPr>
                    <w:rPr>
                      <w:rFonts w:ascii="Cambria Math" w:hAnsi="Cambria Math"/>
                      <w:lang w:val="ca-ES"/>
                    </w:rPr>
                    <m:t>+</m:t>
                  </m:r>
                  <m:sSub>
                    <m:sSubPr>
                      <m:ctrlPr>
                        <w:rPr>
                          <w:rFonts w:ascii="Cambria Math" w:hAnsi="Cambria Math"/>
                          <w:lang w:val="ca-ES"/>
                        </w:rPr>
                      </m:ctrlPr>
                    </m:sSubPr>
                    <m:e>
                      <m:r>
                        <w:rPr>
                          <w:rFonts w:ascii="Cambria Math" w:hAnsi="Cambria Math"/>
                          <w:lang w:val="ca-ES"/>
                        </w:rPr>
                        <m:t>a</m:t>
                      </m:r>
                    </m:e>
                    <m:sub>
                      <m:r>
                        <w:rPr>
                          <w:rFonts w:ascii="Cambria Math" w:hAnsi="Cambria Math"/>
                          <w:lang w:val="ca-ES"/>
                        </w:rPr>
                        <m:t>n</m:t>
                      </m:r>
                    </m:sub>
                  </m:sSub>
                </m:e>
              </m:d>
              <m:r>
                <m:rPr>
                  <m:sty m:val="p"/>
                </m:rPr>
                <w:rPr>
                  <w:rFonts w:ascii="Cambria Math" w:hAnsi="Cambria Math"/>
                  <w:lang w:val="ca-ES"/>
                </w:rPr>
                <m:t>×</m:t>
              </m:r>
              <m:r>
                <w:rPr>
                  <w:rFonts w:ascii="Cambria Math" w:hAnsi="Cambria Math"/>
                  <w:lang w:val="ca-ES"/>
                </w:rPr>
                <m:t>n</m:t>
              </m:r>
            </m:num>
            <m:den>
              <m:r>
                <w:rPr>
                  <w:rFonts w:ascii="Cambria Math" w:hAnsi="Cambria Math"/>
                  <w:lang w:val="ca-ES"/>
                </w:rPr>
                <m:t>2</m:t>
              </m:r>
            </m:den>
          </m:f>
        </m:oMath>
      </m:oMathPara>
    </w:p>
    <w:p w14:paraId="6494E986" w14:textId="77777777" w:rsidR="00646BD8" w:rsidRPr="001A25F9" w:rsidRDefault="00000000">
      <w:pPr>
        <w:rPr>
          <w:lang w:val="ca-ES"/>
        </w:rPr>
      </w:pPr>
      <m:oMathPara>
        <m:oMathParaPr>
          <m:jc m:val="center"/>
        </m:oMathParaPr>
        <m:oMath>
          <m:sSub>
            <m:sSubPr>
              <m:ctrlPr>
                <w:rPr>
                  <w:rFonts w:ascii="Cambria Math" w:hAnsi="Cambria Math"/>
                  <w:lang w:val="ca-ES"/>
                </w:rPr>
              </m:ctrlPr>
            </m:sSubPr>
            <m:e>
              <m:r>
                <w:rPr>
                  <w:rFonts w:ascii="Cambria Math" w:hAnsi="Cambria Math"/>
                  <w:lang w:val="ca-ES"/>
                </w:rPr>
                <m:t>S</m:t>
              </m:r>
            </m:e>
            <m:sub>
              <m:r>
                <w:rPr>
                  <w:rFonts w:ascii="Cambria Math" w:hAnsi="Cambria Math"/>
                  <w:lang w:val="ca-ES"/>
                </w:rPr>
                <m:t>10</m:t>
              </m:r>
            </m:sub>
          </m:sSub>
          <m:r>
            <m:rPr>
              <m:sty m:val="p"/>
            </m:rPr>
            <w:rPr>
              <w:rFonts w:ascii="Cambria Math" w:hAnsi="Cambria Math"/>
              <w:lang w:val="ca-ES"/>
            </w:rPr>
            <m:t>=</m:t>
          </m:r>
          <m:f>
            <m:fPr>
              <m:ctrlPr>
                <w:rPr>
                  <w:rFonts w:ascii="Cambria Math" w:hAnsi="Cambria Math"/>
                  <w:lang w:val="ca-ES"/>
                </w:rPr>
              </m:ctrlPr>
            </m:fPr>
            <m:num>
              <m:d>
                <m:dPr>
                  <m:ctrlPr>
                    <w:rPr>
                      <w:rFonts w:ascii="Cambria Math" w:hAnsi="Cambria Math"/>
                      <w:lang w:val="ca-ES"/>
                    </w:rPr>
                  </m:ctrlPr>
                </m:dPr>
                <m:e>
                  <m:r>
                    <w:rPr>
                      <w:rFonts w:ascii="Cambria Math" w:hAnsi="Cambria Math"/>
                      <w:lang w:val="ca-ES"/>
                    </w:rPr>
                    <m:t>15</m:t>
                  </m:r>
                  <m:r>
                    <m:rPr>
                      <m:sty m:val="p"/>
                    </m:rPr>
                    <w:rPr>
                      <w:rFonts w:ascii="Cambria Math" w:hAnsi="Cambria Math"/>
                      <w:lang w:val="ca-ES"/>
                    </w:rPr>
                    <m:t>+</m:t>
                  </m:r>
                  <m:r>
                    <w:rPr>
                      <w:rFonts w:ascii="Cambria Math" w:hAnsi="Cambria Math"/>
                      <w:lang w:val="ca-ES"/>
                    </w:rPr>
                    <m:t>37</m:t>
                  </m:r>
                  <m:r>
                    <m:rPr>
                      <m:sty m:val="p"/>
                    </m:rPr>
                    <w:rPr>
                      <w:rFonts w:ascii="Cambria Math" w:hAnsi="Cambria Math"/>
                      <w:lang w:val="ca-ES"/>
                    </w:rPr>
                    <m:t>,</m:t>
                  </m:r>
                  <m:r>
                    <w:rPr>
                      <w:rFonts w:ascii="Cambria Math" w:hAnsi="Cambria Math"/>
                      <w:lang w:val="ca-ES"/>
                    </w:rPr>
                    <m:t>5</m:t>
                  </m:r>
                </m:e>
              </m:d>
              <m:r>
                <m:rPr>
                  <m:sty m:val="p"/>
                </m:rPr>
                <w:rPr>
                  <w:rFonts w:ascii="Cambria Math" w:hAnsi="Cambria Math"/>
                  <w:lang w:val="ca-ES"/>
                </w:rPr>
                <m:t>×</m:t>
              </m:r>
              <m:r>
                <w:rPr>
                  <w:rFonts w:ascii="Cambria Math" w:hAnsi="Cambria Math"/>
                  <w:lang w:val="ca-ES"/>
                </w:rPr>
                <m:t>10</m:t>
              </m:r>
            </m:num>
            <m:den>
              <m:r>
                <w:rPr>
                  <w:rFonts w:ascii="Cambria Math" w:hAnsi="Cambria Math"/>
                  <w:lang w:val="ca-ES"/>
                </w:rPr>
                <m:t>2</m:t>
              </m:r>
            </m:den>
          </m:f>
          <m:r>
            <m:rPr>
              <m:sty m:val="p"/>
            </m:rPr>
            <w:rPr>
              <w:rFonts w:ascii="Cambria Math" w:hAnsi="Cambria Math"/>
              <w:lang w:val="ca-ES"/>
            </w:rPr>
            <m:t>=</m:t>
          </m:r>
          <m:f>
            <m:fPr>
              <m:ctrlPr>
                <w:rPr>
                  <w:rFonts w:ascii="Cambria Math" w:hAnsi="Cambria Math"/>
                  <w:lang w:val="ca-ES"/>
                </w:rPr>
              </m:ctrlPr>
            </m:fPr>
            <m:num>
              <m:r>
                <w:rPr>
                  <w:rFonts w:ascii="Cambria Math" w:hAnsi="Cambria Math"/>
                  <w:lang w:val="ca-ES"/>
                </w:rPr>
                <m:t>52</m:t>
              </m:r>
              <m:r>
                <m:rPr>
                  <m:sty m:val="p"/>
                </m:rPr>
                <w:rPr>
                  <w:rFonts w:ascii="Cambria Math" w:hAnsi="Cambria Math"/>
                  <w:lang w:val="ca-ES"/>
                </w:rPr>
                <m:t>,</m:t>
              </m:r>
              <m:r>
                <w:rPr>
                  <w:rFonts w:ascii="Cambria Math" w:hAnsi="Cambria Math"/>
                  <w:lang w:val="ca-ES"/>
                </w:rPr>
                <m:t>5</m:t>
              </m:r>
              <m:r>
                <m:rPr>
                  <m:sty m:val="p"/>
                </m:rPr>
                <w:rPr>
                  <w:rFonts w:ascii="Cambria Math" w:hAnsi="Cambria Math"/>
                  <w:lang w:val="ca-ES"/>
                </w:rPr>
                <m:t>×</m:t>
              </m:r>
              <m:r>
                <w:rPr>
                  <w:rFonts w:ascii="Cambria Math" w:hAnsi="Cambria Math"/>
                  <w:lang w:val="ca-ES"/>
                </w:rPr>
                <m:t>10</m:t>
              </m:r>
            </m:num>
            <m:den>
              <m:r>
                <w:rPr>
                  <w:rFonts w:ascii="Cambria Math" w:hAnsi="Cambria Math"/>
                  <w:lang w:val="ca-ES"/>
                </w:rPr>
                <m:t>2</m:t>
              </m:r>
            </m:den>
          </m:f>
          <m:r>
            <m:rPr>
              <m:sty m:val="p"/>
            </m:rPr>
            <w:rPr>
              <w:rFonts w:ascii="Cambria Math" w:hAnsi="Cambria Math"/>
              <w:lang w:val="ca-ES"/>
            </w:rPr>
            <m:t>=</m:t>
          </m:r>
          <m:f>
            <m:fPr>
              <m:ctrlPr>
                <w:rPr>
                  <w:rFonts w:ascii="Cambria Math" w:hAnsi="Cambria Math"/>
                  <w:lang w:val="ca-ES"/>
                </w:rPr>
              </m:ctrlPr>
            </m:fPr>
            <m:num>
              <m:r>
                <w:rPr>
                  <w:rFonts w:ascii="Cambria Math" w:hAnsi="Cambria Math"/>
                  <w:lang w:val="ca-ES"/>
                </w:rPr>
                <m:t>525</m:t>
              </m:r>
            </m:num>
            <m:den>
              <m:r>
                <w:rPr>
                  <w:rFonts w:ascii="Cambria Math" w:hAnsi="Cambria Math"/>
                  <w:lang w:val="ca-ES"/>
                </w:rPr>
                <m:t>2</m:t>
              </m:r>
            </m:den>
          </m:f>
          <m:r>
            <m:rPr>
              <m:sty m:val="p"/>
            </m:rPr>
            <w:rPr>
              <w:rFonts w:ascii="Cambria Math" w:hAnsi="Cambria Math"/>
              <w:lang w:val="ca-ES"/>
            </w:rPr>
            <m:t>=</m:t>
          </m:r>
          <m:r>
            <w:rPr>
              <w:rFonts w:ascii="Cambria Math" w:hAnsi="Cambria Math"/>
              <w:lang w:val="ca-ES"/>
            </w:rPr>
            <m:t>262</m:t>
          </m:r>
          <m:r>
            <m:rPr>
              <m:sty m:val="p"/>
            </m:rPr>
            <w:rPr>
              <w:rFonts w:ascii="Cambria Math" w:hAnsi="Cambria Math"/>
              <w:lang w:val="ca-ES"/>
            </w:rPr>
            <m:t>,</m:t>
          </m:r>
          <m:r>
            <w:rPr>
              <w:rFonts w:ascii="Cambria Math" w:hAnsi="Cambria Math"/>
              <w:lang w:val="ca-ES"/>
            </w:rPr>
            <m:t>5 </m:t>
          </m:r>
          <m:r>
            <m:rPr>
              <m:sty m:val="p"/>
            </m:rPr>
            <w:rPr>
              <w:rFonts w:ascii="Cambria Math" w:hAnsi="Cambria Math"/>
              <w:lang w:val="ca-ES"/>
            </w:rPr>
            <m:t>km</m:t>
          </m:r>
        </m:oMath>
      </m:oMathPara>
    </w:p>
    <w:p w14:paraId="70FC517B" w14:textId="58BB926D" w:rsidR="00646BD8" w:rsidRPr="001A25F9" w:rsidRDefault="00A32A3A">
      <w:pPr>
        <w:numPr>
          <w:ilvl w:val="0"/>
          <w:numId w:val="1"/>
        </w:numPr>
        <w:rPr>
          <w:lang w:val="ca-ES"/>
        </w:rPr>
      </w:pPr>
      <w:r w:rsidRPr="001A25F9">
        <w:rPr>
          <w:lang w:val="ca-ES"/>
        </w:rPr>
        <w:t>Correrà 37,5</w:t>
      </w:r>
      <w:r w:rsidR="001A25F9">
        <w:rPr>
          <w:lang w:val="ca-ES"/>
        </w:rPr>
        <w:t> </w:t>
      </w:r>
      <w:r w:rsidRPr="001A25F9">
        <w:rPr>
          <w:lang w:val="ca-ES"/>
        </w:rPr>
        <w:t>km en la desena setmana i haurà corregut un total de 262,5</w:t>
      </w:r>
      <w:r w:rsidR="001A25F9">
        <w:rPr>
          <w:lang w:val="ca-ES"/>
        </w:rPr>
        <w:t> </w:t>
      </w:r>
      <w:r w:rsidRPr="001A25F9">
        <w:rPr>
          <w:lang w:val="ca-ES"/>
        </w:rPr>
        <w:t>km en finalitzar les deu setmanes.</w:t>
      </w:r>
    </w:p>
    <w:p w14:paraId="739580E6" w14:textId="77777777" w:rsidR="00646BD8" w:rsidRPr="001A25F9" w:rsidRDefault="00A32A3A">
      <w:pPr>
        <w:numPr>
          <w:ilvl w:val="0"/>
          <w:numId w:val="3"/>
        </w:numPr>
        <w:rPr>
          <w:lang w:val="ca-ES"/>
        </w:rPr>
      </w:pPr>
      <w:r w:rsidRPr="001A25F9">
        <w:rPr>
          <w:b/>
          <w:bCs/>
          <w:lang w:val="ca-ES"/>
        </w:rPr>
        <w:lastRenderedPageBreak/>
        <w:t>Càlcul d'unitats venudes en una progressió geomètrica:</w:t>
      </w:r>
    </w:p>
    <w:p w14:paraId="13A232C4" w14:textId="3A48FF3B" w:rsidR="00646BD8" w:rsidRPr="001A25F9" w:rsidRDefault="00A32A3A">
      <w:pPr>
        <w:numPr>
          <w:ilvl w:val="1"/>
          <w:numId w:val="5"/>
        </w:numPr>
        <w:rPr>
          <w:lang w:val="ca-ES"/>
        </w:rPr>
      </w:pPr>
      <w:r w:rsidRPr="001A25F9">
        <w:rPr>
          <w:lang w:val="ca-ES"/>
        </w:rPr>
        <w:t>Primer terme (): 1000 unitats.</w:t>
      </w:r>
      <m:oMath>
        <m:sSub>
          <m:sSubPr>
            <m:ctrlPr>
              <w:rPr>
                <w:rFonts w:ascii="Cambria Math" w:hAnsi="Cambria Math"/>
                <w:lang w:val="ca-ES"/>
              </w:rPr>
            </m:ctrlPr>
          </m:sSubPr>
          <m:e>
            <m:r>
              <w:rPr>
                <w:rFonts w:ascii="Cambria Math" w:hAnsi="Cambria Math"/>
                <w:lang w:val="ca-ES"/>
              </w:rPr>
              <m:t>a</m:t>
            </m:r>
          </m:e>
          <m:sub>
            <m:r>
              <w:rPr>
                <w:rFonts w:ascii="Cambria Math" w:hAnsi="Cambria Math"/>
                <w:lang w:val="ca-ES"/>
              </w:rPr>
              <m:t>1</m:t>
            </m:r>
          </m:sub>
        </m:sSub>
      </m:oMath>
    </w:p>
    <w:p w14:paraId="465B10A1" w14:textId="77777777" w:rsidR="00646BD8" w:rsidRPr="001A25F9" w:rsidRDefault="00A32A3A">
      <w:pPr>
        <w:numPr>
          <w:ilvl w:val="1"/>
          <w:numId w:val="5"/>
        </w:numPr>
        <w:rPr>
          <w:lang w:val="ca-ES"/>
        </w:rPr>
      </w:pPr>
      <w:r w:rsidRPr="001A25F9">
        <w:rPr>
          <w:lang w:val="ca-ES"/>
        </w:rPr>
        <w:t>Raó (): 2 (es duplica).</w:t>
      </w:r>
      <m:oMath>
        <m:r>
          <w:rPr>
            <w:rFonts w:ascii="Cambria Math" w:hAnsi="Cambria Math"/>
            <w:lang w:val="ca-ES"/>
          </w:rPr>
          <m:t>r</m:t>
        </m:r>
      </m:oMath>
    </w:p>
    <w:p w14:paraId="4DA6D680" w14:textId="77777777" w:rsidR="00646BD8" w:rsidRPr="001A25F9" w:rsidRDefault="00A32A3A">
      <w:pPr>
        <w:numPr>
          <w:ilvl w:val="1"/>
          <w:numId w:val="5"/>
        </w:numPr>
        <w:rPr>
          <w:lang w:val="ca-ES"/>
        </w:rPr>
      </w:pPr>
      <w:r w:rsidRPr="001A25F9">
        <w:rPr>
          <w:lang w:val="ca-ES"/>
        </w:rPr>
        <w:t xml:space="preserve">Terme general: </w:t>
      </w:r>
      <m:oMath>
        <m:sSub>
          <m:sSubPr>
            <m:ctrlPr>
              <w:rPr>
                <w:rFonts w:ascii="Cambria Math" w:hAnsi="Cambria Math"/>
                <w:lang w:val="ca-ES"/>
              </w:rPr>
            </m:ctrlPr>
          </m:sSubPr>
          <m:e>
            <m:r>
              <w:rPr>
                <w:rFonts w:ascii="Cambria Math" w:hAnsi="Cambria Math"/>
                <w:lang w:val="ca-ES"/>
              </w:rPr>
              <m:t>a</m:t>
            </m:r>
          </m:e>
          <m:sub>
            <m:r>
              <w:rPr>
                <w:rFonts w:ascii="Cambria Math" w:hAnsi="Cambria Math"/>
                <w:lang w:val="ca-ES"/>
              </w:rPr>
              <m:t>n</m:t>
            </m:r>
          </m:sub>
        </m:sSub>
        <m:r>
          <m:rPr>
            <m:sty m:val="p"/>
          </m:rPr>
          <w:rPr>
            <w:rFonts w:ascii="Cambria Math" w:hAnsi="Cambria Math"/>
            <w:lang w:val="ca-ES"/>
          </w:rPr>
          <m:t>=</m:t>
        </m:r>
        <m:sSub>
          <m:sSubPr>
            <m:ctrlPr>
              <w:rPr>
                <w:rFonts w:ascii="Cambria Math" w:hAnsi="Cambria Math"/>
                <w:lang w:val="ca-ES"/>
              </w:rPr>
            </m:ctrlPr>
          </m:sSubPr>
          <m:e>
            <m:r>
              <w:rPr>
                <w:rFonts w:ascii="Cambria Math" w:hAnsi="Cambria Math"/>
                <w:lang w:val="ca-ES"/>
              </w:rPr>
              <m:t>a</m:t>
            </m:r>
          </m:e>
          <m:sub>
            <m:r>
              <w:rPr>
                <w:rFonts w:ascii="Cambria Math" w:hAnsi="Cambria Math"/>
                <w:lang w:val="ca-ES"/>
              </w:rPr>
              <m:t>1</m:t>
            </m:r>
          </m:sub>
        </m:sSub>
        <m:r>
          <m:rPr>
            <m:sty m:val="p"/>
          </m:rPr>
          <w:rPr>
            <w:rFonts w:ascii="Cambria Math" w:hAnsi="Cambria Math"/>
            <w:lang w:val="ca-ES"/>
          </w:rPr>
          <m:t>×</m:t>
        </m:r>
        <m:sSup>
          <m:sSupPr>
            <m:ctrlPr>
              <w:rPr>
                <w:rFonts w:ascii="Cambria Math" w:hAnsi="Cambria Math"/>
                <w:lang w:val="ca-ES"/>
              </w:rPr>
            </m:ctrlPr>
          </m:sSupPr>
          <m:e>
            <m:r>
              <w:rPr>
                <w:rFonts w:ascii="Cambria Math" w:hAnsi="Cambria Math"/>
                <w:lang w:val="ca-ES"/>
              </w:rPr>
              <m:t>r</m:t>
            </m:r>
          </m:e>
          <m:sup>
            <m:r>
              <w:rPr>
                <w:rFonts w:ascii="Cambria Math" w:hAnsi="Cambria Math"/>
                <w:lang w:val="ca-ES"/>
              </w:rPr>
              <m:t>n</m:t>
            </m:r>
            <m:r>
              <m:rPr>
                <m:sty m:val="p"/>
              </m:rPr>
              <w:rPr>
                <w:rFonts w:ascii="Cambria Math" w:hAnsi="Cambria Math"/>
                <w:lang w:val="ca-ES"/>
              </w:rPr>
              <m:t>-</m:t>
            </m:r>
            <m:r>
              <w:rPr>
                <w:rFonts w:ascii="Cambria Math" w:hAnsi="Cambria Math"/>
                <w:lang w:val="ca-ES"/>
              </w:rPr>
              <m:t>1</m:t>
            </m:r>
          </m:sup>
        </m:sSup>
      </m:oMath>
      <w:r w:rsidRPr="001A25F9">
        <w:rPr>
          <w:lang w:val="ca-ES"/>
        </w:rPr>
        <w:t>.</w:t>
      </w:r>
    </w:p>
    <w:p w14:paraId="0016F946" w14:textId="77777777" w:rsidR="00646BD8" w:rsidRPr="001A25F9" w:rsidRDefault="00A32A3A">
      <w:pPr>
        <w:numPr>
          <w:ilvl w:val="1"/>
          <w:numId w:val="5"/>
        </w:numPr>
        <w:rPr>
          <w:lang w:val="ca-ES"/>
        </w:rPr>
      </w:pPr>
      <w:r w:rsidRPr="001A25F9">
        <w:rPr>
          <w:lang w:val="ca-ES"/>
        </w:rPr>
        <w:t>Unitats venudes en el sisè mes ():</w:t>
      </w:r>
      <m:oMath>
        <m:sSub>
          <m:sSubPr>
            <m:ctrlPr>
              <w:rPr>
                <w:rFonts w:ascii="Cambria Math" w:hAnsi="Cambria Math"/>
                <w:lang w:val="ca-ES"/>
              </w:rPr>
            </m:ctrlPr>
          </m:sSubPr>
          <m:e>
            <m:r>
              <w:rPr>
                <w:rFonts w:ascii="Cambria Math" w:hAnsi="Cambria Math"/>
                <w:lang w:val="ca-ES"/>
              </w:rPr>
              <m:t>a</m:t>
            </m:r>
          </m:e>
          <m:sub>
            <m:r>
              <w:rPr>
                <w:rFonts w:ascii="Cambria Math" w:hAnsi="Cambria Math"/>
                <w:lang w:val="ca-ES"/>
              </w:rPr>
              <m:t>6</m:t>
            </m:r>
          </m:sub>
        </m:sSub>
      </m:oMath>
    </w:p>
    <w:p w14:paraId="1E324AB9" w14:textId="13C925CB" w:rsidR="00646BD8" w:rsidRPr="001A25F9" w:rsidRDefault="00000000">
      <w:pPr>
        <w:rPr>
          <w:lang w:val="ca-ES"/>
        </w:rPr>
      </w:pPr>
      <m:oMathPara>
        <m:oMathParaPr>
          <m:jc m:val="center"/>
        </m:oMathParaPr>
        <m:oMath>
          <m:sSub>
            <m:sSubPr>
              <m:ctrlPr>
                <w:rPr>
                  <w:rFonts w:ascii="Cambria Math" w:hAnsi="Cambria Math"/>
                  <w:lang w:val="ca-ES"/>
                </w:rPr>
              </m:ctrlPr>
            </m:sSubPr>
            <m:e>
              <m:r>
                <w:rPr>
                  <w:rFonts w:ascii="Cambria Math" w:hAnsi="Cambria Math"/>
                  <w:lang w:val="ca-ES"/>
                </w:rPr>
                <m:t>a</m:t>
              </m:r>
            </m:e>
            <m:sub>
              <m:r>
                <w:rPr>
                  <w:rFonts w:ascii="Cambria Math" w:hAnsi="Cambria Math"/>
                  <w:lang w:val="ca-ES"/>
                </w:rPr>
                <m:t>6</m:t>
              </m:r>
            </m:sub>
          </m:sSub>
          <m:r>
            <m:rPr>
              <m:sty m:val="p"/>
            </m:rPr>
            <w:rPr>
              <w:rFonts w:ascii="Cambria Math" w:hAnsi="Cambria Math"/>
              <w:lang w:val="ca-ES"/>
            </w:rPr>
            <m:t>=</m:t>
          </m:r>
          <m:r>
            <w:rPr>
              <w:rFonts w:ascii="Cambria Math" w:hAnsi="Cambria Math"/>
              <w:lang w:val="ca-ES"/>
            </w:rPr>
            <m:t>1000</m:t>
          </m:r>
          <m:r>
            <m:rPr>
              <m:sty m:val="p"/>
            </m:rPr>
            <w:rPr>
              <w:rFonts w:ascii="Cambria Math" w:hAnsi="Cambria Math"/>
              <w:lang w:val="ca-ES"/>
            </w:rPr>
            <m:t>×</m:t>
          </m:r>
          <m:sSup>
            <m:sSupPr>
              <m:ctrlPr>
                <w:rPr>
                  <w:rFonts w:ascii="Cambria Math" w:hAnsi="Cambria Math"/>
                  <w:lang w:val="ca-ES"/>
                </w:rPr>
              </m:ctrlPr>
            </m:sSupPr>
            <m:e>
              <m:r>
                <w:rPr>
                  <w:rFonts w:ascii="Cambria Math" w:hAnsi="Cambria Math"/>
                  <w:lang w:val="ca-ES"/>
                </w:rPr>
                <m:t>2</m:t>
              </m:r>
            </m:e>
            <m:sup>
              <m:r>
                <w:rPr>
                  <w:rFonts w:ascii="Cambria Math" w:hAnsi="Cambria Math"/>
                  <w:lang w:val="ca-ES"/>
                </w:rPr>
                <m:t>6</m:t>
              </m:r>
              <m:r>
                <m:rPr>
                  <m:sty m:val="p"/>
                </m:rPr>
                <w:rPr>
                  <w:rFonts w:ascii="Cambria Math" w:hAnsi="Cambria Math"/>
                  <w:lang w:val="ca-ES"/>
                </w:rPr>
                <m:t>-</m:t>
              </m:r>
              <m:r>
                <w:rPr>
                  <w:rFonts w:ascii="Cambria Math" w:hAnsi="Cambria Math"/>
                  <w:lang w:val="ca-ES"/>
                </w:rPr>
                <m:t>1</m:t>
              </m:r>
            </m:sup>
          </m:sSup>
          <m:r>
            <m:rPr>
              <m:sty m:val="p"/>
            </m:rPr>
            <w:rPr>
              <w:rFonts w:ascii="Cambria Math" w:hAnsi="Cambria Math"/>
              <w:lang w:val="ca-ES"/>
            </w:rPr>
            <m:t>=</m:t>
          </m:r>
          <m:r>
            <w:rPr>
              <w:rFonts w:ascii="Cambria Math" w:hAnsi="Cambria Math"/>
              <w:lang w:val="ca-ES"/>
            </w:rPr>
            <m:t>1000</m:t>
          </m:r>
          <m:r>
            <m:rPr>
              <m:sty m:val="p"/>
            </m:rPr>
            <w:rPr>
              <w:rFonts w:ascii="Cambria Math" w:hAnsi="Cambria Math"/>
              <w:lang w:val="ca-ES"/>
            </w:rPr>
            <m:t>×</m:t>
          </m:r>
          <m:sSup>
            <m:sSupPr>
              <m:ctrlPr>
                <w:rPr>
                  <w:rFonts w:ascii="Cambria Math" w:hAnsi="Cambria Math"/>
                  <w:lang w:val="ca-ES"/>
                </w:rPr>
              </m:ctrlPr>
            </m:sSupPr>
            <m:e>
              <m:r>
                <w:rPr>
                  <w:rFonts w:ascii="Cambria Math" w:hAnsi="Cambria Math"/>
                  <w:lang w:val="ca-ES"/>
                </w:rPr>
                <m:t>2</m:t>
              </m:r>
            </m:e>
            <m:sup>
              <m:r>
                <w:rPr>
                  <w:rFonts w:ascii="Cambria Math" w:hAnsi="Cambria Math"/>
                  <w:lang w:val="ca-ES"/>
                </w:rPr>
                <m:t>5</m:t>
              </m:r>
            </m:sup>
          </m:sSup>
          <m:r>
            <m:rPr>
              <m:sty m:val="p"/>
            </m:rPr>
            <w:rPr>
              <w:rFonts w:ascii="Cambria Math" w:hAnsi="Cambria Math"/>
              <w:lang w:val="ca-ES"/>
            </w:rPr>
            <m:t>=</m:t>
          </m:r>
          <m:r>
            <w:rPr>
              <w:rFonts w:ascii="Cambria Math" w:hAnsi="Cambria Math"/>
              <w:lang w:val="ca-ES"/>
            </w:rPr>
            <m:t>1000</m:t>
          </m:r>
          <m:r>
            <m:rPr>
              <m:sty m:val="p"/>
            </m:rPr>
            <w:rPr>
              <w:rFonts w:ascii="Cambria Math" w:hAnsi="Cambria Math"/>
              <w:lang w:val="ca-ES"/>
            </w:rPr>
            <m:t>×</m:t>
          </m:r>
          <m:r>
            <w:rPr>
              <w:rFonts w:ascii="Cambria Math" w:hAnsi="Cambria Math"/>
              <w:lang w:val="ca-ES"/>
            </w:rPr>
            <m:t>32</m:t>
          </m:r>
          <m:r>
            <m:rPr>
              <m:sty m:val="p"/>
            </m:rPr>
            <w:rPr>
              <w:rFonts w:ascii="Cambria Math" w:hAnsi="Cambria Math"/>
              <w:lang w:val="ca-ES"/>
            </w:rPr>
            <m:t>=</m:t>
          </m:r>
          <m:r>
            <w:rPr>
              <w:rFonts w:ascii="Cambria Math" w:hAnsi="Cambria Math"/>
              <w:lang w:val="ca-ES"/>
            </w:rPr>
            <m:t>32</m:t>
          </m:r>
          <m:r>
            <w:rPr>
              <w:rFonts w:ascii="Cambria Math" w:hAnsi="Cambria Math"/>
              <w:lang w:val="ca-ES"/>
            </w:rPr>
            <m:t> </m:t>
          </m:r>
          <m:r>
            <w:rPr>
              <w:rFonts w:ascii="Cambria Math" w:hAnsi="Cambria Math"/>
              <w:lang w:val="ca-ES"/>
            </w:rPr>
            <m:t>000 </m:t>
          </m:r>
          <m:r>
            <m:rPr>
              <m:sty m:val="p"/>
            </m:rPr>
            <w:rPr>
              <w:rFonts w:ascii="Cambria Math" w:hAnsi="Cambria Math"/>
              <w:lang w:val="ca-ES"/>
            </w:rPr>
            <m:t>uni</m:t>
          </m:r>
          <m:r>
            <m:rPr>
              <m:sty m:val="p"/>
            </m:rPr>
            <w:rPr>
              <w:rFonts w:ascii="Cambria Math" w:hAnsi="Cambria Math"/>
              <w:lang w:val="ca-ES"/>
            </w:rPr>
            <m:t>tat</m:t>
          </m:r>
          <m:r>
            <m:rPr>
              <m:sty m:val="p"/>
            </m:rPr>
            <w:rPr>
              <w:rFonts w:ascii="Cambria Math" w:hAnsi="Cambria Math"/>
              <w:lang w:val="ca-ES"/>
            </w:rPr>
            <m:t>s</m:t>
          </m:r>
        </m:oMath>
      </m:oMathPara>
    </w:p>
    <w:p w14:paraId="69675C3F" w14:textId="77777777" w:rsidR="00646BD8" w:rsidRPr="001A25F9" w:rsidRDefault="00A32A3A">
      <w:pPr>
        <w:numPr>
          <w:ilvl w:val="1"/>
          <w:numId w:val="5"/>
        </w:numPr>
        <w:rPr>
          <w:lang w:val="ca-ES"/>
        </w:rPr>
      </w:pPr>
      <w:r w:rsidRPr="001A25F9">
        <w:rPr>
          <w:lang w:val="ca-ES"/>
        </w:rPr>
        <w:t>Suma total d'unitats venudes en sis mesos ():</w:t>
      </w:r>
      <m:oMath>
        <m:sSub>
          <m:sSubPr>
            <m:ctrlPr>
              <w:rPr>
                <w:rFonts w:ascii="Cambria Math" w:hAnsi="Cambria Math"/>
                <w:lang w:val="ca-ES"/>
              </w:rPr>
            </m:ctrlPr>
          </m:sSubPr>
          <m:e>
            <m:r>
              <w:rPr>
                <w:rFonts w:ascii="Cambria Math" w:hAnsi="Cambria Math"/>
                <w:lang w:val="ca-ES"/>
              </w:rPr>
              <m:t>S</m:t>
            </m:r>
          </m:e>
          <m:sub>
            <m:r>
              <w:rPr>
                <w:rFonts w:ascii="Cambria Math" w:hAnsi="Cambria Math"/>
                <w:lang w:val="ca-ES"/>
              </w:rPr>
              <m:t>6</m:t>
            </m:r>
          </m:sub>
        </m:sSub>
      </m:oMath>
    </w:p>
    <w:p w14:paraId="716F1AED" w14:textId="77777777" w:rsidR="00646BD8" w:rsidRPr="001A25F9" w:rsidRDefault="00000000">
      <w:pPr>
        <w:rPr>
          <w:lang w:val="ca-ES"/>
        </w:rPr>
      </w:pPr>
      <m:oMathPara>
        <m:oMathParaPr>
          <m:jc m:val="center"/>
        </m:oMathParaPr>
        <m:oMath>
          <m:sSub>
            <m:sSubPr>
              <m:ctrlPr>
                <w:rPr>
                  <w:rFonts w:ascii="Cambria Math" w:hAnsi="Cambria Math"/>
                  <w:lang w:val="ca-ES"/>
                </w:rPr>
              </m:ctrlPr>
            </m:sSubPr>
            <m:e>
              <m:r>
                <w:rPr>
                  <w:rFonts w:ascii="Cambria Math" w:hAnsi="Cambria Math"/>
                  <w:lang w:val="ca-ES"/>
                </w:rPr>
                <m:t>S</m:t>
              </m:r>
            </m:e>
            <m:sub>
              <m:r>
                <w:rPr>
                  <w:rFonts w:ascii="Cambria Math" w:hAnsi="Cambria Math"/>
                  <w:lang w:val="ca-ES"/>
                </w:rPr>
                <m:t>n</m:t>
              </m:r>
            </m:sub>
          </m:sSub>
          <m:r>
            <m:rPr>
              <m:sty m:val="p"/>
            </m:rPr>
            <w:rPr>
              <w:rFonts w:ascii="Cambria Math" w:hAnsi="Cambria Math"/>
              <w:lang w:val="ca-ES"/>
            </w:rPr>
            <m:t>=</m:t>
          </m:r>
          <m:sSub>
            <m:sSubPr>
              <m:ctrlPr>
                <w:rPr>
                  <w:rFonts w:ascii="Cambria Math" w:hAnsi="Cambria Math"/>
                  <w:lang w:val="ca-ES"/>
                </w:rPr>
              </m:ctrlPr>
            </m:sSubPr>
            <m:e>
              <m:r>
                <w:rPr>
                  <w:rFonts w:ascii="Cambria Math" w:hAnsi="Cambria Math"/>
                  <w:lang w:val="ca-ES"/>
                </w:rPr>
                <m:t>a</m:t>
              </m:r>
            </m:e>
            <m:sub>
              <m:r>
                <w:rPr>
                  <w:rFonts w:ascii="Cambria Math" w:hAnsi="Cambria Math"/>
                  <w:lang w:val="ca-ES"/>
                </w:rPr>
                <m:t>1</m:t>
              </m:r>
            </m:sub>
          </m:sSub>
          <m:f>
            <m:fPr>
              <m:ctrlPr>
                <w:rPr>
                  <w:rFonts w:ascii="Cambria Math" w:hAnsi="Cambria Math"/>
                  <w:lang w:val="ca-ES"/>
                </w:rPr>
              </m:ctrlPr>
            </m:fPr>
            <m:num>
              <m:sSup>
                <m:sSupPr>
                  <m:ctrlPr>
                    <w:rPr>
                      <w:rFonts w:ascii="Cambria Math" w:hAnsi="Cambria Math"/>
                      <w:lang w:val="ca-ES"/>
                    </w:rPr>
                  </m:ctrlPr>
                </m:sSupPr>
                <m:e>
                  <m:r>
                    <w:rPr>
                      <w:rFonts w:ascii="Cambria Math" w:hAnsi="Cambria Math"/>
                      <w:lang w:val="ca-ES"/>
                    </w:rPr>
                    <m:t>r</m:t>
                  </m:r>
                </m:e>
                <m:sup>
                  <m:r>
                    <w:rPr>
                      <w:rFonts w:ascii="Cambria Math" w:hAnsi="Cambria Math"/>
                      <w:lang w:val="ca-ES"/>
                    </w:rPr>
                    <m:t>n</m:t>
                  </m:r>
                </m:sup>
              </m:sSup>
              <m:r>
                <m:rPr>
                  <m:sty m:val="p"/>
                </m:rPr>
                <w:rPr>
                  <w:rFonts w:ascii="Cambria Math" w:hAnsi="Cambria Math"/>
                  <w:lang w:val="ca-ES"/>
                </w:rPr>
                <m:t>-</m:t>
              </m:r>
              <m:r>
                <w:rPr>
                  <w:rFonts w:ascii="Cambria Math" w:hAnsi="Cambria Math"/>
                  <w:lang w:val="ca-ES"/>
                </w:rPr>
                <m:t>1</m:t>
              </m:r>
            </m:num>
            <m:den>
              <m:r>
                <w:rPr>
                  <w:rFonts w:ascii="Cambria Math" w:hAnsi="Cambria Math"/>
                  <w:lang w:val="ca-ES"/>
                </w:rPr>
                <m:t>r</m:t>
              </m:r>
              <m:r>
                <m:rPr>
                  <m:sty m:val="p"/>
                </m:rPr>
                <w:rPr>
                  <w:rFonts w:ascii="Cambria Math" w:hAnsi="Cambria Math"/>
                  <w:lang w:val="ca-ES"/>
                </w:rPr>
                <m:t>-</m:t>
              </m:r>
              <m:r>
                <w:rPr>
                  <w:rFonts w:ascii="Cambria Math" w:hAnsi="Cambria Math"/>
                  <w:lang w:val="ca-ES"/>
                </w:rPr>
                <m:t>1</m:t>
              </m:r>
            </m:den>
          </m:f>
        </m:oMath>
      </m:oMathPara>
    </w:p>
    <w:p w14:paraId="5C8FC482" w14:textId="215EDD16" w:rsidR="00646BD8" w:rsidRPr="001A25F9" w:rsidRDefault="00000000">
      <w:pPr>
        <w:rPr>
          <w:lang w:val="ca-ES"/>
        </w:rPr>
      </w:pPr>
      <m:oMathPara>
        <m:oMathParaPr>
          <m:jc m:val="center"/>
        </m:oMathParaPr>
        <m:oMath>
          <m:sSub>
            <m:sSubPr>
              <m:ctrlPr>
                <w:rPr>
                  <w:rFonts w:ascii="Cambria Math" w:hAnsi="Cambria Math"/>
                  <w:lang w:val="ca-ES"/>
                </w:rPr>
              </m:ctrlPr>
            </m:sSubPr>
            <m:e>
              <m:r>
                <w:rPr>
                  <w:rFonts w:ascii="Cambria Math" w:hAnsi="Cambria Math"/>
                  <w:lang w:val="ca-ES"/>
                </w:rPr>
                <m:t>S</m:t>
              </m:r>
            </m:e>
            <m:sub>
              <m:r>
                <w:rPr>
                  <w:rFonts w:ascii="Cambria Math" w:hAnsi="Cambria Math"/>
                  <w:lang w:val="ca-ES"/>
                </w:rPr>
                <m:t>6</m:t>
              </m:r>
            </m:sub>
          </m:sSub>
          <m:r>
            <m:rPr>
              <m:sty m:val="p"/>
            </m:rPr>
            <w:rPr>
              <w:rFonts w:ascii="Cambria Math" w:hAnsi="Cambria Math"/>
              <w:lang w:val="ca-ES"/>
            </w:rPr>
            <m:t>=</m:t>
          </m:r>
          <m:r>
            <w:rPr>
              <w:rFonts w:ascii="Cambria Math" w:hAnsi="Cambria Math"/>
              <w:lang w:val="ca-ES"/>
            </w:rPr>
            <m:t>1000</m:t>
          </m:r>
          <m:f>
            <m:fPr>
              <m:ctrlPr>
                <w:rPr>
                  <w:rFonts w:ascii="Cambria Math" w:hAnsi="Cambria Math"/>
                  <w:lang w:val="ca-ES"/>
                </w:rPr>
              </m:ctrlPr>
            </m:fPr>
            <m:num>
              <m:sSup>
                <m:sSupPr>
                  <m:ctrlPr>
                    <w:rPr>
                      <w:rFonts w:ascii="Cambria Math" w:hAnsi="Cambria Math"/>
                      <w:lang w:val="ca-ES"/>
                    </w:rPr>
                  </m:ctrlPr>
                </m:sSupPr>
                <m:e>
                  <m:r>
                    <w:rPr>
                      <w:rFonts w:ascii="Cambria Math" w:hAnsi="Cambria Math"/>
                      <w:lang w:val="ca-ES"/>
                    </w:rPr>
                    <m:t>2</m:t>
                  </m:r>
                </m:e>
                <m:sup>
                  <m:r>
                    <w:rPr>
                      <w:rFonts w:ascii="Cambria Math" w:hAnsi="Cambria Math"/>
                      <w:lang w:val="ca-ES"/>
                    </w:rPr>
                    <m:t>6</m:t>
                  </m:r>
                </m:sup>
              </m:sSup>
              <m:r>
                <m:rPr>
                  <m:sty m:val="p"/>
                </m:rPr>
                <w:rPr>
                  <w:rFonts w:ascii="Cambria Math" w:hAnsi="Cambria Math"/>
                  <w:lang w:val="ca-ES"/>
                </w:rPr>
                <m:t>-</m:t>
              </m:r>
              <m:r>
                <w:rPr>
                  <w:rFonts w:ascii="Cambria Math" w:hAnsi="Cambria Math"/>
                  <w:lang w:val="ca-ES"/>
                </w:rPr>
                <m:t>1</m:t>
              </m:r>
            </m:num>
            <m:den>
              <m:r>
                <w:rPr>
                  <w:rFonts w:ascii="Cambria Math" w:hAnsi="Cambria Math"/>
                  <w:lang w:val="ca-ES"/>
                </w:rPr>
                <m:t>2</m:t>
              </m:r>
              <m:r>
                <m:rPr>
                  <m:sty m:val="p"/>
                </m:rPr>
                <w:rPr>
                  <w:rFonts w:ascii="Cambria Math" w:hAnsi="Cambria Math"/>
                  <w:lang w:val="ca-ES"/>
                </w:rPr>
                <m:t>-</m:t>
              </m:r>
              <m:r>
                <w:rPr>
                  <w:rFonts w:ascii="Cambria Math" w:hAnsi="Cambria Math"/>
                  <w:lang w:val="ca-ES"/>
                </w:rPr>
                <m:t>1</m:t>
              </m:r>
            </m:den>
          </m:f>
          <m:r>
            <m:rPr>
              <m:sty m:val="p"/>
            </m:rPr>
            <w:rPr>
              <w:rFonts w:ascii="Cambria Math" w:hAnsi="Cambria Math"/>
              <w:lang w:val="ca-ES"/>
            </w:rPr>
            <m:t>=</m:t>
          </m:r>
          <m:r>
            <w:rPr>
              <w:rFonts w:ascii="Cambria Math" w:hAnsi="Cambria Math"/>
              <w:lang w:val="ca-ES"/>
            </w:rPr>
            <m:t>1000</m:t>
          </m:r>
          <m:f>
            <m:fPr>
              <m:ctrlPr>
                <w:rPr>
                  <w:rFonts w:ascii="Cambria Math" w:hAnsi="Cambria Math"/>
                  <w:lang w:val="ca-ES"/>
                </w:rPr>
              </m:ctrlPr>
            </m:fPr>
            <m:num>
              <m:r>
                <w:rPr>
                  <w:rFonts w:ascii="Cambria Math" w:hAnsi="Cambria Math"/>
                  <w:lang w:val="ca-ES"/>
                </w:rPr>
                <m:t>64</m:t>
              </m:r>
              <m:r>
                <m:rPr>
                  <m:sty m:val="p"/>
                </m:rPr>
                <w:rPr>
                  <w:rFonts w:ascii="Cambria Math" w:hAnsi="Cambria Math"/>
                  <w:lang w:val="ca-ES"/>
                </w:rPr>
                <m:t>-</m:t>
              </m:r>
              <m:r>
                <w:rPr>
                  <w:rFonts w:ascii="Cambria Math" w:hAnsi="Cambria Math"/>
                  <w:lang w:val="ca-ES"/>
                </w:rPr>
                <m:t>1</m:t>
              </m:r>
            </m:num>
            <m:den>
              <m:r>
                <w:rPr>
                  <w:rFonts w:ascii="Cambria Math" w:hAnsi="Cambria Math"/>
                  <w:lang w:val="ca-ES"/>
                </w:rPr>
                <m:t>1</m:t>
              </m:r>
            </m:den>
          </m:f>
          <m:r>
            <m:rPr>
              <m:sty m:val="p"/>
            </m:rPr>
            <w:rPr>
              <w:rFonts w:ascii="Cambria Math" w:hAnsi="Cambria Math"/>
              <w:lang w:val="ca-ES"/>
            </w:rPr>
            <m:t>=</m:t>
          </m:r>
          <m:r>
            <w:rPr>
              <w:rFonts w:ascii="Cambria Math" w:hAnsi="Cambria Math"/>
              <w:lang w:val="ca-ES"/>
            </w:rPr>
            <m:t>1000</m:t>
          </m:r>
          <m:r>
            <m:rPr>
              <m:sty m:val="p"/>
            </m:rPr>
            <w:rPr>
              <w:rFonts w:ascii="Cambria Math" w:hAnsi="Cambria Math"/>
              <w:lang w:val="ca-ES"/>
            </w:rPr>
            <m:t>×</m:t>
          </m:r>
          <m:r>
            <w:rPr>
              <w:rFonts w:ascii="Cambria Math" w:hAnsi="Cambria Math"/>
              <w:lang w:val="ca-ES"/>
            </w:rPr>
            <m:t>63</m:t>
          </m:r>
          <m:r>
            <m:rPr>
              <m:sty m:val="p"/>
            </m:rPr>
            <w:rPr>
              <w:rFonts w:ascii="Cambria Math" w:hAnsi="Cambria Math"/>
              <w:lang w:val="ca-ES"/>
            </w:rPr>
            <m:t>=</m:t>
          </m:r>
          <m:r>
            <w:rPr>
              <w:rFonts w:ascii="Cambria Math" w:hAnsi="Cambria Math"/>
              <w:lang w:val="ca-ES"/>
            </w:rPr>
            <m:t>63</m:t>
          </m:r>
          <m:r>
            <w:rPr>
              <w:rFonts w:ascii="Cambria Math" w:hAnsi="Cambria Math"/>
              <w:lang w:val="ca-ES"/>
            </w:rPr>
            <m:t> </m:t>
          </m:r>
          <m:r>
            <w:rPr>
              <w:rFonts w:ascii="Cambria Math" w:hAnsi="Cambria Math"/>
              <w:lang w:val="ca-ES"/>
            </w:rPr>
            <m:t>000 </m:t>
          </m:r>
          <m:r>
            <m:rPr>
              <m:sty m:val="p"/>
            </m:rPr>
            <w:rPr>
              <w:rFonts w:ascii="Cambria Math" w:hAnsi="Cambria Math"/>
              <w:lang w:val="ca-ES"/>
            </w:rPr>
            <m:t>uni</m:t>
          </m:r>
          <m:r>
            <m:rPr>
              <m:sty m:val="p"/>
            </m:rPr>
            <w:rPr>
              <w:rFonts w:ascii="Cambria Math" w:hAnsi="Cambria Math"/>
              <w:lang w:val="ca-ES"/>
            </w:rPr>
            <m:t>tat</m:t>
          </m:r>
          <m:r>
            <m:rPr>
              <m:sty m:val="p"/>
            </m:rPr>
            <w:rPr>
              <w:rFonts w:ascii="Cambria Math" w:hAnsi="Cambria Math"/>
              <w:lang w:val="ca-ES"/>
            </w:rPr>
            <m:t>s</m:t>
          </m:r>
        </m:oMath>
      </m:oMathPara>
    </w:p>
    <w:p w14:paraId="2532455B" w14:textId="521EDA17" w:rsidR="00646BD8" w:rsidRPr="001A25F9" w:rsidRDefault="00C05E82">
      <w:pPr>
        <w:numPr>
          <w:ilvl w:val="0"/>
          <w:numId w:val="1"/>
        </w:numPr>
        <w:rPr>
          <w:lang w:val="ca-ES"/>
        </w:rPr>
      </w:pPr>
      <w:r>
        <w:rPr>
          <w:lang w:val="ca-ES"/>
        </w:rPr>
        <w:t>Es v</w:t>
      </w:r>
      <w:r w:rsidR="00A32A3A" w:rsidRPr="001A25F9">
        <w:rPr>
          <w:lang w:val="ca-ES"/>
        </w:rPr>
        <w:t>endr</w:t>
      </w:r>
      <w:r>
        <w:rPr>
          <w:lang w:val="ca-ES"/>
        </w:rPr>
        <w:t>an</w:t>
      </w:r>
      <w:r w:rsidR="00A32A3A" w:rsidRPr="001A25F9">
        <w:rPr>
          <w:lang w:val="ca-ES"/>
        </w:rPr>
        <w:t xml:space="preserve"> 32</w:t>
      </w:r>
      <w:r w:rsidR="001A25F9">
        <w:rPr>
          <w:lang w:val="ca-ES"/>
        </w:rPr>
        <w:t> </w:t>
      </w:r>
      <w:r w:rsidR="00A32A3A" w:rsidRPr="001A25F9">
        <w:rPr>
          <w:lang w:val="ca-ES"/>
        </w:rPr>
        <w:t>000 unitats en el sisè mes i el total d'unitats venudes en aquests sis mesos serà de 63</w:t>
      </w:r>
      <w:r w:rsidR="001A25F9">
        <w:rPr>
          <w:lang w:val="ca-ES"/>
        </w:rPr>
        <w:t> </w:t>
      </w:r>
      <w:r w:rsidR="00A32A3A" w:rsidRPr="001A25F9">
        <w:rPr>
          <w:lang w:val="ca-ES"/>
        </w:rPr>
        <w:t>000.</w:t>
      </w:r>
    </w:p>
    <w:p w14:paraId="0B1B44CB" w14:textId="77777777" w:rsidR="00646BD8" w:rsidRPr="001A25F9" w:rsidRDefault="00A32A3A">
      <w:pPr>
        <w:numPr>
          <w:ilvl w:val="0"/>
          <w:numId w:val="3"/>
        </w:numPr>
        <w:rPr>
          <w:lang w:val="ca-ES"/>
        </w:rPr>
      </w:pPr>
      <w:r w:rsidRPr="001A25F9">
        <w:rPr>
          <w:b/>
          <w:bCs/>
          <w:lang w:val="ca-ES"/>
        </w:rPr>
        <w:t>Càlcul d'interessos i capital final amb capitalització simple:</w:t>
      </w:r>
    </w:p>
    <w:p w14:paraId="6C62116D" w14:textId="33BD9EC2" w:rsidR="00646BD8" w:rsidRPr="001A25F9" w:rsidRDefault="00A32A3A">
      <w:pPr>
        <w:numPr>
          <w:ilvl w:val="0"/>
          <w:numId w:val="1"/>
        </w:numPr>
        <w:rPr>
          <w:lang w:val="ca-ES"/>
        </w:rPr>
      </w:pPr>
      <w:r w:rsidRPr="001A25F9">
        <w:rPr>
          <w:lang w:val="ca-ES"/>
        </w:rPr>
        <w:t>Obtindràs 384</w:t>
      </w:r>
      <w:r w:rsidR="001A25F9">
        <w:rPr>
          <w:lang w:val="ca-ES"/>
        </w:rPr>
        <w:t> €</w:t>
      </w:r>
      <w:r w:rsidRPr="001A25F9">
        <w:rPr>
          <w:lang w:val="ca-ES"/>
        </w:rPr>
        <w:t xml:space="preserve"> d'interessos i el capital final de la teva inversió serà de 8384</w:t>
      </w:r>
      <w:r w:rsidR="001A25F9">
        <w:rPr>
          <w:lang w:val="ca-ES"/>
        </w:rPr>
        <w:t> €</w:t>
      </w:r>
      <w:r w:rsidRPr="001A25F9">
        <w:rPr>
          <w:lang w:val="ca-ES"/>
        </w:rPr>
        <w:t>.</w:t>
      </w:r>
    </w:p>
    <w:p w14:paraId="2233EA1C" w14:textId="77777777" w:rsidR="00646BD8" w:rsidRPr="001A25F9" w:rsidRDefault="00A32A3A">
      <w:pPr>
        <w:numPr>
          <w:ilvl w:val="0"/>
          <w:numId w:val="3"/>
        </w:numPr>
        <w:rPr>
          <w:lang w:val="ca-ES"/>
        </w:rPr>
      </w:pPr>
      <w:r w:rsidRPr="001A25F9">
        <w:rPr>
          <w:b/>
          <w:bCs/>
          <w:lang w:val="ca-ES"/>
        </w:rPr>
        <w:t>Comparació d'inversions amb capitalització composta periòdica:</w:t>
      </w:r>
    </w:p>
    <w:p w14:paraId="1FDAE3F5" w14:textId="53E6DAC1" w:rsidR="00646BD8" w:rsidRPr="001A25F9" w:rsidRDefault="00A32A3A">
      <w:pPr>
        <w:numPr>
          <w:ilvl w:val="1"/>
          <w:numId w:val="6"/>
        </w:numPr>
        <w:rPr>
          <w:lang w:val="ca-ES"/>
        </w:rPr>
      </w:pPr>
      <w:r w:rsidRPr="001A25F9">
        <w:rPr>
          <w:lang w:val="ca-ES"/>
        </w:rPr>
        <w:t>Capital inicial (): 15</w:t>
      </w:r>
      <w:r w:rsidR="001A25F9">
        <w:rPr>
          <w:lang w:val="ca-ES"/>
        </w:rPr>
        <w:t> 000 €</w:t>
      </w:r>
      <w:r w:rsidRPr="001A25F9">
        <w:rPr>
          <w:lang w:val="ca-ES"/>
        </w:rPr>
        <w:t>.</w:t>
      </w:r>
      <m:oMath>
        <m:sSub>
          <m:sSubPr>
            <m:ctrlPr>
              <w:rPr>
                <w:rFonts w:ascii="Cambria Math" w:hAnsi="Cambria Math"/>
                <w:lang w:val="ca-ES"/>
              </w:rPr>
            </m:ctrlPr>
          </m:sSubPr>
          <m:e>
            <m:r>
              <w:rPr>
                <w:rFonts w:ascii="Cambria Math" w:hAnsi="Cambria Math"/>
                <w:lang w:val="ca-ES"/>
              </w:rPr>
              <m:t>C</m:t>
            </m:r>
          </m:e>
          <m:sub>
            <m:r>
              <w:rPr>
                <w:rFonts w:ascii="Cambria Math" w:hAnsi="Cambria Math"/>
                <w:lang w:val="ca-ES"/>
              </w:rPr>
              <m:t>0</m:t>
            </m:r>
          </m:sub>
        </m:sSub>
      </m:oMath>
    </w:p>
    <w:p w14:paraId="0F0F73B5" w14:textId="77777777" w:rsidR="00646BD8" w:rsidRPr="001A25F9" w:rsidRDefault="00A32A3A">
      <w:pPr>
        <w:numPr>
          <w:ilvl w:val="1"/>
          <w:numId w:val="6"/>
        </w:numPr>
        <w:rPr>
          <w:lang w:val="ca-ES"/>
        </w:rPr>
      </w:pPr>
      <w:r w:rsidRPr="001A25F9">
        <w:rPr>
          <w:lang w:val="ca-ES"/>
        </w:rPr>
        <w:t>Temps (): 3 anys.</w:t>
      </w:r>
      <m:oMath>
        <m:r>
          <w:rPr>
            <w:rFonts w:ascii="Cambria Math" w:hAnsi="Cambria Math"/>
            <w:lang w:val="ca-ES"/>
          </w:rPr>
          <m:t>t</m:t>
        </m:r>
      </m:oMath>
    </w:p>
    <w:p w14:paraId="067B21CF" w14:textId="77777777" w:rsidR="00646BD8" w:rsidRPr="001A25F9" w:rsidRDefault="00A32A3A">
      <w:pPr>
        <w:numPr>
          <w:ilvl w:val="1"/>
          <w:numId w:val="6"/>
        </w:numPr>
        <w:rPr>
          <w:lang w:val="ca-ES"/>
        </w:rPr>
      </w:pPr>
      <w:r w:rsidRPr="001A25F9">
        <w:rPr>
          <w:b/>
          <w:bCs/>
          <w:lang w:val="ca-ES"/>
        </w:rPr>
        <w:t>Banc A:</w:t>
      </w:r>
    </w:p>
    <w:p w14:paraId="26EF652E" w14:textId="77777777" w:rsidR="00646BD8" w:rsidRPr="001A25F9" w:rsidRDefault="00A32A3A">
      <w:pPr>
        <w:numPr>
          <w:ilvl w:val="1"/>
          <w:numId w:val="6"/>
        </w:numPr>
        <w:rPr>
          <w:lang w:val="ca-ES"/>
        </w:rPr>
      </w:pPr>
      <w:r w:rsidRPr="001A25F9">
        <w:rPr>
          <w:b/>
          <w:bCs/>
          <w:lang w:val="ca-ES"/>
        </w:rPr>
        <w:t>Banc B:</w:t>
      </w:r>
    </w:p>
    <w:p w14:paraId="2DD0E5DF" w14:textId="0B7F2004" w:rsidR="00646BD8" w:rsidRPr="001A25F9" w:rsidRDefault="00A32A3A">
      <w:pPr>
        <w:numPr>
          <w:ilvl w:val="0"/>
          <w:numId w:val="1"/>
        </w:numPr>
        <w:rPr>
          <w:lang w:val="ca-ES"/>
        </w:rPr>
      </w:pPr>
      <w:r w:rsidRPr="001A25F9">
        <w:rPr>
          <w:lang w:val="ca-ES"/>
        </w:rPr>
        <w:t>El banc B t'oferirà un capital final més gran (16</w:t>
      </w:r>
      <w:r w:rsidR="001A25F9">
        <w:rPr>
          <w:lang w:val="ca-ES"/>
        </w:rPr>
        <w:t> </w:t>
      </w:r>
      <w:r w:rsidRPr="001A25F9">
        <w:rPr>
          <w:lang w:val="ca-ES"/>
        </w:rPr>
        <w:t>229,08</w:t>
      </w:r>
      <w:r w:rsidR="001A25F9">
        <w:rPr>
          <w:lang w:val="ca-ES"/>
        </w:rPr>
        <w:t> €</w:t>
      </w:r>
      <w:r w:rsidRPr="001A25F9">
        <w:rPr>
          <w:lang w:val="ca-ES"/>
        </w:rPr>
        <w:t>) en comparació amb el banc A (16</w:t>
      </w:r>
      <w:r w:rsidR="001A25F9">
        <w:rPr>
          <w:lang w:val="ca-ES"/>
        </w:rPr>
        <w:t> </w:t>
      </w:r>
      <w:r w:rsidRPr="001A25F9">
        <w:rPr>
          <w:lang w:val="ca-ES"/>
        </w:rPr>
        <w:t>167,46</w:t>
      </w:r>
      <w:r w:rsidR="001A25F9">
        <w:rPr>
          <w:lang w:val="ca-ES"/>
        </w:rPr>
        <w:t> €</w:t>
      </w:r>
      <w:r w:rsidRPr="001A25F9">
        <w:rPr>
          <w:lang w:val="ca-ES"/>
        </w:rPr>
        <w:t>). Encara que el banc A té una capitalització més freqüent, el tipus d'interès anual lleugerament superior del banc B compensa la menor freqüència de capitalització, resultant en un capital final més gran.</w:t>
      </w:r>
    </w:p>
    <w:p w14:paraId="3C237BD7" w14:textId="77777777" w:rsidR="00646BD8" w:rsidRPr="001A25F9" w:rsidRDefault="00A32A3A">
      <w:pPr>
        <w:numPr>
          <w:ilvl w:val="0"/>
          <w:numId w:val="3"/>
        </w:numPr>
        <w:rPr>
          <w:lang w:val="ca-ES"/>
        </w:rPr>
      </w:pPr>
      <w:r w:rsidRPr="001A25F9">
        <w:rPr>
          <w:b/>
          <w:bCs/>
          <w:lang w:val="ca-ES"/>
        </w:rPr>
        <w:t>Càlcul del TIE i explicació de la diferència amb el TIN:</w:t>
      </w:r>
    </w:p>
    <w:p w14:paraId="5F89621B" w14:textId="4C76916B" w:rsidR="00646BD8" w:rsidRPr="001A25F9" w:rsidRDefault="00A32A3A">
      <w:pPr>
        <w:numPr>
          <w:ilvl w:val="0"/>
          <w:numId w:val="1"/>
        </w:numPr>
        <w:rPr>
          <w:lang w:val="ca-ES"/>
        </w:rPr>
      </w:pPr>
      <w:r w:rsidRPr="001A25F9">
        <w:rPr>
          <w:lang w:val="ca-ES"/>
        </w:rPr>
        <w:t>El TIE d'aquest préstec és aproximadament 6,1677</w:t>
      </w:r>
      <w:r w:rsidR="001A25F9">
        <w:rPr>
          <w:lang w:val="ca-ES"/>
        </w:rPr>
        <w:t> %</w:t>
      </w:r>
      <w:r w:rsidRPr="001A25F9">
        <w:rPr>
          <w:lang w:val="ca-ES"/>
        </w:rPr>
        <w:t xml:space="preserve">. El TIE és diferent del TIN perquè el TIN (Tipus d'Interès Nominal) és l'interès anual sense considerar la freqüència de capitalització, mentre que el TIE (Tipus d'Interès Efectiu) té en compte la capitalització dels interessos dins de l'any. En liquidar-se els interessos </w:t>
      </w:r>
      <w:r w:rsidRPr="001A25F9">
        <w:rPr>
          <w:lang w:val="ca-ES"/>
        </w:rPr>
        <w:lastRenderedPageBreak/>
        <w:t>mensualment, aquests generen nous interessos, cosa que fa que el cost real del préstec (TIE) sigui superior al TIN.</w:t>
      </w:r>
    </w:p>
    <w:p w14:paraId="4CF06906" w14:textId="77777777" w:rsidR="00646BD8" w:rsidRPr="001A25F9" w:rsidRDefault="00A32A3A">
      <w:pPr>
        <w:numPr>
          <w:ilvl w:val="0"/>
          <w:numId w:val="3"/>
        </w:numPr>
        <w:rPr>
          <w:lang w:val="ca-ES"/>
        </w:rPr>
      </w:pPr>
      <w:r w:rsidRPr="001A25F9">
        <w:rPr>
          <w:b/>
          <w:bCs/>
          <w:lang w:val="ca-ES"/>
        </w:rPr>
        <w:t>Càlcul de l'anualitat (aportació mensual) per a un pla d'estalvi:</w:t>
      </w:r>
    </w:p>
    <w:p w14:paraId="17542B04" w14:textId="6BC88C67" w:rsidR="00646BD8" w:rsidRPr="001A25F9" w:rsidRDefault="00A32A3A">
      <w:pPr>
        <w:numPr>
          <w:ilvl w:val="0"/>
          <w:numId w:val="1"/>
        </w:numPr>
        <w:rPr>
          <w:lang w:val="ca-ES"/>
        </w:rPr>
      </w:pPr>
      <w:r w:rsidRPr="001A25F9">
        <w:rPr>
          <w:lang w:val="ca-ES"/>
        </w:rPr>
        <w:t>Hauràs de fer una aportació mensual d'aproximadament 356,90</w:t>
      </w:r>
      <w:r w:rsidR="001A25F9">
        <w:rPr>
          <w:lang w:val="ca-ES"/>
        </w:rPr>
        <w:t> €</w:t>
      </w:r>
      <w:r w:rsidRPr="001A25F9">
        <w:rPr>
          <w:lang w:val="ca-ES"/>
        </w:rPr>
        <w:t>.</w:t>
      </w:r>
    </w:p>
    <w:p w14:paraId="6B5187C8" w14:textId="77777777" w:rsidR="00646BD8" w:rsidRPr="001A25F9" w:rsidRDefault="00A32A3A">
      <w:pPr>
        <w:numPr>
          <w:ilvl w:val="0"/>
          <w:numId w:val="3"/>
        </w:numPr>
        <w:rPr>
          <w:lang w:val="ca-ES"/>
        </w:rPr>
      </w:pPr>
      <w:r w:rsidRPr="001A25F9">
        <w:rPr>
          <w:b/>
          <w:bCs/>
          <w:lang w:val="ca-ES"/>
        </w:rPr>
        <w:t>Càlcul de la quota mensual d'un préstec:</w:t>
      </w:r>
    </w:p>
    <w:p w14:paraId="63237186" w14:textId="29D1573B" w:rsidR="00646BD8" w:rsidRPr="001A25F9" w:rsidRDefault="00A32A3A">
      <w:pPr>
        <w:numPr>
          <w:ilvl w:val="1"/>
          <w:numId w:val="7"/>
        </w:numPr>
        <w:rPr>
          <w:lang w:val="ca-ES"/>
        </w:rPr>
      </w:pPr>
      <w:r w:rsidRPr="001A25F9">
        <w:rPr>
          <w:lang w:val="ca-ES"/>
        </w:rPr>
        <w:t>Capital del préstec (): 12</w:t>
      </w:r>
      <w:r w:rsidR="001A25F9">
        <w:rPr>
          <w:lang w:val="ca-ES"/>
        </w:rPr>
        <w:t> </w:t>
      </w:r>
      <w:r w:rsidRPr="001A25F9">
        <w:rPr>
          <w:lang w:val="ca-ES"/>
        </w:rPr>
        <w:t>000</w:t>
      </w:r>
      <w:r w:rsidR="001A25F9">
        <w:rPr>
          <w:lang w:val="ca-ES"/>
        </w:rPr>
        <w:t> €</w:t>
      </w:r>
      <w:r w:rsidRPr="001A25F9">
        <w:rPr>
          <w:lang w:val="ca-ES"/>
        </w:rPr>
        <w:t>.</w:t>
      </w:r>
      <m:oMath>
        <m:r>
          <w:rPr>
            <w:rFonts w:ascii="Cambria Math" w:hAnsi="Cambria Math"/>
            <w:lang w:val="ca-ES"/>
          </w:rPr>
          <m:t>C</m:t>
        </m:r>
      </m:oMath>
    </w:p>
    <w:p w14:paraId="1417D736" w14:textId="00B5BB04" w:rsidR="00646BD8" w:rsidRPr="001A25F9" w:rsidRDefault="00A32A3A">
      <w:pPr>
        <w:numPr>
          <w:ilvl w:val="1"/>
          <w:numId w:val="7"/>
        </w:numPr>
        <w:rPr>
          <w:lang w:val="ca-ES"/>
        </w:rPr>
      </w:pPr>
      <w:r w:rsidRPr="001A25F9">
        <w:rPr>
          <w:lang w:val="ca-ES"/>
        </w:rPr>
        <w:t>Tipus d'interès anual (): 4,8</w:t>
      </w:r>
      <w:r w:rsidR="001A25F9">
        <w:rPr>
          <w:lang w:val="ca-ES"/>
        </w:rPr>
        <w:t> %</w:t>
      </w:r>
      <w:r w:rsidRPr="001A25F9">
        <w:rPr>
          <w:lang w:val="ca-ES"/>
        </w:rPr>
        <w:t xml:space="preserve"> = 0,048.</w:t>
      </w:r>
      <m:oMath>
        <m:r>
          <w:rPr>
            <w:rFonts w:ascii="Cambria Math" w:hAnsi="Cambria Math"/>
            <w:lang w:val="ca-ES"/>
          </w:rPr>
          <m:t>i</m:t>
        </m:r>
      </m:oMath>
    </w:p>
    <w:p w14:paraId="32943EDF" w14:textId="77777777" w:rsidR="00646BD8" w:rsidRPr="001A25F9" w:rsidRDefault="00A32A3A">
      <w:pPr>
        <w:numPr>
          <w:ilvl w:val="1"/>
          <w:numId w:val="7"/>
        </w:numPr>
        <w:rPr>
          <w:lang w:val="ca-ES"/>
        </w:rPr>
      </w:pPr>
      <w:r w:rsidRPr="001A25F9">
        <w:rPr>
          <w:lang w:val="ca-ES"/>
        </w:rPr>
        <w:t>Termini d'amortització (): 3 anys.</w:t>
      </w:r>
      <m:oMath>
        <m:r>
          <w:rPr>
            <w:rFonts w:ascii="Cambria Math" w:hAnsi="Cambria Math"/>
            <w:lang w:val="ca-ES"/>
          </w:rPr>
          <m:t>t</m:t>
        </m:r>
      </m:oMath>
    </w:p>
    <w:p w14:paraId="4F999762" w14:textId="77777777" w:rsidR="00646BD8" w:rsidRPr="001A25F9" w:rsidRDefault="00A32A3A">
      <w:pPr>
        <w:numPr>
          <w:ilvl w:val="1"/>
          <w:numId w:val="7"/>
        </w:numPr>
        <w:rPr>
          <w:lang w:val="ca-ES"/>
        </w:rPr>
      </w:pPr>
      <w:r w:rsidRPr="001A25F9">
        <w:rPr>
          <w:lang w:val="ca-ES"/>
        </w:rPr>
        <w:t>Quotes mensuals ().</w:t>
      </w:r>
      <m:oMath>
        <m:r>
          <w:rPr>
            <w:rFonts w:ascii="Cambria Math" w:hAnsi="Cambria Math"/>
            <w:lang w:val="ca-ES"/>
          </w:rPr>
          <m:t>n</m:t>
        </m:r>
        <m:r>
          <m:rPr>
            <m:sty m:val="p"/>
          </m:rPr>
          <w:rPr>
            <w:rFonts w:ascii="Cambria Math" w:hAnsi="Cambria Math"/>
            <w:lang w:val="ca-ES"/>
          </w:rPr>
          <m:t>=</m:t>
        </m:r>
        <m:r>
          <w:rPr>
            <w:rFonts w:ascii="Cambria Math" w:hAnsi="Cambria Math"/>
            <w:lang w:val="ca-ES"/>
          </w:rPr>
          <m:t>12</m:t>
        </m:r>
      </m:oMath>
    </w:p>
    <w:p w14:paraId="56ADB718" w14:textId="77777777" w:rsidR="00646BD8" w:rsidRPr="001A25F9" w:rsidRDefault="00A32A3A">
      <w:pPr>
        <w:numPr>
          <w:ilvl w:val="1"/>
          <w:numId w:val="7"/>
        </w:numPr>
        <w:rPr>
          <w:lang w:val="ca-ES"/>
        </w:rPr>
      </w:pPr>
      <w:r w:rsidRPr="001A25F9">
        <w:rPr>
          <w:lang w:val="ca-ES"/>
        </w:rPr>
        <w:t xml:space="preserve">Tipus d'interès mensual: </w:t>
      </w:r>
      <m:oMath>
        <m:sSub>
          <m:sSubPr>
            <m:ctrlPr>
              <w:rPr>
                <w:rFonts w:ascii="Cambria Math" w:hAnsi="Cambria Math"/>
                <w:lang w:val="ca-ES"/>
              </w:rPr>
            </m:ctrlPr>
          </m:sSubPr>
          <m:e>
            <m:r>
              <w:rPr>
                <w:rFonts w:ascii="Cambria Math" w:hAnsi="Cambria Math"/>
                <w:lang w:val="ca-ES"/>
              </w:rPr>
              <m:t>i</m:t>
            </m:r>
          </m:e>
          <m:sub>
            <m:r>
              <w:rPr>
                <w:rFonts w:ascii="Cambria Math" w:hAnsi="Cambria Math"/>
                <w:lang w:val="ca-ES"/>
              </w:rPr>
              <m:t>m</m:t>
            </m:r>
          </m:sub>
        </m:sSub>
        <m:r>
          <m:rPr>
            <m:sty m:val="p"/>
          </m:rPr>
          <w:rPr>
            <w:rFonts w:ascii="Cambria Math" w:hAnsi="Cambria Math"/>
            <w:lang w:val="ca-ES"/>
          </w:rPr>
          <m:t>=</m:t>
        </m:r>
        <m:f>
          <m:fPr>
            <m:ctrlPr>
              <w:rPr>
                <w:rFonts w:ascii="Cambria Math" w:hAnsi="Cambria Math"/>
                <w:lang w:val="ca-ES"/>
              </w:rPr>
            </m:ctrlPr>
          </m:fPr>
          <m:num>
            <m:r>
              <w:rPr>
                <w:rFonts w:ascii="Cambria Math" w:hAnsi="Cambria Math"/>
                <w:lang w:val="ca-ES"/>
              </w:rPr>
              <m:t>0</m:t>
            </m:r>
            <m:r>
              <m:rPr>
                <m:sty m:val="p"/>
              </m:rPr>
              <w:rPr>
                <w:rFonts w:ascii="Cambria Math" w:hAnsi="Cambria Math"/>
                <w:lang w:val="ca-ES"/>
              </w:rPr>
              <m:t>,</m:t>
            </m:r>
            <m:r>
              <w:rPr>
                <w:rFonts w:ascii="Cambria Math" w:hAnsi="Cambria Math"/>
                <w:lang w:val="ca-ES"/>
              </w:rPr>
              <m:t>048</m:t>
            </m:r>
          </m:num>
          <m:den>
            <m:r>
              <w:rPr>
                <w:rFonts w:ascii="Cambria Math" w:hAnsi="Cambria Math"/>
                <w:lang w:val="ca-ES"/>
              </w:rPr>
              <m:t>12</m:t>
            </m:r>
          </m:den>
        </m:f>
        <m:r>
          <m:rPr>
            <m:sty m:val="p"/>
          </m:rPr>
          <w:rPr>
            <w:rFonts w:ascii="Cambria Math" w:hAnsi="Cambria Math"/>
            <w:lang w:val="ca-ES"/>
          </w:rPr>
          <m:t>=</m:t>
        </m:r>
        <m:r>
          <w:rPr>
            <w:rFonts w:ascii="Cambria Math" w:hAnsi="Cambria Math"/>
            <w:lang w:val="ca-ES"/>
          </w:rPr>
          <m:t>0</m:t>
        </m:r>
        <m:r>
          <m:rPr>
            <m:sty m:val="p"/>
          </m:rPr>
          <w:rPr>
            <w:rFonts w:ascii="Cambria Math" w:hAnsi="Cambria Math"/>
            <w:lang w:val="ca-ES"/>
          </w:rPr>
          <m:t>,</m:t>
        </m:r>
        <m:r>
          <w:rPr>
            <w:rFonts w:ascii="Cambria Math" w:hAnsi="Cambria Math"/>
            <w:lang w:val="ca-ES"/>
          </w:rPr>
          <m:t>004</m:t>
        </m:r>
      </m:oMath>
      <w:r w:rsidRPr="001A25F9">
        <w:rPr>
          <w:lang w:val="ca-ES"/>
        </w:rPr>
        <w:t>.</w:t>
      </w:r>
    </w:p>
    <w:p w14:paraId="320FAD49" w14:textId="77777777" w:rsidR="00646BD8" w:rsidRPr="001A25F9" w:rsidRDefault="00A32A3A">
      <w:pPr>
        <w:numPr>
          <w:ilvl w:val="1"/>
          <w:numId w:val="7"/>
        </w:numPr>
        <w:rPr>
          <w:lang w:val="ca-ES"/>
        </w:rPr>
      </w:pPr>
      <w:r w:rsidRPr="001A25F9">
        <w:rPr>
          <w:lang w:val="ca-ES"/>
        </w:rPr>
        <w:t xml:space="preserve">Nombre total de quotes: </w:t>
      </w:r>
      <m:oMath>
        <m:r>
          <w:rPr>
            <w:rFonts w:ascii="Cambria Math" w:hAnsi="Cambria Math"/>
            <w:lang w:val="ca-ES"/>
          </w:rPr>
          <m:t>N</m:t>
        </m:r>
        <m:r>
          <m:rPr>
            <m:sty m:val="p"/>
          </m:rPr>
          <w:rPr>
            <w:rFonts w:ascii="Cambria Math" w:hAnsi="Cambria Math"/>
            <w:lang w:val="ca-ES"/>
          </w:rPr>
          <m:t>=</m:t>
        </m:r>
        <m:r>
          <w:rPr>
            <w:rFonts w:ascii="Cambria Math" w:hAnsi="Cambria Math"/>
            <w:lang w:val="ca-ES"/>
          </w:rPr>
          <m:t>3</m:t>
        </m:r>
        <m:r>
          <m:rPr>
            <m:sty m:val="p"/>
          </m:rPr>
          <w:rPr>
            <w:rFonts w:ascii="Cambria Math" w:hAnsi="Cambria Math"/>
            <w:lang w:val="ca-ES"/>
          </w:rPr>
          <m:t>×</m:t>
        </m:r>
        <m:r>
          <w:rPr>
            <w:rFonts w:ascii="Cambria Math" w:hAnsi="Cambria Math"/>
            <w:lang w:val="ca-ES"/>
          </w:rPr>
          <m:t>12</m:t>
        </m:r>
        <m:r>
          <m:rPr>
            <m:sty m:val="p"/>
          </m:rPr>
          <w:rPr>
            <w:rFonts w:ascii="Cambria Math" w:hAnsi="Cambria Math"/>
            <w:lang w:val="ca-ES"/>
          </w:rPr>
          <m:t>=</m:t>
        </m:r>
        <m:r>
          <w:rPr>
            <w:rFonts w:ascii="Cambria Math" w:hAnsi="Cambria Math"/>
            <w:lang w:val="ca-ES"/>
          </w:rPr>
          <m:t>36</m:t>
        </m:r>
      </m:oMath>
      <w:r w:rsidRPr="001A25F9">
        <w:rPr>
          <w:lang w:val="ca-ES"/>
        </w:rPr>
        <w:t xml:space="preserve"> mesos.</w:t>
      </w:r>
    </w:p>
    <w:p w14:paraId="0454FA9B" w14:textId="77777777" w:rsidR="00646BD8" w:rsidRPr="001A25F9" w:rsidRDefault="00A32A3A">
      <w:pPr>
        <w:numPr>
          <w:ilvl w:val="1"/>
          <w:numId w:val="7"/>
        </w:numPr>
        <w:rPr>
          <w:lang w:val="ca-ES"/>
        </w:rPr>
      </w:pPr>
      <w:r w:rsidRPr="001A25F9">
        <w:rPr>
          <w:lang w:val="ca-ES"/>
        </w:rPr>
        <w:t>Fórmula per a la quota mensual () d'un préstec (anualitat d'amortització):</w:t>
      </w:r>
      <m:oMath>
        <m:r>
          <w:rPr>
            <w:rFonts w:ascii="Cambria Math" w:hAnsi="Cambria Math"/>
            <w:lang w:val="ca-ES"/>
          </w:rPr>
          <m:t>a</m:t>
        </m:r>
      </m:oMath>
    </w:p>
    <w:p w14:paraId="5004D42A" w14:textId="77777777" w:rsidR="00646BD8" w:rsidRPr="001A25F9" w:rsidRDefault="00A32A3A">
      <w:pPr>
        <w:rPr>
          <w:lang w:val="ca-ES"/>
        </w:rPr>
      </w:pPr>
      <m:oMathPara>
        <m:oMathParaPr>
          <m:jc m:val="center"/>
        </m:oMathParaPr>
        <m:oMath>
          <m:r>
            <w:rPr>
              <w:rFonts w:ascii="Cambria Math" w:hAnsi="Cambria Math"/>
              <w:lang w:val="ca-ES"/>
            </w:rPr>
            <m:t>a</m:t>
          </m:r>
          <m:r>
            <m:rPr>
              <m:sty m:val="p"/>
            </m:rPr>
            <w:rPr>
              <w:rFonts w:ascii="Cambria Math" w:hAnsi="Cambria Math"/>
              <w:lang w:val="ca-ES"/>
            </w:rPr>
            <m:t>=</m:t>
          </m:r>
          <m:r>
            <w:rPr>
              <w:rFonts w:ascii="Cambria Math" w:hAnsi="Cambria Math"/>
              <w:lang w:val="ca-ES"/>
            </w:rPr>
            <m:t>C</m:t>
          </m:r>
          <m:f>
            <m:fPr>
              <m:ctrlPr>
                <w:rPr>
                  <w:rFonts w:ascii="Cambria Math" w:hAnsi="Cambria Math"/>
                  <w:lang w:val="ca-ES"/>
                </w:rPr>
              </m:ctrlPr>
            </m:fPr>
            <m:num>
              <m:sSub>
                <m:sSubPr>
                  <m:ctrlPr>
                    <w:rPr>
                      <w:rFonts w:ascii="Cambria Math" w:hAnsi="Cambria Math"/>
                      <w:lang w:val="ca-ES"/>
                    </w:rPr>
                  </m:ctrlPr>
                </m:sSubPr>
                <m:e>
                  <m:r>
                    <w:rPr>
                      <w:rFonts w:ascii="Cambria Math" w:hAnsi="Cambria Math"/>
                      <w:lang w:val="ca-ES"/>
                    </w:rPr>
                    <m:t>i</m:t>
                  </m:r>
                </m:e>
                <m:sub>
                  <m:r>
                    <w:rPr>
                      <w:rFonts w:ascii="Cambria Math" w:hAnsi="Cambria Math"/>
                      <w:lang w:val="ca-ES"/>
                    </w:rPr>
                    <m:t>m</m:t>
                  </m:r>
                </m:sub>
              </m:sSub>
            </m:num>
            <m:den>
              <m:r>
                <w:rPr>
                  <w:rFonts w:ascii="Cambria Math" w:hAnsi="Cambria Math"/>
                  <w:lang w:val="ca-ES"/>
                </w:rPr>
                <m:t>1</m:t>
              </m:r>
              <m:r>
                <m:rPr>
                  <m:sty m:val="p"/>
                </m:rPr>
                <w:rPr>
                  <w:rFonts w:ascii="Cambria Math" w:hAnsi="Cambria Math"/>
                  <w:lang w:val="ca-ES"/>
                </w:rPr>
                <m:t>-</m:t>
              </m:r>
              <m:sSup>
                <m:sSupPr>
                  <m:ctrlPr>
                    <w:rPr>
                      <w:rFonts w:ascii="Cambria Math" w:hAnsi="Cambria Math"/>
                      <w:lang w:val="ca-ES"/>
                    </w:rPr>
                  </m:ctrlPr>
                </m:sSupPr>
                <m:e>
                  <m:d>
                    <m:dPr>
                      <m:ctrlPr>
                        <w:rPr>
                          <w:rFonts w:ascii="Cambria Math" w:hAnsi="Cambria Math"/>
                          <w:lang w:val="ca-ES"/>
                        </w:rPr>
                      </m:ctrlPr>
                    </m:dPr>
                    <m:e>
                      <m:r>
                        <w:rPr>
                          <w:rFonts w:ascii="Cambria Math" w:hAnsi="Cambria Math"/>
                          <w:lang w:val="ca-ES"/>
                        </w:rPr>
                        <m:t>1</m:t>
                      </m:r>
                      <m:r>
                        <m:rPr>
                          <m:sty m:val="p"/>
                        </m:rPr>
                        <w:rPr>
                          <w:rFonts w:ascii="Cambria Math" w:hAnsi="Cambria Math"/>
                          <w:lang w:val="ca-ES"/>
                        </w:rPr>
                        <m:t>+</m:t>
                      </m:r>
                      <m:sSub>
                        <m:sSubPr>
                          <m:ctrlPr>
                            <w:rPr>
                              <w:rFonts w:ascii="Cambria Math" w:hAnsi="Cambria Math"/>
                              <w:lang w:val="ca-ES"/>
                            </w:rPr>
                          </m:ctrlPr>
                        </m:sSubPr>
                        <m:e>
                          <m:r>
                            <w:rPr>
                              <w:rFonts w:ascii="Cambria Math" w:hAnsi="Cambria Math"/>
                              <w:lang w:val="ca-ES"/>
                            </w:rPr>
                            <m:t>i</m:t>
                          </m:r>
                        </m:e>
                        <m:sub>
                          <m:r>
                            <w:rPr>
                              <w:rFonts w:ascii="Cambria Math" w:hAnsi="Cambria Math"/>
                              <w:lang w:val="ca-ES"/>
                            </w:rPr>
                            <m:t>m</m:t>
                          </m:r>
                        </m:sub>
                      </m:sSub>
                    </m:e>
                  </m:d>
                </m:e>
                <m:sup>
                  <m:r>
                    <m:rPr>
                      <m:sty m:val="p"/>
                    </m:rPr>
                    <w:rPr>
                      <w:rFonts w:ascii="Cambria Math" w:hAnsi="Cambria Math"/>
                      <w:lang w:val="ca-ES"/>
                    </w:rPr>
                    <m:t>-</m:t>
                  </m:r>
                  <m:r>
                    <w:rPr>
                      <w:rFonts w:ascii="Cambria Math" w:hAnsi="Cambria Math"/>
                      <w:lang w:val="ca-ES"/>
                    </w:rPr>
                    <m:t>N</m:t>
                  </m:r>
                </m:sup>
              </m:sSup>
            </m:den>
          </m:f>
        </m:oMath>
      </m:oMathPara>
    </w:p>
    <w:p w14:paraId="4F3EECA5" w14:textId="77777777" w:rsidR="00646BD8" w:rsidRPr="001A25F9" w:rsidRDefault="00A32A3A">
      <w:pPr>
        <w:rPr>
          <w:lang w:val="ca-ES"/>
        </w:rPr>
      </w:pPr>
      <m:oMathPara>
        <m:oMathParaPr>
          <m:jc m:val="center"/>
        </m:oMathParaPr>
        <m:oMath>
          <m:r>
            <w:rPr>
              <w:rFonts w:ascii="Cambria Math" w:hAnsi="Cambria Math"/>
              <w:lang w:val="ca-ES"/>
            </w:rPr>
            <m:t>a</m:t>
          </m:r>
          <m:r>
            <m:rPr>
              <m:sty m:val="p"/>
            </m:rPr>
            <w:rPr>
              <w:rFonts w:ascii="Cambria Math" w:hAnsi="Cambria Math"/>
              <w:lang w:val="ca-ES"/>
            </w:rPr>
            <m:t>=</m:t>
          </m:r>
          <m:r>
            <w:rPr>
              <w:rFonts w:ascii="Cambria Math" w:hAnsi="Cambria Math"/>
              <w:lang w:val="ca-ES"/>
            </w:rPr>
            <m:t>12 000</m:t>
          </m:r>
          <m:f>
            <m:fPr>
              <m:ctrlPr>
                <w:rPr>
                  <w:rFonts w:ascii="Cambria Math" w:hAnsi="Cambria Math"/>
                  <w:lang w:val="ca-ES"/>
                </w:rPr>
              </m:ctrlPr>
            </m:fPr>
            <m:num>
              <m:r>
                <w:rPr>
                  <w:rFonts w:ascii="Cambria Math" w:hAnsi="Cambria Math"/>
                  <w:lang w:val="ca-ES"/>
                </w:rPr>
                <m:t>0</m:t>
              </m:r>
              <m:r>
                <m:rPr>
                  <m:sty m:val="p"/>
                </m:rPr>
                <w:rPr>
                  <w:rFonts w:ascii="Cambria Math" w:hAnsi="Cambria Math"/>
                  <w:lang w:val="ca-ES"/>
                </w:rPr>
                <m:t>,</m:t>
              </m:r>
              <m:r>
                <w:rPr>
                  <w:rFonts w:ascii="Cambria Math" w:hAnsi="Cambria Math"/>
                  <w:lang w:val="ca-ES"/>
                </w:rPr>
                <m:t>004</m:t>
              </m:r>
            </m:num>
            <m:den>
              <m:r>
                <w:rPr>
                  <w:rFonts w:ascii="Cambria Math" w:hAnsi="Cambria Math"/>
                  <w:lang w:val="ca-ES"/>
                </w:rPr>
                <m:t>1</m:t>
              </m:r>
              <m:r>
                <m:rPr>
                  <m:sty m:val="p"/>
                </m:rPr>
                <w:rPr>
                  <w:rFonts w:ascii="Cambria Math" w:hAnsi="Cambria Math"/>
                  <w:lang w:val="ca-ES"/>
                </w:rPr>
                <m:t>-</m:t>
              </m:r>
              <m:sSup>
                <m:sSupPr>
                  <m:ctrlPr>
                    <w:rPr>
                      <w:rFonts w:ascii="Cambria Math" w:hAnsi="Cambria Math"/>
                      <w:lang w:val="ca-ES"/>
                    </w:rPr>
                  </m:ctrlPr>
                </m:sSupPr>
                <m:e>
                  <m:d>
                    <m:dPr>
                      <m:ctrlPr>
                        <w:rPr>
                          <w:rFonts w:ascii="Cambria Math" w:hAnsi="Cambria Math"/>
                          <w:lang w:val="ca-ES"/>
                        </w:rPr>
                      </m:ctrlPr>
                    </m:dPr>
                    <m:e>
                      <m:r>
                        <w:rPr>
                          <w:rFonts w:ascii="Cambria Math" w:hAnsi="Cambria Math"/>
                          <w:lang w:val="ca-ES"/>
                        </w:rPr>
                        <m:t>1</m:t>
                      </m:r>
                      <m:r>
                        <m:rPr>
                          <m:sty m:val="p"/>
                        </m:rPr>
                        <w:rPr>
                          <w:rFonts w:ascii="Cambria Math" w:hAnsi="Cambria Math"/>
                          <w:lang w:val="ca-ES"/>
                        </w:rPr>
                        <m:t>+</m:t>
                      </m:r>
                      <m:r>
                        <w:rPr>
                          <w:rFonts w:ascii="Cambria Math" w:hAnsi="Cambria Math"/>
                          <w:lang w:val="ca-ES"/>
                        </w:rPr>
                        <m:t>0</m:t>
                      </m:r>
                      <m:r>
                        <m:rPr>
                          <m:sty m:val="p"/>
                        </m:rPr>
                        <w:rPr>
                          <w:rFonts w:ascii="Cambria Math" w:hAnsi="Cambria Math"/>
                          <w:lang w:val="ca-ES"/>
                        </w:rPr>
                        <m:t>,</m:t>
                      </m:r>
                      <m:r>
                        <w:rPr>
                          <w:rFonts w:ascii="Cambria Math" w:hAnsi="Cambria Math"/>
                          <w:lang w:val="ca-ES"/>
                        </w:rPr>
                        <m:t>004</m:t>
                      </m:r>
                    </m:e>
                  </m:d>
                </m:e>
                <m:sup>
                  <m:r>
                    <m:rPr>
                      <m:sty m:val="p"/>
                    </m:rPr>
                    <w:rPr>
                      <w:rFonts w:ascii="Cambria Math" w:hAnsi="Cambria Math"/>
                      <w:lang w:val="ca-ES"/>
                    </w:rPr>
                    <m:t>-</m:t>
                  </m:r>
                  <m:r>
                    <w:rPr>
                      <w:rFonts w:ascii="Cambria Math" w:hAnsi="Cambria Math"/>
                      <w:lang w:val="ca-ES"/>
                    </w:rPr>
                    <m:t>36</m:t>
                  </m:r>
                </m:sup>
              </m:sSup>
            </m:den>
          </m:f>
          <m:r>
            <m:rPr>
              <m:sty m:val="p"/>
            </m:rPr>
            <w:rPr>
              <w:rFonts w:ascii="Cambria Math" w:hAnsi="Cambria Math"/>
              <w:lang w:val="ca-ES"/>
            </w:rPr>
            <m:t>=</m:t>
          </m:r>
          <m:r>
            <w:rPr>
              <w:rFonts w:ascii="Cambria Math" w:hAnsi="Cambria Math"/>
              <w:lang w:val="ca-ES"/>
            </w:rPr>
            <m:t>12 000</m:t>
          </m:r>
          <m:f>
            <m:fPr>
              <m:ctrlPr>
                <w:rPr>
                  <w:rFonts w:ascii="Cambria Math" w:hAnsi="Cambria Math"/>
                  <w:lang w:val="ca-ES"/>
                </w:rPr>
              </m:ctrlPr>
            </m:fPr>
            <m:num>
              <m:r>
                <w:rPr>
                  <w:rFonts w:ascii="Cambria Math" w:hAnsi="Cambria Math"/>
                  <w:lang w:val="ca-ES"/>
                </w:rPr>
                <m:t>0</m:t>
              </m:r>
              <m:r>
                <m:rPr>
                  <m:sty m:val="p"/>
                </m:rPr>
                <w:rPr>
                  <w:rFonts w:ascii="Cambria Math" w:hAnsi="Cambria Math"/>
                  <w:lang w:val="ca-ES"/>
                </w:rPr>
                <m:t>,</m:t>
              </m:r>
              <m:r>
                <w:rPr>
                  <w:rFonts w:ascii="Cambria Math" w:hAnsi="Cambria Math"/>
                  <w:lang w:val="ca-ES"/>
                </w:rPr>
                <m:t>004</m:t>
              </m:r>
            </m:num>
            <m:den>
              <m:r>
                <w:rPr>
                  <w:rFonts w:ascii="Cambria Math" w:hAnsi="Cambria Math"/>
                  <w:lang w:val="ca-ES"/>
                </w:rPr>
                <m:t>1</m:t>
              </m:r>
              <m:r>
                <m:rPr>
                  <m:sty m:val="p"/>
                </m:rPr>
                <w:rPr>
                  <w:rFonts w:ascii="Cambria Math" w:hAnsi="Cambria Math"/>
                  <w:lang w:val="ca-ES"/>
                </w:rPr>
                <m:t>-</m:t>
              </m:r>
              <m:sSup>
                <m:sSupPr>
                  <m:ctrlPr>
                    <w:rPr>
                      <w:rFonts w:ascii="Cambria Math" w:hAnsi="Cambria Math"/>
                      <w:lang w:val="ca-ES"/>
                    </w:rPr>
                  </m:ctrlPr>
                </m:sSupPr>
                <m:e>
                  <m:d>
                    <m:dPr>
                      <m:ctrlPr>
                        <w:rPr>
                          <w:rFonts w:ascii="Cambria Math" w:hAnsi="Cambria Math"/>
                          <w:lang w:val="ca-ES"/>
                        </w:rPr>
                      </m:ctrlPr>
                    </m:dPr>
                    <m:e>
                      <m:r>
                        <w:rPr>
                          <w:rFonts w:ascii="Cambria Math" w:hAnsi="Cambria Math"/>
                          <w:lang w:val="ca-ES"/>
                        </w:rPr>
                        <m:t>1</m:t>
                      </m:r>
                      <m:r>
                        <m:rPr>
                          <m:sty m:val="p"/>
                        </m:rPr>
                        <w:rPr>
                          <w:rFonts w:ascii="Cambria Math" w:hAnsi="Cambria Math"/>
                          <w:lang w:val="ca-ES"/>
                        </w:rPr>
                        <m:t>,</m:t>
                      </m:r>
                      <m:r>
                        <w:rPr>
                          <w:rFonts w:ascii="Cambria Math" w:hAnsi="Cambria Math"/>
                          <w:lang w:val="ca-ES"/>
                        </w:rPr>
                        <m:t>004</m:t>
                      </m:r>
                    </m:e>
                  </m:d>
                </m:e>
                <m:sup>
                  <m:r>
                    <m:rPr>
                      <m:sty m:val="p"/>
                    </m:rPr>
                    <w:rPr>
                      <w:rFonts w:ascii="Cambria Math" w:hAnsi="Cambria Math"/>
                      <w:lang w:val="ca-ES"/>
                    </w:rPr>
                    <m:t>-</m:t>
                  </m:r>
                  <m:r>
                    <w:rPr>
                      <w:rFonts w:ascii="Cambria Math" w:hAnsi="Cambria Math"/>
                      <w:lang w:val="ca-ES"/>
                    </w:rPr>
                    <m:t>36</m:t>
                  </m:r>
                </m:sup>
              </m:sSup>
            </m:den>
          </m:f>
        </m:oMath>
      </m:oMathPara>
    </w:p>
    <w:p w14:paraId="3B7E9EDB" w14:textId="77777777" w:rsidR="00646BD8" w:rsidRPr="001A25F9" w:rsidRDefault="00A32A3A">
      <w:pPr>
        <w:numPr>
          <w:ilvl w:val="1"/>
          <w:numId w:val="1"/>
        </w:numPr>
        <w:rPr>
          <w:lang w:val="ca-ES"/>
        </w:rPr>
      </w:pPr>
      <w:r w:rsidRPr="001A25F9">
        <w:rPr>
          <w:lang w:val="ca-ES"/>
        </w:rPr>
        <w:t xml:space="preserve"> a = 12 000 = 12 000 = 12 000 ,0302915 ,50 EUR</w:t>
      </w:r>
    </w:p>
    <w:p w14:paraId="39C54176" w14:textId="2817DC20" w:rsidR="00646BD8" w:rsidRPr="001A25F9" w:rsidRDefault="00A32A3A">
      <w:pPr>
        <w:numPr>
          <w:ilvl w:val="0"/>
          <w:numId w:val="1"/>
        </w:numPr>
        <w:rPr>
          <w:lang w:val="ca-ES"/>
        </w:rPr>
      </w:pPr>
      <w:r w:rsidRPr="001A25F9">
        <w:rPr>
          <w:lang w:val="ca-ES"/>
        </w:rPr>
        <w:t>L'import de la teva quota mensual serà d'aproximadament 363,50</w:t>
      </w:r>
      <w:r w:rsidR="001A25F9">
        <w:rPr>
          <w:lang w:val="ca-ES"/>
        </w:rPr>
        <w:t> €</w:t>
      </w:r>
      <w:r w:rsidRPr="001A25F9">
        <w:rPr>
          <w:lang w:val="ca-ES"/>
        </w:rPr>
        <w:t>.</w:t>
      </w:r>
    </w:p>
    <w:p w14:paraId="056BA171" w14:textId="77777777" w:rsidR="00646BD8" w:rsidRPr="001A25F9" w:rsidRDefault="00A32A3A">
      <w:pPr>
        <w:numPr>
          <w:ilvl w:val="0"/>
          <w:numId w:val="3"/>
        </w:numPr>
        <w:rPr>
          <w:lang w:val="ca-ES"/>
        </w:rPr>
      </w:pPr>
      <w:r w:rsidRPr="001A25F9">
        <w:rPr>
          <w:b/>
          <w:bCs/>
          <w:lang w:val="ca-ES"/>
        </w:rPr>
        <w:t>Evolució d'interessos i capital amortitzat en un préstec:</w:t>
      </w:r>
    </w:p>
    <w:p w14:paraId="4C7E702B" w14:textId="77777777" w:rsidR="00646BD8" w:rsidRPr="001A25F9" w:rsidRDefault="00A32A3A">
      <w:pPr>
        <w:numPr>
          <w:ilvl w:val="1"/>
          <w:numId w:val="8"/>
        </w:numPr>
        <w:rPr>
          <w:lang w:val="ca-ES"/>
        </w:rPr>
      </w:pPr>
      <w:r w:rsidRPr="001A25F9">
        <w:rPr>
          <w:lang w:val="ca-ES"/>
        </w:rPr>
        <w:t>En un préstec amb quotes mensuals constants (sistema d'amortització francès), al principi del préstec, la major part de cada quota es destina al pagament d'interessos. Això es deu al fet que el capital pendent d'amortitzar és alt, i els interessos es calculen sobre aquest capital.</w:t>
      </w:r>
    </w:p>
    <w:p w14:paraId="7DC5548B" w14:textId="77777777" w:rsidR="00646BD8" w:rsidRPr="001A25F9" w:rsidRDefault="00A32A3A">
      <w:pPr>
        <w:numPr>
          <w:ilvl w:val="1"/>
          <w:numId w:val="8"/>
        </w:numPr>
        <w:rPr>
          <w:lang w:val="ca-ES"/>
        </w:rPr>
      </w:pPr>
      <w:r w:rsidRPr="001A25F9">
        <w:rPr>
          <w:lang w:val="ca-ES"/>
        </w:rPr>
        <w:t>A mesura que avancen els pagaments, el capital pendent d'amortitzar disminueix. Consegüentment, la porció de la quota destinada a pagar interessos també es redueix.</w:t>
      </w:r>
    </w:p>
    <w:p w14:paraId="487BF5CC" w14:textId="77777777" w:rsidR="00646BD8" w:rsidRPr="001A25F9" w:rsidRDefault="00A32A3A">
      <w:pPr>
        <w:numPr>
          <w:ilvl w:val="1"/>
          <w:numId w:val="8"/>
        </w:numPr>
        <w:rPr>
          <w:lang w:val="ca-ES"/>
        </w:rPr>
      </w:pPr>
      <w:r w:rsidRPr="001A25F9">
        <w:rPr>
          <w:lang w:val="ca-ES"/>
        </w:rPr>
        <w:t>D'altra banda, la part de la quota que es destina a amortitzar el capital (reduir el deute principal) augmenta progressivament.</w:t>
      </w:r>
    </w:p>
    <w:p w14:paraId="721B5D07" w14:textId="77777777" w:rsidR="00646BD8" w:rsidRPr="001A25F9" w:rsidRDefault="00A32A3A">
      <w:pPr>
        <w:numPr>
          <w:ilvl w:val="1"/>
          <w:numId w:val="8"/>
        </w:numPr>
        <w:rPr>
          <w:lang w:val="ca-ES"/>
        </w:rPr>
      </w:pPr>
      <w:r w:rsidRPr="001A25F9">
        <w:rPr>
          <w:lang w:val="ca-ES"/>
        </w:rPr>
        <w:lastRenderedPageBreak/>
        <w:t>Per tant, en les primeres quotes, pagaràs molts interessos i amortitzaràs poc capital. En les últimes quotes, pagaràs pocs interessos i amortitzaràs una gran part del capital pendent, fins a saldar completament el deute.</w:t>
      </w:r>
    </w:p>
    <w:p w14:paraId="25F1E0B6" w14:textId="77777777" w:rsidR="00646BD8" w:rsidRPr="001A25F9" w:rsidRDefault="00A32A3A">
      <w:pPr>
        <w:numPr>
          <w:ilvl w:val="0"/>
          <w:numId w:val="1"/>
        </w:numPr>
        <w:rPr>
          <w:lang w:val="ca-ES"/>
        </w:rPr>
      </w:pPr>
      <w:r w:rsidRPr="001A25F9">
        <w:rPr>
          <w:lang w:val="ca-ES"/>
        </w:rPr>
        <w:t>En resum, a l'inici del préstec, la major part de la teva quota mensual cobrirà interessos, i una petita part reduirà el capital. Amb el temps, aquesta proporció s'invertirà: cada vegada pagaràs menys interessos i amortitzaràs més capital, fins que el préstec estigui completament pagat.</w:t>
      </w:r>
      <w:bookmarkEnd w:id="2"/>
    </w:p>
    <w:sectPr w:rsidR="00646BD8" w:rsidRPr="001A25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EF829" w14:textId="77777777" w:rsidR="00F5523D" w:rsidRDefault="00F5523D">
      <w:pPr>
        <w:spacing w:after="0" w:line="240" w:lineRule="auto"/>
      </w:pPr>
      <w:r>
        <w:separator/>
      </w:r>
    </w:p>
  </w:endnote>
  <w:endnote w:type="continuationSeparator" w:id="0">
    <w:p w14:paraId="23657962" w14:textId="77777777" w:rsidR="00F5523D" w:rsidRDefault="00F5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98AE" w14:textId="77777777" w:rsidR="00A32A3A" w:rsidRDefault="00A32A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955F" w14:textId="3BEF0A9A" w:rsidR="00A32A3A" w:rsidRDefault="00A32A3A">
    <w:pPr>
      <w:pStyle w:val="Piedepgina"/>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McGraw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8EE4" w14:textId="77777777" w:rsidR="00A32A3A" w:rsidRDefault="00A32A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5D62B" w14:textId="77777777" w:rsidR="00F5523D" w:rsidRDefault="00F5523D">
      <w:r>
        <w:separator/>
      </w:r>
    </w:p>
  </w:footnote>
  <w:footnote w:type="continuationSeparator" w:id="0">
    <w:p w14:paraId="7CD445FF" w14:textId="77777777" w:rsidR="00F5523D" w:rsidRDefault="00F5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0E01" w14:textId="77777777" w:rsidR="00A32A3A" w:rsidRDefault="00A32A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457F" w14:textId="097A3D20" w:rsidR="00A32A3A" w:rsidRDefault="00A32A3A">
    <w:pPr>
      <w:pStyle w:val="Encabezado"/>
    </w:pPr>
    <w:r>
      <w:rPr>
        <w:noProof/>
      </w:rPr>
      <mc:AlternateContent>
        <mc:Choice Requires="wps">
          <w:drawing>
            <wp:anchor distT="45720" distB="45720" distL="114300" distR="114300" simplePos="0" relativeHeight="251661312" behindDoc="0" locked="0" layoutInCell="1" allowOverlap="1" wp14:anchorId="31879CB6" wp14:editId="1DDBEF1F">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4FA1B3C4" w14:textId="0A6386C1" w:rsidR="00A32A3A" w:rsidRPr="00AA3FA1" w:rsidRDefault="00A32A3A" w:rsidP="00BD4A92">
                          <w:pPr>
                            <w:rPr>
                              <w:b/>
                              <w:bCs/>
                              <w:color w:val="FFFFFF" w:themeColor="background1"/>
                              <w:sz w:val="40"/>
                              <w:szCs w:val="40"/>
                              <w:lang w:val="es-ES"/>
                            </w:rPr>
                          </w:pPr>
                          <w:r w:rsidRPr="00AA3FA1">
                            <w:rPr>
                              <w:b/>
                              <w:bCs/>
                              <w:color w:val="FFFFFF" w:themeColor="background1"/>
                              <w:sz w:val="40"/>
                              <w:szCs w:val="40"/>
                              <w:lang w:val="es-ES"/>
                            </w:rPr>
                            <w:t xml:space="preserve">ACTIVITATS DE RESPOSTA </w:t>
                          </w:r>
                          <w:r>
                            <w:rPr>
                              <w:b/>
                              <w:bCs/>
                              <w:color w:val="FFFFFF" w:themeColor="background1"/>
                              <w:sz w:val="40"/>
                              <w:szCs w:val="40"/>
                              <w:lang w:val="es-ES"/>
                            </w:rPr>
                            <w:t>OBERTA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79CB6" id="_x0000_t202" coordsize="21600,21600" o:spt="202" path="m,l,21600r21600,l21600,xe">
              <v:stroke joinstyle="miter"/>
              <v:path gradientshapeok="t" o:connecttype="rect"/>
            </v:shapetype>
            <v:shape id="Text Box 2" o:spid="_x0000_s1026" type="#_x0000_t20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" filled="f" stroked="f">
              <v:textbox>
                <w:txbxContent>
                  <w:p w14:paraId="4FA1B3C4" w14:textId="0A6386C1" w:rsidR="00A32A3A" w:rsidRPr="00AA3FA1" w:rsidRDefault="00A32A3A" w:rsidP="00BD4A92">
                    <w:pPr>
                      <w:rPr>
                        <w:b/>
                        <w:bCs/>
                        <w:color w:val="FFFFFF" w:themeColor="background1"/>
                        <w:sz w:val="40"/>
                        <w:szCs w:val="40"/>
                        <w:lang w:val="es-ES"/>
                      </w:rPr>
                    </w:pPr>
                    <w:r w:rsidRPr="00AA3FA1">
                      <w:rPr>
                        <w:b/>
                        <w:bCs/>
                        <w:color w:val="FFFFFF" w:themeColor="background1"/>
                        <w:sz w:val="40"/>
                        <w:szCs w:val="40"/>
                        <w:lang w:val="es-ES"/>
                      </w:rPr>
                      <w:t xml:space="preserve">ACTIVITATS DE RESPOSTA </w:t>
                    </w:r>
                    <w:r>
                      <w:rPr>
                        <w:b/>
                        <w:bCs/>
                        <w:color w:val="FFFFFF" w:themeColor="background1"/>
                        <w:sz w:val="40"/>
                        <w:szCs w:val="40"/>
                        <w:lang w:val="es-ES"/>
                      </w:rPr>
                      <w:t>OBERTA</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3CC3E257">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0BF9FC" w14:textId="5303B97E" w:rsidR="00A32A3A" w:rsidRDefault="00A32A3A" w:rsidP="004A6496">
                          <w:pPr>
                            <w:pStyle w:val="NormalWeb"/>
                          </w:pPr>
                          <w:r>
                            <w:rPr>
                              <w:noProof/>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214250BA" w14:textId="77777777" w:rsidR="00A32A3A" w:rsidRDefault="00A32A3A"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3A0BF9FC" w14:textId="5303B97E" w:rsidR="00A32A3A" w:rsidRDefault="00A32A3A" w:rsidP="004A6496">
                    <w:pPr>
                      <w:pStyle w:val="NormalWeb"/>
                    </w:pPr>
                    <w:r>
                      <w:rPr>
                        <w:noProof/>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214250BA" w14:textId="77777777" w:rsidR="00A32A3A" w:rsidRDefault="00A32A3A" w:rsidP="004A6496">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5BDD" w14:textId="77777777" w:rsidR="00A32A3A" w:rsidRDefault="00A32A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FFFFFFF"/>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FFFFFFF"/>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910584115">
    <w:abstractNumId w:val="0"/>
  </w:num>
  <w:num w:numId="2" w16cid:durableId="167256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1907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6283905">
    <w:abstractNumId w:val="1"/>
  </w:num>
  <w:num w:numId="5" w16cid:durableId="2065641922">
    <w:abstractNumId w:val="1"/>
  </w:num>
  <w:num w:numId="6" w16cid:durableId="1678724610">
    <w:abstractNumId w:val="1"/>
  </w:num>
  <w:num w:numId="7" w16cid:durableId="117651408">
    <w:abstractNumId w:val="1"/>
  </w:num>
  <w:num w:numId="8" w16cid:durableId="191042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D8"/>
    <w:rsid w:val="001A25F9"/>
    <w:rsid w:val="00232AF0"/>
    <w:rsid w:val="00646BD8"/>
    <w:rsid w:val="006D3E4A"/>
    <w:rsid w:val="00802C0A"/>
    <w:rsid w:val="00A1347D"/>
    <w:rsid w:val="00A32A3A"/>
    <w:rsid w:val="00AD68C7"/>
    <w:rsid w:val="00C02185"/>
    <w:rsid w:val="00C05E82"/>
    <w:rsid w:val="00F5523D"/>
    <w:rsid w:val="059C0CBB"/>
    <w:rsid w:val="178F9199"/>
    <w:rsid w:val="1B57A2C9"/>
    <w:rsid w:val="22885422"/>
    <w:rsid w:val="5363EDC0"/>
    <w:rsid w:val="54B57A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D2B"/>
  <w15:docId w15:val="{228DCB1B-90CF-4A8C-9D6D-FEE8DF6D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directive">
    <w:name w:val="ng-directive"/>
    <w:basedOn w:val="Fuentedeprrafopredeter"/>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1077</Words>
  <Characters>5926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Cristina Máñez Manzaneque</cp:lastModifiedBy>
  <cp:revision>6</cp:revision>
  <dcterms:created xsi:type="dcterms:W3CDTF">2026-02-25T09:22:00Z</dcterms:created>
  <dcterms:modified xsi:type="dcterms:W3CDTF">2026-03-11T12:53:00Z</dcterms:modified>
</cp:coreProperties>
</file>