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evaluación-1-conceptos-fundamentales"/>
    <w:p>
      <w:pPr>
        <w:pStyle w:val="Ttulo1"/>
      </w:pPr>
      <w:r>
        <w:t xml:space="preserve">Evaluación 1: Conceptos Fundamentales</w:t>
      </w:r>
    </w:p>
    <w:bookmarkStart w:id="20" w:name="Xe7fde98b1d9d908067821d61a434f3b05a212d1"/>
    <w:p>
      <w:pPr>
        <w:pStyle w:val="Ttulo2"/>
      </w:pPr>
      <w:r>
        <w:t xml:space="preserve">Actividades de Opción Múltiple (Single Choice)</w:t>
      </w:r>
    </w:p>
    <w:p>
      <w:pPr>
        <w:numPr>
          <w:ilvl w:val="0"/>
          <w:numId w:val="1001"/>
        </w:numPr>
      </w:pPr>
      <w:r>
        <w:t xml:space="preserve">Un artículo cuesta 120 €. Si se aplica un descuento del 25%, ¿cuál es el precio final?</w:t>
      </w:r>
    </w:p>
    <w:p>
      <w:pPr>
        <w:numPr>
          <w:ilvl w:val="1"/>
          <w:numId w:val="1002"/>
        </w:numPr>
      </w:pPr>
      <w:r>
        <w:t xml:space="preserve">90 €</w:t>
      </w:r>
    </w:p>
    <w:p>
      <w:pPr>
        <w:numPr>
          <w:ilvl w:val="1"/>
          <w:numId w:val="1002"/>
        </w:numPr>
      </w:pPr>
      <w:r>
        <w:t xml:space="preserve">95 €</w:t>
      </w:r>
    </w:p>
    <w:p>
      <w:pPr>
        <w:numPr>
          <w:ilvl w:val="1"/>
          <w:numId w:val="1002"/>
        </w:numPr>
      </w:pPr>
      <w:r>
        <w:t xml:space="preserve">100 €</w:t>
      </w:r>
    </w:p>
    <w:p>
      <w:pPr>
        <w:numPr>
          <w:ilvl w:val="0"/>
          <w:numId w:val="1001"/>
        </w:numPr>
      </w:pPr>
      <w:r>
        <w:t xml:space="preserve">El precio de la gasolina subió de 1,50 € a 1,65 € por litro. ¿Cuál es la tasa de variación porcentual?</w:t>
      </w:r>
    </w:p>
    <w:p>
      <w:pPr>
        <w:numPr>
          <w:ilvl w:val="1"/>
          <w:numId w:val="1003"/>
        </w:numPr>
      </w:pPr>
      <w:r>
        <w:t xml:space="preserve">10%</w:t>
      </w:r>
    </w:p>
    <w:p>
      <w:pPr>
        <w:numPr>
          <w:ilvl w:val="1"/>
          <w:numId w:val="1003"/>
        </w:numPr>
      </w:pPr>
      <w:r>
        <w:t xml:space="preserve">15%</w:t>
      </w:r>
    </w:p>
    <w:p>
      <w:pPr>
        <w:numPr>
          <w:ilvl w:val="1"/>
          <w:numId w:val="1003"/>
        </w:numPr>
      </w:pPr>
      <w:r>
        <w:t xml:space="preserve">9,1%</w:t>
      </w:r>
    </w:p>
    <w:p>
      <w:pPr>
        <w:numPr>
          <w:ilvl w:val="0"/>
          <w:numId w:val="1001"/>
        </w:numPr>
      </w:pPr>
      <w:r>
        <w:t xml:space="preserve">Dada la progresión aritmética 3, 7, 11, 15..., ¿cuál es el quinto término?</w:t>
      </w:r>
    </w:p>
    <w:p>
      <w:pPr>
        <w:numPr>
          <w:ilvl w:val="1"/>
          <w:numId w:val="1004"/>
        </w:numPr>
      </w:pPr>
      <w:r>
        <w:t xml:space="preserve">18</w:t>
      </w:r>
    </w:p>
    <w:p>
      <w:pPr>
        <w:numPr>
          <w:ilvl w:val="1"/>
          <w:numId w:val="1004"/>
        </w:numPr>
      </w:pPr>
      <w:r>
        <w:t xml:space="preserve">19</w:t>
      </w:r>
    </w:p>
    <w:p>
      <w:pPr>
        <w:numPr>
          <w:ilvl w:val="1"/>
          <w:numId w:val="1004"/>
        </w:numPr>
      </w:pPr>
      <w:r>
        <w:t xml:space="preserve">20</w:t>
      </w:r>
    </w:p>
    <w:p>
      <w:pPr>
        <w:numPr>
          <w:ilvl w:val="0"/>
          <w:numId w:val="1001"/>
        </w:numPr>
      </w:pPr>
      <w:r>
        <w:t xml:space="preserve">Se invierten 5000 € a un interés simple anual del 3% durante 2 años. ¿Cuántos intereses se generarán?</w:t>
      </w:r>
    </w:p>
    <w:p>
      <w:pPr>
        <w:numPr>
          <w:ilvl w:val="1"/>
          <w:numId w:val="1005"/>
        </w:numPr>
      </w:pPr>
      <w:r>
        <w:t xml:space="preserve">150 €</w:t>
      </w:r>
    </w:p>
    <w:p>
      <w:pPr>
        <w:numPr>
          <w:ilvl w:val="1"/>
          <w:numId w:val="1005"/>
        </w:numPr>
      </w:pPr>
      <w:r>
        <w:t xml:space="preserve">300 €</w:t>
      </w:r>
    </w:p>
    <w:p>
      <w:pPr>
        <w:numPr>
          <w:ilvl w:val="1"/>
          <w:numId w:val="1005"/>
        </w:numPr>
      </w:pPr>
      <w:r>
        <w:t xml:space="preserve">309 €</w:t>
      </w:r>
    </w:p>
    <w:p>
      <w:pPr>
        <w:numPr>
          <w:ilvl w:val="0"/>
          <w:numId w:val="1001"/>
        </w:numPr>
      </w:pPr>
      <w:r>
        <w:t xml:space="preserve">Si se depositan 8000 € a un interés simple anual del 4% durante 3 años, ¿cuál será el capital final?</w:t>
      </w:r>
    </w:p>
    <w:p>
      <w:pPr>
        <w:numPr>
          <w:ilvl w:val="1"/>
          <w:numId w:val="1006"/>
        </w:numPr>
      </w:pPr>
      <w:r>
        <w:t xml:space="preserve">8960 €</w:t>
      </w:r>
    </w:p>
    <w:p>
      <w:pPr>
        <w:numPr>
          <w:ilvl w:val="1"/>
          <w:numId w:val="1006"/>
        </w:numPr>
      </w:pPr>
      <w:r>
        <w:t xml:space="preserve">8320 €</w:t>
      </w:r>
    </w:p>
    <w:p>
      <w:pPr>
        <w:numPr>
          <w:ilvl w:val="1"/>
          <w:numId w:val="1006"/>
        </w:numPr>
      </w:pPr>
      <w:r>
        <w:t xml:space="preserve">960 €</w:t>
      </w:r>
    </w:p>
    <w:p>
      <w:pPr>
        <w:numPr>
          <w:ilvl w:val="0"/>
          <w:numId w:val="1001"/>
        </w:numPr>
      </w:pPr>
      <w:r>
        <w:t xml:space="preserve">¿Qué representa el TIN en un producto financiero?</w:t>
      </w:r>
    </w:p>
    <w:p>
      <w:pPr>
        <w:numPr>
          <w:ilvl w:val="1"/>
          <w:numId w:val="1007"/>
        </w:numPr>
      </w:pPr>
      <w:r>
        <w:t xml:space="preserve">El coste total del producto incluyendo comisiones.</w:t>
      </w:r>
    </w:p>
    <w:p>
      <w:pPr>
        <w:numPr>
          <w:ilvl w:val="1"/>
          <w:numId w:val="1007"/>
        </w:numPr>
      </w:pPr>
      <w:r>
        <w:t xml:space="preserve">El tipo de interés sin considerar gastos ni comisiones.</w:t>
      </w:r>
    </w:p>
    <w:p>
      <w:pPr>
        <w:numPr>
          <w:ilvl w:val="1"/>
          <w:numId w:val="1007"/>
        </w:numPr>
      </w:pPr>
      <w:r>
        <w:t xml:space="preserve">El rendimiento efectivo anual.</w:t>
      </w:r>
    </w:p>
    <w:p>
      <w:pPr>
        <w:numPr>
          <w:ilvl w:val="0"/>
          <w:numId w:val="1001"/>
        </w:numPr>
      </w:pPr>
      <w:r>
        <w:t xml:space="preserve">¿Qué parte de una cuota de préstamo se refiere al pago del principal?</w:t>
      </w:r>
    </w:p>
    <w:p>
      <w:pPr>
        <w:numPr>
          <w:ilvl w:val="1"/>
          <w:numId w:val="1008"/>
        </w:numPr>
      </w:pPr>
      <w:r>
        <w:t xml:space="preserve">Intereses</w:t>
      </w:r>
    </w:p>
    <w:p>
      <w:pPr>
        <w:numPr>
          <w:ilvl w:val="1"/>
          <w:numId w:val="1008"/>
        </w:numPr>
      </w:pPr>
      <w:r>
        <w:t xml:space="preserve">Amortización</w:t>
      </w:r>
    </w:p>
    <w:p>
      <w:pPr>
        <w:numPr>
          <w:ilvl w:val="1"/>
          <w:numId w:val="1008"/>
        </w:numPr>
      </w:pPr>
      <w:r>
        <w:t xml:space="preserve">Gastos de apertura</w:t>
      </w:r>
    </w:p>
    <w:p>
      <w:pPr>
        <w:numPr>
          <w:ilvl w:val="0"/>
          <w:numId w:val="1001"/>
        </w:numPr>
      </w:pPr>
      <w:r>
        <w:t xml:space="preserve">En una progresión aritmética, el tercer término es 10 y el séptimo es 22. ¿Cuál es la diferencia común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1"/>
          <w:numId w:val="1009"/>
        </w:numPr>
      </w:pPr>
      <w:r>
        <w:t xml:space="preserve">2</w:t>
      </w:r>
    </w:p>
    <w:p>
      <w:pPr>
        <w:numPr>
          <w:ilvl w:val="1"/>
          <w:numId w:val="1009"/>
        </w:numPr>
      </w:pPr>
      <w:r>
        <w:t xml:space="preserve">3</w:t>
      </w:r>
    </w:p>
    <w:p>
      <w:pPr>
        <w:numPr>
          <w:ilvl w:val="1"/>
          <w:numId w:val="1009"/>
        </w:numPr>
      </w:pPr>
      <w:r>
        <w:t xml:space="preserve">4</w:t>
      </w:r>
    </w:p>
    <w:p>
      <w:pPr>
        <w:numPr>
          <w:ilvl w:val="0"/>
          <w:numId w:val="1001"/>
        </w:numPr>
      </w:pPr>
      <w:r>
        <w:t xml:space="preserve">Un capital de 10 000 € se invierte a un interés simple anual del 5% durante 6 meses. ¿Cuál es el capital final?</w:t>
      </w:r>
    </w:p>
    <w:p>
      <w:pPr>
        <w:numPr>
          <w:ilvl w:val="1"/>
          <w:numId w:val="1010"/>
        </w:numPr>
      </w:pPr>
      <w:r>
        <w:t xml:space="preserve">10 250 €</w:t>
      </w:r>
    </w:p>
    <w:p>
      <w:pPr>
        <w:numPr>
          <w:ilvl w:val="1"/>
          <w:numId w:val="1010"/>
        </w:numPr>
      </w:pPr>
      <w:r>
        <w:t xml:space="preserve">10 500 €</w:t>
      </w:r>
    </w:p>
    <w:p>
      <w:pPr>
        <w:numPr>
          <w:ilvl w:val="1"/>
          <w:numId w:val="1010"/>
        </w:numPr>
      </w:pPr>
      <w:r>
        <w:t xml:space="preserve">10 000 €</w:t>
      </w:r>
    </w:p>
    <w:p>
      <w:pPr>
        <w:numPr>
          <w:ilvl w:val="0"/>
          <w:numId w:val="1001"/>
        </w:numPr>
      </w:pPr>
      <w:r>
        <w:t xml:space="preserve">Si el precio de un producto aumenta un 10% y luego disminuye un 10%, ¿cuál es la variación porcentual total respecto al precio original?</w:t>
      </w:r>
    </w:p>
    <w:p>
      <w:pPr>
        <w:numPr>
          <w:ilvl w:val="1"/>
          <w:numId w:val="1011"/>
        </w:numPr>
      </w:pPr>
      <w:r>
        <w:t xml:space="preserve">Aumenta un 1%</w:t>
      </w:r>
    </w:p>
    <w:p>
      <w:pPr>
        <w:numPr>
          <w:ilvl w:val="1"/>
          <w:numId w:val="1011"/>
        </w:numPr>
      </w:pPr>
      <w:r>
        <w:t xml:space="preserve">Disminuye un 1%</w:t>
      </w:r>
    </w:p>
    <w:p>
      <w:pPr>
        <w:numPr>
          <w:ilvl w:val="1"/>
          <w:numId w:val="1011"/>
        </w:numPr>
      </w:pPr>
      <w:r>
        <w:t xml:space="preserve">No varía</w:t>
      </w:r>
    </w:p>
    <w:bookmarkEnd w:id="20"/>
    <w:bookmarkStart w:id="21" w:name="actividades-de-verdaderofalso-truefalse"/>
    <w:p>
      <w:pPr>
        <w:pStyle w:val="Ttulo2"/>
      </w:pPr>
      <w:r>
        <w:t xml:space="preserve">Actividades de Verdadero/Falso (True/False)</w:t>
      </w:r>
    </w:p>
    <w:p>
      <w:pPr>
        <w:numPr>
          <w:ilvl w:val="0"/>
          <w:numId w:val="1012"/>
        </w:numPr>
      </w:pPr>
      <w:r>
        <w:t xml:space="preserve">La tasa de variación siempre se expresa como un porcentaje.</w:t>
      </w:r>
    </w:p>
    <w:p>
      <w:pPr>
        <w:numPr>
          <w:ilvl w:val="0"/>
          <w:numId w:val="1012"/>
        </w:numPr>
      </w:pPr>
      <w:r>
        <w:t xml:space="preserve">En la capitalización simple, los intereses generados se suman al capital inicial para producir nuevos intereses.</w:t>
      </w:r>
    </w:p>
    <w:p>
      <w:pPr>
        <w:numPr>
          <w:ilvl w:val="0"/>
          <w:numId w:val="1012"/>
        </w:numPr>
      </w:pPr>
      <w:r>
        <w:t xml:space="preserve">El término general de una progresión aritmética es</w:t>
      </w:r>
      <w:r>
        <w:t xml:space="preserve"> 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t>d</m:t>
        </m:r>
      </m:oMath>
      <w:r>
        <w:t xml:space="preserve">.</w:t>
      </w:r>
    </w:p>
    <w:p>
      <w:pPr>
        <w:numPr>
          <w:ilvl w:val="0"/>
          <w:numId w:val="1012"/>
        </w:numPr>
      </w:pPr>
      <w:r>
        <w:t xml:space="preserve">El TIN siempre es igual al TIE si la capitalización es anual.</w:t>
      </w:r>
    </w:p>
    <w:p>
      <w:pPr>
        <w:numPr>
          <w:ilvl w:val="0"/>
          <w:numId w:val="1012"/>
        </w:numPr>
      </w:pPr>
      <w:r>
        <w:t xml:space="preserve">La amortización financiera es el proceso de disminuir gradualmente el coste de una deuda.</w:t>
      </w:r>
    </w:p>
    <w:bookmarkEnd w:id="21"/>
    <w:bookmarkEnd w:id="22"/>
    <w:bookmarkStart w:id="25" w:name="solucionario-evaluación-1"/>
    <w:p>
      <w:pPr>
        <w:pStyle w:val="Ttulo1"/>
      </w:pPr>
      <w:r>
        <w:t xml:space="preserve">Solucionario Evaluación 1</w:t>
      </w:r>
    </w:p>
    <w:bookmarkStart w:id="23" w:name="Xbda4bd4fca868ee75c695e06168329e4e3e3620"/>
    <w:p>
      <w:pPr>
        <w:pStyle w:val="Ttulo2"/>
      </w:pPr>
      <w:r>
        <w:t xml:space="preserve">Actividades de Opción Múltiple (Single Choice)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a) 90 €</w:t>
      </w:r>
    </w:p>
    <w:p>
      <w:pPr>
        <w:numPr>
          <w:ilvl w:val="1"/>
          <w:numId w:val="1014"/>
        </w:numPr>
      </w:pPr>
      <w:r>
        <w:t xml:space="preserve">Cálculo:</w:t>
      </w:r>
      <w:r>
        <w:t xml:space="preserve"> </w:t>
      </w:r>
      <m:oMath>
        <m:r>
          <m:t>120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0</m:t>
            </m:r>
            <m:r>
              <m:rPr>
                <m:sty m:val="p"/>
              </m:rPr>
              <m:t>,</m:t>
            </m:r>
            <m:r>
              <m:t>25</m:t>
            </m:r>
          </m:e>
        </m:d>
        <m:r>
          <m:rPr>
            <m:sty m:val="p"/>
          </m:rPr>
          <m:t>=</m:t>
        </m:r>
        <m:r>
          <m:t>120</m:t>
        </m:r>
        <m:r>
          <m:rPr>
            <m:sty m:val="p"/>
          </m:rPr>
          <m:t>×</m:t>
        </m:r>
        <m:r>
          <m:t>0</m:t>
        </m:r>
        <m:r>
          <m:rPr>
            <m:sty m:val="p"/>
          </m:rPr>
          <m:t>,</m:t>
        </m:r>
        <m:r>
          <m:t>75</m:t>
        </m:r>
        <m:r>
          <m:rPr>
            <m:sty m:val="p"/>
          </m:rPr>
          <m:t>=</m:t>
        </m:r>
        <m:r>
          <m:t>90</m:t>
        </m:r>
      </m:oMath>
      <w:r>
        <w:t xml:space="preserve"> </w:t>
      </w:r>
      <w:r>
        <w:t xml:space="preserve">€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a) 10%</w:t>
      </w:r>
    </w:p>
    <w:p>
      <w:pPr>
        <w:numPr>
          <w:ilvl w:val="1"/>
          <w:numId w:val="1015"/>
        </w:numPr>
      </w:pPr>
      <w:r>
        <w:t xml:space="preserve">Cálculo: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,</m:t>
            </m:r>
            <m:r>
              <m:t>65</m:t>
            </m:r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,</m:t>
            </m:r>
            <m:r>
              <m:t>50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50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0</m:t>
            </m:r>
            <m:r>
              <m:rPr>
                <m:sty m:val="p"/>
              </m:rPr>
              <m:t>,</m:t>
            </m:r>
            <m:r>
              <m:t>15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50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%</m:t>
        </m:r>
      </m:oMath>
    </w:p>
    <w:p>
      <w:pPr>
        <w:numPr>
          <w:ilvl w:val="0"/>
          <w:numId w:val="1013"/>
        </w:numPr>
      </w:pPr>
      <w:r>
        <w:rPr>
          <w:bCs/>
          <w:b/>
        </w:rPr>
        <w:t xml:space="preserve">b) 19</w:t>
      </w:r>
    </w:p>
    <w:p>
      <w:pPr>
        <w:numPr>
          <w:ilvl w:val="1"/>
          <w:numId w:val="1016"/>
        </w:numPr>
      </w:pPr>
      <w:r>
        <w:t xml:space="preserve">Cálculo: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4</m:t>
        </m:r>
      </m:oMath>
      <w:r>
        <w:t xml:space="preserve">.</w:t>
      </w:r>
      <w:r>
        <w:t xml:space="preserve"> </w:t>
      </w:r>
      <m:oMath>
        <m:sSub>
          <m:e>
            <m:r>
              <m:t>a</m:t>
            </m:r>
          </m:e>
          <m:sub>
            <m:r>
              <m:t>5</m:t>
            </m:r>
          </m:sub>
        </m:sSub>
        <m:r>
          <m:rPr>
            <m:sty m:val="p"/>
          </m:rP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t>d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19</m:t>
        </m:r>
      </m:oMath>
      <w:r>
        <w:t xml:space="preserve">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b) 300 €</w:t>
      </w:r>
    </w:p>
    <w:p>
      <w:pPr>
        <w:numPr>
          <w:ilvl w:val="1"/>
          <w:numId w:val="1017"/>
        </w:numPr>
      </w:pPr>
      <w:r>
        <w:t xml:space="preserve">Cálculo:</w:t>
      </w:r>
      <w:r>
        <w:t xml:space="preserve"> </w:t>
      </w:r>
      <m:oMath>
        <m:r>
          <m:t>I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⋅</m:t>
        </m:r>
        <m:r>
          <m:t>i</m:t>
        </m:r>
        <m:r>
          <m:rPr>
            <m:sty m:val="p"/>
          </m:rPr>
          <m:t>⋅</m:t>
        </m:r>
        <m:r>
          <m:t>t</m:t>
        </m:r>
        <m:r>
          <m:rPr>
            <m:sty m:val="p"/>
          </m:rPr>
          <m:t>=</m:t>
        </m:r>
        <m:r>
          <m:t>5000</m:t>
        </m:r>
        <m:r>
          <m:rPr>
            <m:sty m:val="p"/>
          </m:rPr>
          <m:t>×</m:t>
        </m:r>
        <m:r>
          <m:t>0</m:t>
        </m:r>
        <m:r>
          <m:rPr>
            <m:sty m:val="p"/>
          </m:rPr>
          <m:t>,</m:t>
        </m:r>
        <m:r>
          <m:t>03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r>
          <m:t>300</m:t>
        </m:r>
      </m:oMath>
      <w:r>
        <w:t xml:space="preserve"> </w:t>
      </w:r>
      <w:r>
        <w:t xml:space="preserve">€.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a) 8960 €</w:t>
      </w:r>
    </w:p>
    <w:p>
      <w:pPr>
        <w:numPr>
          <w:ilvl w:val="1"/>
          <w:numId w:val="1018"/>
        </w:numPr>
      </w:pPr>
      <w:r>
        <w:t xml:space="preserve">Cálculo:</w:t>
      </w:r>
      <w:r>
        <w:t xml:space="preserve"> </w:t>
      </w:r>
      <m:oMath>
        <m:r>
          <m:t>C</m:t>
        </m:r>
        <m:r>
          <m:t>F</m:t>
        </m:r>
        <m:r>
          <m:rPr>
            <m:sty m:val="p"/>
          </m:rPr>
          <m:t>=</m:t>
        </m:r>
        <m:sSub>
          <m:e>
            <m:r>
              <m:t>C</m:t>
            </m:r>
          </m:e>
          <m:sub>
            <m:r>
              <m:t>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  <m:r>
              <m:rPr>
                <m:sty m:val="p"/>
              </m:rPr>
              <m:t>⋅</m:t>
            </m:r>
            <m:r>
              <m:t>t</m:t>
            </m:r>
          </m:e>
        </m:d>
        <m:r>
          <m:rPr>
            <m:sty m:val="p"/>
          </m:rPr>
          <m:t>=</m:t>
        </m:r>
        <m:r>
          <m:t>8000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</m:t>
            </m:r>
            <m:r>
              <m:rPr>
                <m:sty m:val="p"/>
              </m:rPr>
              <m:t>,</m:t>
            </m:r>
            <m:r>
              <m:t>04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=</m:t>
        </m:r>
        <m:r>
          <m:t>8000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</m:t>
            </m:r>
            <m:r>
              <m:rPr>
                <m:sty m:val="p"/>
              </m:rPr>
              <m:t>,</m:t>
            </m:r>
            <m:r>
              <m:t>12</m:t>
            </m:r>
          </m:e>
        </m:d>
        <m:r>
          <m:rPr>
            <m:sty m:val="p"/>
          </m:rPr>
          <m:t>=</m:t>
        </m:r>
        <m:r>
          <m:t>8000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12</m:t>
        </m:r>
        <m:r>
          <m:rPr>
            <m:sty m:val="p"/>
          </m:rPr>
          <m:t>=</m:t>
        </m:r>
        <m:r>
          <m:t>8960</m:t>
        </m:r>
      </m:oMath>
      <w:r>
        <w:t xml:space="preserve"> </w:t>
      </w:r>
      <w:r>
        <w:t xml:space="preserve">€.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b) El tipo de interés sin considerar gastos ni comisiones.</w:t>
      </w:r>
    </w:p>
    <w:p>
      <w:pPr>
        <w:numPr>
          <w:ilvl w:val="1"/>
          <w:numId w:val="1019"/>
        </w:numPr>
      </w:pPr>
      <w:r>
        <w:t xml:space="preserve">El TIN es el precio nominal del dinero, sin incluir otros costes.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b) Amortización</w:t>
      </w:r>
    </w:p>
    <w:p>
      <w:pPr>
        <w:numPr>
          <w:ilvl w:val="1"/>
          <w:numId w:val="1020"/>
        </w:numPr>
      </w:pPr>
      <w:r>
        <w:t xml:space="preserve">La amortización es la parte de la cuota destinada a reducir el capital principal.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b) 3</w:t>
      </w:r>
    </w:p>
    <w:p>
      <w:pPr>
        <w:numPr>
          <w:ilvl w:val="1"/>
          <w:numId w:val="1021"/>
        </w:numPr>
      </w:pPr>
      <w:r>
        <w:t xml:space="preserve">Cálculo:</w:t>
      </w:r>
      <w:r>
        <w:t xml:space="preserve"> </w:t>
      </w:r>
      <m:oMath>
        <m:sSub>
          <m:e>
            <m:r>
              <m:t>a</m:t>
            </m:r>
          </m:e>
          <m:sub>
            <m:r>
              <m:t>7</m:t>
            </m:r>
          </m:sub>
        </m:sSub>
        <m:r>
          <m:rPr>
            <m:sty m:val="p"/>
          </m:rPr>
          <m:t>=</m:t>
        </m:r>
        <m:sSub>
          <m:e>
            <m:r>
              <m:t>a</m:t>
            </m:r>
          </m:e>
          <m:sub>
            <m:r>
              <m:t>3</m:t>
            </m:r>
          </m:sub>
        </m:sSub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t>d</m:t>
        </m:r>
        <m:r>
          <m:rPr>
            <m:sty m:val="p"/>
          </m:rPr>
          <m:t>⇒</m:t>
        </m:r>
        <m:r>
          <m:t>22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4</m:t>
        </m:r>
        <m:r>
          <m:t>d</m:t>
        </m:r>
        <m:r>
          <m:rPr>
            <m:sty m:val="p"/>
          </m:rPr>
          <m:t>⇒</m:t>
        </m:r>
        <m:r>
          <m:t>12</m:t>
        </m:r>
        <m:r>
          <m:rPr>
            <m:sty m:val="p"/>
          </m:rPr>
          <m:t>=</m:t>
        </m:r>
        <m:r>
          <m:t>4</m:t>
        </m:r>
        <m:r>
          <m:t>d</m:t>
        </m:r>
        <m:r>
          <m:rPr>
            <m:sty m:val="p"/>
          </m:rPr>
          <m:t>⇒</m:t>
        </m:r>
        <m:r>
          <m:t>d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a) 10 250 €</w:t>
      </w:r>
    </w:p>
    <w:p>
      <w:pPr>
        <w:numPr>
          <w:ilvl w:val="1"/>
          <w:numId w:val="1022"/>
        </w:numPr>
      </w:pPr>
      <w:r>
        <w:t xml:space="preserve">Cálculo:</w:t>
      </w:r>
      <w:r>
        <w:t xml:space="preserve"> </w:t>
      </w:r>
      <m:oMath>
        <m:r>
          <m:t>C</m:t>
        </m:r>
        <m:r>
          <m:t>F</m:t>
        </m:r>
        <m:r>
          <m:rPr>
            <m:sty m:val="p"/>
          </m:rPr>
          <m:t>=</m:t>
        </m:r>
        <m:sSub>
          <m:e>
            <m:r>
              <m:t>C</m:t>
            </m:r>
          </m:e>
          <m:sub>
            <m:r>
              <m:t>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  <m:r>
              <m:rPr>
                <m:sty m:val="p"/>
              </m:rPr>
              <m:t>⋅</m:t>
            </m:r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t> </m:t>
        </m:r>
        <m:r>
          <m:t>000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</m:t>
            </m:r>
            <m:r>
              <m:rPr>
                <m:sty m:val="p"/>
              </m:rPr>
              <m:t>,</m:t>
            </m:r>
            <m:r>
              <m:t>05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12</m:t>
                </m:r>
              </m:den>
            </m:f>
          </m:e>
        </m:d>
        <m:r>
          <m:rPr>
            <m:sty m:val="p"/>
          </m:rPr>
          <m:t>=</m:t>
        </m:r>
        <m:r>
          <m:t>10</m:t>
        </m:r>
        <m:r>
          <m:t> </m:t>
        </m:r>
        <m:r>
          <m:t>000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</m:t>
            </m:r>
            <m:r>
              <m:rPr>
                <m:sty m:val="p"/>
              </m:rPr>
              <m:t>,</m:t>
            </m:r>
            <m:r>
              <m:t>025</m:t>
            </m:r>
          </m:e>
        </m:d>
        <m:r>
          <m:rPr>
            <m:sty m:val="p"/>
          </m:rPr>
          <m:t>=</m:t>
        </m:r>
        <m:r>
          <m:t>10</m:t>
        </m:r>
        <m:r>
          <m:t> </m:t>
        </m:r>
        <m:r>
          <m:t>000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025</m:t>
        </m:r>
        <m:r>
          <m:rPr>
            <m:sty m:val="p"/>
          </m:rPr>
          <m:t>=</m:t>
        </m:r>
        <m:r>
          <m:t>10</m:t>
        </m:r>
        <m:r>
          <m:t> </m:t>
        </m:r>
        <m:r>
          <m:t>250</m:t>
        </m:r>
      </m:oMath>
      <w:r>
        <w:t xml:space="preserve"> </w:t>
      </w:r>
      <w:r>
        <w:t xml:space="preserve">€.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b) Disminuye un 1%</w:t>
      </w:r>
    </w:p>
    <w:p>
      <w:pPr>
        <w:numPr>
          <w:ilvl w:val="1"/>
          <w:numId w:val="1023"/>
        </w:numPr>
      </w:pPr>
      <w:r>
        <w:t xml:space="preserve">Cálculo:</w:t>
      </w:r>
      <w:r>
        <w:t xml:space="preserve"> </w:t>
      </w:r>
      <m:oMath>
        <m:r>
          <m:t>P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</m:t>
            </m:r>
            <m:r>
              <m:rPr>
                <m:sty m:val="p"/>
              </m:rPr>
              <m:t>,</m:t>
            </m:r>
            <m:r>
              <m:t>10</m:t>
            </m:r>
          </m:e>
        </m:d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0</m:t>
            </m:r>
            <m:r>
              <m:rPr>
                <m:sty m:val="p"/>
              </m:rPr>
              <m:t>,</m:t>
            </m:r>
            <m:r>
              <m:t>10</m:t>
            </m:r>
          </m:e>
        </m:d>
        <m:r>
          <m:rPr>
            <m:sty m:val="p"/>
          </m:rPr>
          <m:t>=</m:t>
        </m:r>
        <m:r>
          <m:t>P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10</m:t>
        </m:r>
        <m:r>
          <m:rPr>
            <m:sty m:val="p"/>
          </m:rPr>
          <m:t>×</m:t>
        </m:r>
        <m:r>
          <m:t>0</m:t>
        </m:r>
        <m:r>
          <m:rPr>
            <m:sty m:val="p"/>
          </m:rPr>
          <m:t>,</m:t>
        </m:r>
        <m:r>
          <m:t>90</m:t>
        </m:r>
        <m:r>
          <m:rPr>
            <m:sty m:val="p"/>
          </m:rPr>
          <m:t>=</m:t>
        </m:r>
        <m:r>
          <m:t>P</m:t>
        </m:r>
        <m:r>
          <m:rPr>
            <m:sty m:val="p"/>
          </m:rPr>
          <m:t>×</m:t>
        </m:r>
        <m:r>
          <m:t>0</m:t>
        </m:r>
        <m:r>
          <m:rPr>
            <m:sty m:val="p"/>
          </m:rPr>
          <m:t>,</m:t>
        </m:r>
        <m:r>
          <m:t>99</m:t>
        </m:r>
      </m:oMath>
      <w:r>
        <w:t xml:space="preserve">. Esto es una disminución del 1%.</w:t>
      </w:r>
    </w:p>
    <w:bookmarkEnd w:id="23"/>
    <w:bookmarkStart w:id="24" w:name="X01df38ea0bdc7115d463249a1e93437c3f0904a"/>
    <w:p>
      <w:pPr>
        <w:pStyle w:val="Ttulo2"/>
      </w:pPr>
      <w:r>
        <w:t xml:space="preserve">Actividades de Verdadero/Falso (True/False)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Verdadero</w:t>
      </w:r>
    </w:p>
    <w:p>
      <w:pPr>
        <w:numPr>
          <w:ilvl w:val="1"/>
          <w:numId w:val="1025"/>
        </w:numPr>
      </w:pPr>
      <w:r>
        <w:t xml:space="preserve">La tasa de variación se expresa comúnmente como un porcentaje para indicar el cambio relativo.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Falso</w:t>
      </w:r>
    </w:p>
    <w:p>
      <w:pPr>
        <w:numPr>
          <w:ilvl w:val="1"/>
          <w:numId w:val="1026"/>
        </w:numPr>
      </w:pPr>
      <w:r>
        <w:t xml:space="preserve">Esto describe la capitalización compuesta. En la capitalización simple, los intereses no se suman al capital para generar nuevos intereses.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Verdadero</w:t>
      </w:r>
    </w:p>
    <w:p>
      <w:pPr>
        <w:numPr>
          <w:ilvl w:val="1"/>
          <w:numId w:val="1027"/>
        </w:numPr>
      </w:pPr>
      <w:r>
        <w:t xml:space="preserve">Esta es la fórmula estándar para el término general de una progresión aritmética.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Verdadero</w:t>
      </w:r>
    </w:p>
    <w:p>
      <w:pPr>
        <w:numPr>
          <w:ilvl w:val="1"/>
          <w:numId w:val="1028"/>
        </w:numPr>
      </w:pPr>
      <w:r>
        <w:t xml:space="preserve">Si la capitalización es anual, no hay diferencia en la frecuencia de liquidación, por lo que TIN y TIE coinciden.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Verdadero</w:t>
      </w:r>
    </w:p>
    <w:p>
      <w:pPr>
        <w:numPr>
          <w:ilvl w:val="1"/>
          <w:numId w:val="1029"/>
        </w:numPr>
      </w:pPr>
      <w:r>
        <w:t xml:space="preserve">La amortización es el proceso de reducir una deuda mediante pagos periódicos.</w:t>
      </w:r>
    </w:p>
    <w:bookmarkEnd w:id="24"/>
    <w:bookmarkEnd w:id="25"/>
    <w:bookmarkStart w:id="28" w:name="X098098fe191c9abd76d7bc2aa9cb90a6b81bff8"/>
    <w:p>
      <w:pPr>
        <w:pStyle w:val="Ttulo1"/>
      </w:pPr>
      <w:r>
        <w:t xml:space="preserve">Evaluación 2: Tasas, Progresiones y Capitalización Compuesta</w:t>
      </w:r>
    </w:p>
    <w:bookmarkStart w:id="26" w:name="X84b06eb7b78b2e9724491ba8c1201196c6f4bb8"/>
    <w:p>
      <w:pPr>
        <w:pStyle w:val="Ttulo2"/>
      </w:pPr>
      <w:r>
        <w:t xml:space="preserve">Actividades de Opción Múltiple (Single Choice)</w:t>
      </w:r>
    </w:p>
    <w:p>
      <w:pPr>
        <w:numPr>
          <w:ilvl w:val="0"/>
          <w:numId w:val="1030"/>
        </w:numPr>
      </w:pPr>
      <w:r>
        <w:t xml:space="preserve">Si la población activa de un país es de 25 000 000 personas y el número de parados es de 2 500 000, ¿cuál es la tasa de desempleo?</w:t>
      </w:r>
    </w:p>
    <w:p>
      <w:pPr>
        <w:numPr>
          <w:ilvl w:val="1"/>
          <w:numId w:val="1031"/>
        </w:numPr>
      </w:pPr>
      <w:r>
        <w:t xml:space="preserve">10%</w:t>
      </w:r>
    </w:p>
    <w:p>
      <w:pPr>
        <w:numPr>
          <w:ilvl w:val="1"/>
          <w:numId w:val="1031"/>
        </w:numPr>
      </w:pPr>
      <w:r>
        <w:t xml:space="preserve">12,5%</w:t>
      </w:r>
    </w:p>
    <w:p>
      <w:pPr>
        <w:numPr>
          <w:ilvl w:val="1"/>
          <w:numId w:val="1031"/>
        </w:numPr>
      </w:pPr>
      <w:r>
        <w:t xml:space="preserve">8%</w:t>
      </w:r>
    </w:p>
    <w:p>
      <w:pPr>
        <w:numPr>
          <w:ilvl w:val="0"/>
          <w:numId w:val="1030"/>
        </w:numPr>
      </w:pPr>
      <w:r>
        <w:t xml:space="preserve">En una progresión geométrica, el primer término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es 2 y la razón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es 3. ¿Cuál es el cuarto término?</w:t>
      </w:r>
    </w:p>
    <w:p>
      <w:pPr>
        <w:numPr>
          <w:ilvl w:val="1"/>
          <w:numId w:val="1032"/>
        </w:numPr>
      </w:pPr>
      <w:r>
        <w:t xml:space="preserve">18</w:t>
      </w:r>
    </w:p>
    <w:p>
      <w:pPr>
        <w:numPr>
          <w:ilvl w:val="1"/>
          <w:numId w:val="1032"/>
        </w:numPr>
      </w:pPr>
      <w:r>
        <w:t xml:space="preserve">54</w:t>
      </w:r>
    </w:p>
    <w:p>
      <w:pPr>
        <w:numPr>
          <w:ilvl w:val="1"/>
          <w:numId w:val="1032"/>
        </w:numPr>
      </w:pPr>
      <w:r>
        <w:t xml:space="preserve">27</w:t>
      </w:r>
    </w:p>
    <w:p>
      <w:pPr>
        <w:numPr>
          <w:ilvl w:val="0"/>
          <w:numId w:val="1030"/>
        </w:numPr>
      </w:pPr>
      <w:r>
        <w:t xml:space="preserve">Se invierten 10 000 € a un interés compuesto anual del 5% durante 2 años. ¿Cuál será el capital final?</w:t>
      </w:r>
    </w:p>
    <w:p>
      <w:pPr>
        <w:numPr>
          <w:ilvl w:val="1"/>
          <w:numId w:val="1033"/>
        </w:numPr>
      </w:pPr>
      <w:r>
        <w:t xml:space="preserve">11 000 €</w:t>
      </w:r>
    </w:p>
    <w:p>
      <w:pPr>
        <w:numPr>
          <w:ilvl w:val="1"/>
          <w:numId w:val="1033"/>
        </w:numPr>
      </w:pPr>
      <w:r>
        <w:t xml:space="preserve">11 025 €</w:t>
      </w:r>
    </w:p>
    <w:p>
      <w:pPr>
        <w:numPr>
          <w:ilvl w:val="1"/>
          <w:numId w:val="1033"/>
        </w:numPr>
      </w:pPr>
      <w:r>
        <w:t xml:space="preserve">10 500 €</w:t>
      </w:r>
    </w:p>
    <w:p>
      <w:pPr>
        <w:numPr>
          <w:ilvl w:val="0"/>
          <w:numId w:val="1030"/>
        </w:numPr>
      </w:pPr>
      <w:r>
        <w:t xml:space="preserve">¿Qué incluye la TAE que no considera el TIN?</w:t>
      </w:r>
    </w:p>
    <w:p>
      <w:pPr>
        <w:numPr>
          <w:ilvl w:val="1"/>
          <w:numId w:val="1034"/>
        </w:numPr>
      </w:pPr>
      <w:r>
        <w:t xml:space="preserve">Solo el tipo de interés nominal.</w:t>
      </w:r>
    </w:p>
    <w:p>
      <w:pPr>
        <w:numPr>
          <w:ilvl w:val="1"/>
          <w:numId w:val="1034"/>
        </w:numPr>
      </w:pPr>
      <w:r>
        <w:t xml:space="preserve">Gastos, comisiones y periodicidad de pagos.</w:t>
      </w:r>
    </w:p>
    <w:p>
      <w:pPr>
        <w:numPr>
          <w:ilvl w:val="1"/>
          <w:numId w:val="1034"/>
        </w:numPr>
      </w:pPr>
      <w:r>
        <w:t xml:space="preserve">Únicamente la frecuencia de capitalización.</w:t>
      </w:r>
    </w:p>
    <w:p>
      <w:pPr>
        <w:numPr>
          <w:ilvl w:val="0"/>
          <w:numId w:val="1030"/>
        </w:numPr>
      </w:pPr>
      <w:r>
        <w:t xml:space="preserve">Una anualidad de capitalización se realiza al principio de cada periodo. ¿Cómo se denomina este tipo de anualidad?</w:t>
      </w:r>
    </w:p>
    <w:p>
      <w:pPr>
        <w:numPr>
          <w:ilvl w:val="1"/>
          <w:numId w:val="1035"/>
        </w:numPr>
      </w:pPr>
      <w:r>
        <w:t xml:space="preserve">Vencida</w:t>
      </w:r>
    </w:p>
    <w:p>
      <w:pPr>
        <w:numPr>
          <w:ilvl w:val="1"/>
          <w:numId w:val="1035"/>
        </w:numPr>
      </w:pPr>
      <w:r>
        <w:t xml:space="preserve">Diferida</w:t>
      </w:r>
    </w:p>
    <w:p>
      <w:pPr>
        <w:numPr>
          <w:ilvl w:val="1"/>
          <w:numId w:val="1035"/>
        </w:numPr>
      </w:pPr>
      <w:r>
        <w:t xml:space="preserve">Anticipada</w:t>
      </w:r>
    </w:p>
    <w:p>
      <w:pPr>
        <w:numPr>
          <w:ilvl w:val="0"/>
          <w:numId w:val="1030"/>
        </w:numPr>
      </w:pPr>
      <w:r>
        <w:t xml:space="preserve">El IPC es un índice complejo que mide la evolución de:</w:t>
      </w:r>
    </w:p>
    <w:p>
      <w:pPr>
        <w:numPr>
          <w:ilvl w:val="1"/>
          <w:numId w:val="1036"/>
        </w:numPr>
      </w:pPr>
      <w:r>
        <w:t xml:space="preserve">El precio de un único bien.</w:t>
      </w:r>
    </w:p>
    <w:p>
      <w:pPr>
        <w:numPr>
          <w:ilvl w:val="1"/>
          <w:numId w:val="1036"/>
        </w:numPr>
      </w:pPr>
      <w:r>
        <w:t xml:space="preserve">Los precios de una cesta de bienes y servicios.</w:t>
      </w:r>
    </w:p>
    <w:p>
      <w:pPr>
        <w:numPr>
          <w:ilvl w:val="1"/>
          <w:numId w:val="1036"/>
        </w:numPr>
      </w:pPr>
      <w:r>
        <w:t xml:space="preserve">La tasa de natalidad de un país.</w:t>
      </w:r>
    </w:p>
    <w:p>
      <w:pPr>
        <w:numPr>
          <w:ilvl w:val="0"/>
          <w:numId w:val="1030"/>
        </w:numPr>
      </w:pPr>
      <w:r>
        <w:t xml:space="preserve">Si el capital final de una inversión a interés compuesto es</w:t>
      </w:r>
      <w:r>
        <w:t xml:space="preserve"> </w:t>
      </w:r>
      <m:oMath>
        <m:sSub>
          <m:e>
            <m:r>
              <m:t>C</m:t>
            </m:r>
          </m:e>
          <m:sub>
            <m:r>
              <m:t>t</m:t>
            </m:r>
          </m:sub>
        </m:sSub>
        <m:r>
          <m:rPr>
            <m:sty m:val="p"/>
          </m:rPr>
          <m:t>=</m:t>
        </m:r>
        <m:sSub>
          <m:e>
            <m:r>
              <m:t>C</m:t>
            </m:r>
          </m:e>
          <m:sub>
            <m:r>
              <m:t>0</m:t>
            </m:r>
          </m:sub>
        </m:sSub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t</m:t>
            </m:r>
          </m:sup>
        </m:sSup>
      </m:oMath>
      <w:r>
        <w:t xml:space="preserve">, ¿qué representa</w:t>
      </w:r>
      <w:r>
        <w:t xml:space="preserve"> </w:t>
      </w:r>
      <m:oMath>
        <m:r>
          <m:t>i</m:t>
        </m:r>
      </m:oMath>
      <w:r>
        <w:t xml:space="preserve">?</w:t>
      </w:r>
    </w:p>
    <w:p>
      <w:pPr>
        <w:numPr>
          <w:ilvl w:val="1"/>
          <w:numId w:val="1037"/>
        </w:numPr>
      </w:pPr>
      <w:r>
        <w:t xml:space="preserve">El capital inicial.</w:t>
      </w:r>
    </w:p>
    <w:p>
      <w:pPr>
        <w:numPr>
          <w:ilvl w:val="1"/>
          <w:numId w:val="1037"/>
        </w:numPr>
      </w:pPr>
      <w:r>
        <w:t xml:space="preserve">El tipo de interés por periodo.</w:t>
      </w:r>
    </w:p>
    <w:p>
      <w:pPr>
        <w:numPr>
          <w:ilvl w:val="1"/>
          <w:numId w:val="1037"/>
        </w:numPr>
      </w:pPr>
      <w:r>
        <w:t xml:space="preserve">El número de periodos.</w:t>
      </w:r>
    </w:p>
    <w:p>
      <w:pPr>
        <w:numPr>
          <w:ilvl w:val="0"/>
          <w:numId w:val="1030"/>
        </w:numPr>
      </w:pPr>
      <w:r>
        <w:t xml:space="preserve">¿Cuál es la suma de los 5 primeros términos de la progresión geométrica 1, 2, 4, 8...?</w:t>
      </w:r>
    </w:p>
    <w:p>
      <w:pPr>
        <w:numPr>
          <w:ilvl w:val="1"/>
          <w:numId w:val="1038"/>
        </w:numPr>
      </w:pPr>
      <w:r>
        <w:t xml:space="preserve">15</w:t>
      </w:r>
    </w:p>
    <w:p>
      <w:pPr>
        <w:numPr>
          <w:ilvl w:val="1"/>
          <w:numId w:val="1038"/>
        </w:numPr>
      </w:pPr>
      <w:r>
        <w:t xml:space="preserve">31</w:t>
      </w:r>
    </w:p>
    <w:p>
      <w:pPr>
        <w:numPr>
          <w:ilvl w:val="1"/>
          <w:numId w:val="1038"/>
        </w:numPr>
      </w:pPr>
      <w:r>
        <w:t xml:space="preserve">32</w:t>
      </w:r>
    </w:p>
    <w:p>
      <w:pPr>
        <w:numPr>
          <w:ilvl w:val="0"/>
          <w:numId w:val="1030"/>
        </w:numPr>
      </w:pPr>
      <w:r>
        <w:t xml:space="preserve">Un depósito bancario ofrece un TIN del 4% anual con capitalización semestral. ¿Cuál es el TIE?</w:t>
      </w:r>
    </w:p>
    <w:p>
      <w:pPr>
        <w:numPr>
          <w:ilvl w:val="1"/>
          <w:numId w:val="1039"/>
        </w:numPr>
      </w:pPr>
      <w:r>
        <w:t xml:space="preserve">4%</w:t>
      </w:r>
    </w:p>
    <w:p>
      <w:pPr>
        <w:numPr>
          <w:ilvl w:val="1"/>
          <w:numId w:val="1039"/>
        </w:numPr>
      </w:pPr>
      <w:r>
        <w:t xml:space="preserve">4,04%</w:t>
      </w:r>
    </w:p>
    <w:p>
      <w:pPr>
        <w:numPr>
          <w:ilvl w:val="1"/>
          <w:numId w:val="1039"/>
        </w:numPr>
      </w:pPr>
      <w:r>
        <w:t xml:space="preserve">2%</w:t>
      </w:r>
    </w:p>
    <w:p>
      <w:pPr>
        <w:numPr>
          <w:ilvl w:val="0"/>
          <w:numId w:val="1030"/>
        </w:numPr>
      </w:pPr>
      <w:r>
        <w:t xml:space="preserve">Para calcular la tasa de natalidad, el número de nacimientos se relaciona con la población media por cada:</w:t>
      </w:r>
    </w:p>
    <w:p>
      <w:pPr>
        <w:numPr>
          <w:ilvl w:val="1"/>
          <w:numId w:val="1040"/>
        </w:numPr>
      </w:pPr>
      <w:r>
        <w:t xml:space="preserve">Cien habitantes.</w:t>
      </w:r>
    </w:p>
    <w:p>
      <w:pPr>
        <w:numPr>
          <w:ilvl w:val="1"/>
          <w:numId w:val="1040"/>
        </w:numPr>
      </w:pPr>
      <w:r>
        <w:t xml:space="preserve">Mil habitantes.</w:t>
      </w:r>
    </w:p>
    <w:p>
      <w:pPr>
        <w:numPr>
          <w:ilvl w:val="1"/>
          <w:numId w:val="1040"/>
        </w:numPr>
      </w:pPr>
      <w:r>
        <w:t xml:space="preserve">Diez mil habitantes.</w:t>
      </w:r>
    </w:p>
    <w:bookmarkEnd w:id="26"/>
    <w:bookmarkStart w:id="27" w:name="X3570e518c19f8da5a0af7e5eb2159064bd7d398"/>
    <w:p>
      <w:pPr>
        <w:pStyle w:val="Ttulo2"/>
      </w:pPr>
      <w:r>
        <w:t xml:space="preserve">Actividades de Verdadero/Falso (True/False)</w:t>
      </w:r>
    </w:p>
    <w:p>
      <w:pPr>
        <w:numPr>
          <w:ilvl w:val="0"/>
          <w:numId w:val="1041"/>
        </w:numPr>
      </w:pPr>
      <w:r>
        <w:t xml:space="preserve">El índice de precios de consumo armonizado (IPCA) permite comparar la inflación entre países de la UE.</w:t>
      </w:r>
    </w:p>
    <w:p>
      <w:pPr>
        <w:numPr>
          <w:ilvl w:val="0"/>
          <w:numId w:val="1041"/>
        </w:numPr>
      </w:pPr>
      <w:r>
        <w:t xml:space="preserve">En la capitalización compuesta, los intereses se generan solo sobre el capital inicial.</w:t>
      </w:r>
    </w:p>
    <w:p>
      <w:pPr>
        <w:numPr>
          <w:ilvl w:val="0"/>
          <w:numId w:val="1041"/>
        </w:numPr>
      </w:pPr>
      <w:r>
        <w:t xml:space="preserve">Una progresión geométrica tiene una diferencia constante entre términos consecutivos.</w:t>
      </w:r>
    </w:p>
    <w:p>
      <w:pPr>
        <w:numPr>
          <w:ilvl w:val="0"/>
          <w:numId w:val="1041"/>
        </w:numPr>
      </w:pPr>
      <w:r>
        <w:t xml:space="preserve">La TAE es una referencia más completa que el TIN para comparar productos financieros.</w:t>
      </w:r>
    </w:p>
    <w:p>
      <w:pPr>
        <w:numPr>
          <w:ilvl w:val="0"/>
          <w:numId w:val="1041"/>
        </w:numPr>
      </w:pPr>
      <w:r>
        <w:t xml:space="preserve">Las anualidades de capitalización siempre se abonan al final del periodo.</w:t>
      </w:r>
    </w:p>
    <w:bookmarkEnd w:id="27"/>
    <w:bookmarkEnd w:id="28"/>
    <w:bookmarkStart w:id="31" w:name="solucionario-evaluación-2"/>
    <w:p>
      <w:pPr>
        <w:pStyle w:val="Ttulo1"/>
      </w:pPr>
      <w:r>
        <w:t xml:space="preserve">Solucionario Evaluación 2</w:t>
      </w:r>
    </w:p>
    <w:bookmarkStart w:id="29" w:name="Xa3bcc1a2708e2565e1b594d0191c7d15aab627f"/>
    <w:p>
      <w:pPr>
        <w:pStyle w:val="Ttulo2"/>
      </w:pPr>
      <w:r>
        <w:t xml:space="preserve">Actividades de Opción Múltiple (Single Choice)</w:t>
      </w:r>
    </w:p>
    <w:p>
      <w:pPr>
        <w:numPr>
          <w:ilvl w:val="0"/>
          <w:numId w:val="1042"/>
        </w:numPr>
      </w:pPr>
      <w:r>
        <w:rPr>
          <w:bCs/>
          <w:b/>
        </w:rPr>
        <w:t xml:space="preserve">a) 10%</w:t>
      </w:r>
    </w:p>
    <w:p>
      <w:pPr>
        <w:numPr>
          <w:ilvl w:val="1"/>
          <w:numId w:val="1043"/>
        </w:numPr>
      </w:pPr>
      <w:r>
        <w:t xml:space="preserve">Cálculo:</w:t>
      </w:r>
      <w:r>
        <w:t xml:space="preserve"> </w:t>
      </w:r>
      <m:oMath>
        <m:r>
          <m:rPr>
            <m:sty m:val="p"/>
          </m:rPr>
          <m:t>=</m:t>
        </m:r>
        <m:f>
          <m:fPr>
            <m:type m:val="bar"/>
          </m:fPr>
          <m:num>
            <m:r>
              <m:t> 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ú</m:t>
            </m:r>
            <m:r>
              <m:rPr>
                <m:sty m:val="p"/>
              </m:rPr>
              <m:t>m</m:t>
            </m:r>
            <m:r>
              <m:rPr>
                <m:sty m:val="p"/>
              </m:rPr>
              <m:t>e</m:t>
            </m:r>
            <m:r>
              <m:rPr>
                <m:sty m:val="p"/>
              </m:rPr>
              <m:t>r</m:t>
            </m:r>
            <m:r>
              <m:rPr>
                <m:sty m:val="p"/>
              </m:rPr>
              <m:t>o</m:t>
            </m:r>
            <m:r>
              <m:rPr>
                <m:sty m:val="p"/>
              </m:rPr>
              <m:t>d</m:t>
            </m:r>
            <m:r>
              <m:rPr>
                <m:sty m:val="p"/>
              </m:rPr>
              <m:t>e</m:t>
            </m:r>
            <m:r>
              <m:rPr>
                <m:sty m:val="p"/>
              </m:rPr>
              <m:t>p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r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d</m:t>
            </m:r>
            <m:r>
              <m:rPr>
                <m:sty m:val="p"/>
              </m:rPr>
              <m:t>o</m:t>
            </m:r>
            <m:r>
              <m:rPr>
                <m:sty m:val="p"/>
              </m:rPr>
              <m:t>s</m:t>
            </m:r>
          </m:num>
          <m:den>
            <m:r>
              <m:rPr>
                <m:nor/>
                <m:sty m:val="p"/>
              </m:rPr>
              <m:t>Población activa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 </m:t>
            </m:r>
            <m:r>
              <m:t>500</m:t>
            </m:r>
            <m:r>
              <m:t> </m:t>
            </m:r>
            <m:r>
              <m:t>000</m:t>
            </m:r>
          </m:num>
          <m:den>
            <m:r>
              <m:t>25</m:t>
            </m:r>
            <m:r>
              <m:t> </m:t>
            </m:r>
            <m:r>
              <m:t>000</m:t>
            </m:r>
            <m:r>
              <m:t> </m:t>
            </m:r>
            <m:r>
              <m:t>000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%</m:t>
        </m:r>
      </m:oMath>
      <w:r>
        <w:t xml:space="preserve"> </w:t>
      </w:r>
      <w:r>
        <w:t xml:space="preserve">TD.</w:t>
      </w:r>
    </w:p>
    <w:p>
      <w:pPr>
        <w:numPr>
          <w:ilvl w:val="0"/>
          <w:numId w:val="1042"/>
        </w:numPr>
      </w:pPr>
      <w:r>
        <w:rPr>
          <w:bCs/>
          <w:b/>
        </w:rPr>
        <w:t xml:space="preserve">b) 54</w:t>
      </w:r>
    </w:p>
    <w:p>
      <w:pPr>
        <w:numPr>
          <w:ilvl w:val="1"/>
          <w:numId w:val="1044"/>
        </w:numPr>
      </w:pPr>
      <w:r>
        <w:t xml:space="preserve">Cálculo:</w:t>
      </w:r>
      <w:r>
        <w:t xml:space="preserve"> 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⋅</m:t>
        </m:r>
        <m:sSup>
          <m:e>
            <m:r>
              <m:t>r</m:t>
            </m:r>
          </m:e>
          <m:sup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⇒</m:t>
        </m:r>
        <m:sSub>
          <m:e>
            <m:r>
              <m:t>a</m:t>
            </m:r>
          </m:e>
          <m:sub>
            <m:r>
              <m:t>4</m:t>
            </m:r>
          </m:sub>
        </m:sSub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4</m:t>
            </m:r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27</m:t>
        </m:r>
        <m:r>
          <m:rPr>
            <m:sty m:val="p"/>
          </m:rPr>
          <m:t>=</m:t>
        </m:r>
        <m:r>
          <m:t>54</m:t>
        </m:r>
      </m:oMath>
      <w:r>
        <w:t xml:space="preserve">.</w:t>
      </w:r>
    </w:p>
    <w:p>
      <w:pPr>
        <w:numPr>
          <w:ilvl w:val="0"/>
          <w:numId w:val="1042"/>
        </w:numPr>
      </w:pPr>
      <w:r>
        <w:rPr>
          <w:bCs/>
          <w:b/>
        </w:rPr>
        <w:t xml:space="preserve">b) 11 025 €</w:t>
      </w:r>
    </w:p>
    <w:p>
      <w:pPr>
        <w:numPr>
          <w:ilvl w:val="1"/>
          <w:numId w:val="1045"/>
        </w:numPr>
      </w:pPr>
      <w:r>
        <w:t xml:space="preserve">Cálculo:</w:t>
      </w:r>
      <w:r>
        <w:t xml:space="preserve"> </w:t>
      </w:r>
      <m:oMath>
        <m:r>
          <m:t>C</m:t>
        </m:r>
        <m:r>
          <m:t>F</m:t>
        </m:r>
        <m:r>
          <m:rPr>
            <m:sty m:val="p"/>
          </m:rPr>
          <m:t>=</m:t>
        </m:r>
        <m:sSub>
          <m:e>
            <m:r>
              <m:t>C</m:t>
            </m:r>
          </m:e>
          <m:sub>
            <m:r>
              <m:t>0</m:t>
            </m:r>
          </m:sub>
        </m:sSub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t</m:t>
            </m:r>
          </m:sup>
        </m:sSup>
        <m:r>
          <m:rPr>
            <m:sty m:val="p"/>
          </m:rPr>
          <m:t>=</m:t>
        </m:r>
        <m:r>
          <m:t>10</m:t>
        </m:r>
        <m:r>
          <m:t> </m:t>
        </m:r>
        <m:r>
          <m:t>000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05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</m:t>
        </m:r>
        <m:r>
          <m:t> </m:t>
        </m:r>
        <m:r>
          <m:t>000</m:t>
        </m:r>
        <m:r>
          <m:rPr>
            <m:sty m:val="p"/>
          </m:rPr>
          <m:t>×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,</m:t>
                </m:r>
                <m:r>
                  <m:t>05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</m:t>
        </m:r>
        <m:r>
          <m:t> </m:t>
        </m:r>
        <m:r>
          <m:t>000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1025</m:t>
        </m:r>
        <m:r>
          <m:rPr>
            <m:sty m:val="p"/>
          </m:rPr>
          <m:t>=</m:t>
        </m:r>
        <m:r>
          <m:t>11</m:t>
        </m:r>
        <m:r>
          <m:t> </m:t>
        </m:r>
        <m:r>
          <m:t>025</m:t>
        </m:r>
      </m:oMath>
      <w:r>
        <w:t xml:space="preserve"> </w:t>
      </w:r>
      <w:r>
        <w:t xml:space="preserve">€.</w:t>
      </w:r>
    </w:p>
    <w:p>
      <w:pPr>
        <w:numPr>
          <w:ilvl w:val="0"/>
          <w:numId w:val="1042"/>
        </w:numPr>
      </w:pPr>
      <w:r>
        <w:rPr>
          <w:bCs/>
          <w:b/>
        </w:rPr>
        <w:t xml:space="preserve">b) Gastos, comisiones y periodicidad de pagos.</w:t>
      </w:r>
    </w:p>
    <w:p>
      <w:pPr>
        <w:numPr>
          <w:ilvl w:val="1"/>
          <w:numId w:val="1046"/>
        </w:numPr>
      </w:pPr>
      <w:r>
        <w:t xml:space="preserve">La TAE es el coste efectivo que incluye todos los gastos asociados.</w:t>
      </w:r>
    </w:p>
    <w:p>
      <w:pPr>
        <w:numPr>
          <w:ilvl w:val="0"/>
          <w:numId w:val="1042"/>
        </w:numPr>
      </w:pPr>
      <w:r>
        <w:rPr>
          <w:bCs/>
          <w:b/>
        </w:rPr>
        <w:t xml:space="preserve">c) Anticipada</w:t>
      </w:r>
    </w:p>
    <w:p>
      <w:pPr>
        <w:numPr>
          <w:ilvl w:val="1"/>
          <w:numId w:val="1047"/>
        </w:numPr>
      </w:pPr>
      <w:r>
        <w:t xml:space="preserve">Las anualidades anticipadas se abonan al inicio del periodo.</w:t>
      </w:r>
    </w:p>
    <w:p>
      <w:pPr>
        <w:numPr>
          <w:ilvl w:val="0"/>
          <w:numId w:val="1042"/>
        </w:numPr>
      </w:pPr>
      <w:r>
        <w:rPr>
          <w:bCs/>
          <w:b/>
        </w:rPr>
        <w:t xml:space="preserve">b) Los precios de una cesta de bienes y servicios.</w:t>
      </w:r>
    </w:p>
    <w:p>
      <w:pPr>
        <w:numPr>
          <w:ilvl w:val="1"/>
          <w:numId w:val="1048"/>
        </w:numPr>
      </w:pPr>
      <w:r>
        <w:t xml:space="preserve">El IPC es una medida de la evolución de los precios de una cesta representativa de productos.</w:t>
      </w:r>
    </w:p>
    <w:p>
      <w:pPr>
        <w:numPr>
          <w:ilvl w:val="0"/>
          <w:numId w:val="1042"/>
        </w:numPr>
      </w:pPr>
      <w:r>
        <w:rPr>
          <w:bCs/>
          <w:b/>
        </w:rPr>
        <w:t xml:space="preserve">b) El tipo de interés por periodo.</w:t>
      </w:r>
    </w:p>
    <w:p>
      <w:pPr>
        <w:numPr>
          <w:ilvl w:val="1"/>
          <w:numId w:val="1049"/>
        </w:numPr>
      </w:pPr>
      <w:r>
        <w:t xml:space="preserve">En la fórmula de capitalización compuesta,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es el tipo de interés aplicado en cada periodo.</w:t>
      </w:r>
    </w:p>
    <w:p>
      <w:pPr>
        <w:numPr>
          <w:ilvl w:val="0"/>
          <w:numId w:val="1042"/>
        </w:numPr>
      </w:pPr>
      <w:r>
        <w:rPr>
          <w:bCs/>
          <w:b/>
        </w:rPr>
        <w:t xml:space="preserve">b) 31</w:t>
      </w:r>
    </w:p>
    <w:p>
      <w:pPr>
        <w:numPr>
          <w:ilvl w:val="1"/>
          <w:numId w:val="1050"/>
        </w:numPr>
      </w:pPr>
      <w:r>
        <w:t xml:space="preserve">Cálculo: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  <w:r>
        <w:t xml:space="preserve"> </w:t>
      </w:r>
      <m:oMath>
        <m:sSub>
          <m:e>
            <m:r>
              <m:t>S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f>
          <m:fPr>
            <m:type m:val="bar"/>
          </m:fPr>
          <m:num>
            <m:sSup>
              <m:e>
                <m:r>
                  <m:t>r</m:t>
                </m:r>
              </m:e>
              <m:sup>
                <m:r>
                  <m:t>n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r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⇒</m:t>
        </m:r>
        <m:sSub>
          <m:e>
            <m:r>
              <m:t>S</m:t>
            </m:r>
          </m:e>
          <m:sub>
            <m:r>
              <m:t>5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⋅</m:t>
        </m:r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5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2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32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1</m:t>
            </m:r>
          </m:den>
        </m:f>
        <m:r>
          <m:rPr>
            <m:sty m:val="p"/>
          </m:rPr>
          <m:t>=</m:t>
        </m:r>
        <m:r>
          <m:t>31</m:t>
        </m:r>
      </m:oMath>
      <w:r>
        <w:t xml:space="preserve">.</w:t>
      </w:r>
    </w:p>
    <w:p>
      <w:pPr>
        <w:numPr>
          <w:ilvl w:val="0"/>
          <w:numId w:val="1042"/>
        </w:numPr>
      </w:pPr>
      <w:r>
        <w:rPr>
          <w:bCs/>
          <w:b/>
        </w:rPr>
        <w:t xml:space="preserve">b) 4,04%</w:t>
      </w:r>
    </w:p>
    <w:p>
      <w:pPr>
        <w:numPr>
          <w:ilvl w:val="1"/>
          <w:numId w:val="1051"/>
        </w:numPr>
      </w:pPr>
      <w:r>
        <w:t xml:space="preserve">Cálculo:</w:t>
      </w:r>
      <w:r>
        <w:t xml:space="preserve"> </w:t>
      </w:r>
      <m:oMath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i</m:t>
                    </m:r>
                  </m:num>
                  <m:den>
                    <m:r>
                      <m:t>n</m:t>
                    </m:r>
                  </m:den>
                </m:f>
              </m:e>
            </m:d>
          </m:e>
          <m:sup>
            <m:r>
              <m:t>n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04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02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,</m:t>
                </m:r>
                <m:r>
                  <m:t>02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0404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0404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04</m:t>
        </m:r>
        <m:r>
          <m:rPr>
            <m:sty m:val="p"/>
          </m:rPr>
          <m:t>%</m:t>
        </m:r>
      </m:oMath>
      <w:r>
        <w:t xml:space="preserve"> </w:t>
      </w:r>
      <w:r>
        <w:t xml:space="preserve">TIE.</w:t>
      </w:r>
    </w:p>
    <w:p>
      <w:pPr>
        <w:numPr>
          <w:ilvl w:val="0"/>
          <w:numId w:val="1042"/>
        </w:numPr>
      </w:pPr>
      <w:r>
        <w:rPr>
          <w:bCs/>
          <w:b/>
        </w:rPr>
        <w:t xml:space="preserve">b) Mil habitantes.</w:t>
      </w:r>
    </w:p>
    <w:p>
      <w:pPr>
        <w:numPr>
          <w:ilvl w:val="1"/>
          <w:numId w:val="1052"/>
        </w:numPr>
      </w:pPr>
      <w:r>
        <w:t xml:space="preserve">La tasa de natalidad se expresa por cada mil habitantes.</w:t>
      </w:r>
    </w:p>
    <w:bookmarkEnd w:id="29"/>
    <w:bookmarkStart w:id="30" w:name="X450280929ffdc29990b85699a98f1e22a8a8b7f"/>
    <w:p>
      <w:pPr>
        <w:pStyle w:val="Ttulo2"/>
      </w:pPr>
      <w:r>
        <w:t xml:space="preserve">Actividades de Verdadero/Falso (True/False)</w:t>
      </w:r>
    </w:p>
    <w:p>
      <w:pPr>
        <w:numPr>
          <w:ilvl w:val="0"/>
          <w:numId w:val="1053"/>
        </w:numPr>
      </w:pPr>
      <w:r>
        <w:rPr>
          <w:bCs/>
          <w:b/>
        </w:rPr>
        <w:t xml:space="preserve">Verdadero</w:t>
      </w:r>
    </w:p>
    <w:p>
      <w:pPr>
        <w:numPr>
          <w:ilvl w:val="1"/>
          <w:numId w:val="1054"/>
        </w:numPr>
      </w:pPr>
      <w:r>
        <w:t xml:space="preserve">El IPCA fue creado para permitir comparaciones de inflación entre los países de la Unión Europea.</w:t>
      </w:r>
    </w:p>
    <w:p>
      <w:pPr>
        <w:numPr>
          <w:ilvl w:val="0"/>
          <w:numId w:val="1053"/>
        </w:numPr>
      </w:pPr>
      <w:r>
        <w:rPr>
          <w:bCs/>
          <w:b/>
        </w:rPr>
        <w:t xml:space="preserve">Falso</w:t>
      </w:r>
    </w:p>
    <w:p>
      <w:pPr>
        <w:numPr>
          <w:ilvl w:val="1"/>
          <w:numId w:val="1055"/>
        </w:numPr>
      </w:pPr>
      <w:r>
        <w:t xml:space="preserve">En la capitalización compuesta, los intereses se suman al capital para generar nuevos intereses en periodos posteriores (intereses sobre intereses).</w:t>
      </w:r>
    </w:p>
    <w:p>
      <w:pPr>
        <w:numPr>
          <w:ilvl w:val="0"/>
          <w:numId w:val="1053"/>
        </w:numPr>
      </w:pPr>
      <w:r>
        <w:rPr>
          <w:bCs/>
          <w:b/>
        </w:rPr>
        <w:t xml:space="preserve">Falso</w:t>
      </w:r>
    </w:p>
    <w:p>
      <w:pPr>
        <w:numPr>
          <w:ilvl w:val="1"/>
          <w:numId w:val="1056"/>
        </w:numPr>
      </w:pPr>
      <w:r>
        <w:t xml:space="preserve">Una progresión geométrica tiene una razón constante (cociente) entre términos consecutivos, no una diferencia constante.</w:t>
      </w:r>
    </w:p>
    <w:p>
      <w:pPr>
        <w:numPr>
          <w:ilvl w:val="0"/>
          <w:numId w:val="1053"/>
        </w:numPr>
      </w:pPr>
      <w:r>
        <w:rPr>
          <w:bCs/>
          <w:b/>
        </w:rPr>
        <w:t xml:space="preserve">Verdadero</w:t>
      </w:r>
    </w:p>
    <w:p>
      <w:pPr>
        <w:numPr>
          <w:ilvl w:val="1"/>
          <w:numId w:val="1057"/>
        </w:numPr>
      </w:pPr>
      <w:r>
        <w:t xml:space="preserve">La TAE incluye más factores (comisiones, gastos) que el TIN, ofreciendo una visión más real del coste o rendimiento.</w:t>
      </w:r>
    </w:p>
    <w:p>
      <w:pPr>
        <w:numPr>
          <w:ilvl w:val="0"/>
          <w:numId w:val="1053"/>
        </w:numPr>
      </w:pPr>
      <w:r>
        <w:rPr>
          <w:bCs/>
          <w:b/>
        </w:rPr>
        <w:t xml:space="preserve">Falso</w:t>
      </w:r>
    </w:p>
    <w:p>
      <w:pPr>
        <w:numPr>
          <w:ilvl w:val="1"/>
          <w:numId w:val="1058"/>
        </w:numPr>
      </w:pPr>
      <w:r>
        <w:t xml:space="preserve">Las anualidades de capitalización pueden ser anticipadas (al principio) o vencidas (al final).</w:t>
      </w:r>
    </w:p>
    <w:bookmarkEnd w:id="30"/>
    <w:bookmarkEnd w:id="31"/>
    <w:bookmarkStart w:id="34" w:name="evaluación-3-aplicaciones-y-amortización"/>
    <w:p>
      <w:pPr>
        <w:pStyle w:val="Ttulo1"/>
      </w:pPr>
      <w:r>
        <w:t xml:space="preserve">Evaluación 3: Aplicaciones y Amortización</w:t>
      </w:r>
    </w:p>
    <w:bookmarkStart w:id="32" w:name="X14f709670de8de8ce715407d280d88396c8c285"/>
    <w:p>
      <w:pPr>
        <w:pStyle w:val="Ttulo2"/>
      </w:pPr>
      <w:r>
        <w:t xml:space="preserve">Actividades de Opción Múltiple (Single Choice)</w:t>
      </w:r>
    </w:p>
    <w:p>
      <w:pPr>
        <w:numPr>
          <w:ilvl w:val="0"/>
          <w:numId w:val="1059"/>
        </w:numPr>
      </w:pPr>
      <w:r>
        <w:t xml:space="preserve">Un producto subió un 5% en enero y un 8% en febrero. ¿Cuál es la subida total porcentual?</w:t>
      </w:r>
    </w:p>
    <w:p>
      <w:pPr>
        <w:numPr>
          <w:ilvl w:val="1"/>
          <w:numId w:val="1060"/>
        </w:numPr>
      </w:pPr>
      <w:r>
        <w:t xml:space="preserve">13%</w:t>
      </w:r>
    </w:p>
    <w:p>
      <w:pPr>
        <w:numPr>
          <w:ilvl w:val="1"/>
          <w:numId w:val="1060"/>
        </w:numPr>
      </w:pPr>
      <w:r>
        <w:t xml:space="preserve">13,4%</w:t>
      </w:r>
    </w:p>
    <w:p>
      <w:pPr>
        <w:numPr>
          <w:ilvl w:val="1"/>
          <w:numId w:val="1060"/>
        </w:numPr>
      </w:pPr>
      <w:r>
        <w:t xml:space="preserve">12,6%</w:t>
      </w:r>
    </w:p>
    <w:p>
      <w:pPr>
        <w:numPr>
          <w:ilvl w:val="0"/>
          <w:numId w:val="1059"/>
        </w:numPr>
      </w:pPr>
      <w:r>
        <w:t xml:space="preserve">Si el valor de un índice simple en el año actual es 120 y el año base es 100, ¿qué significa?</w:t>
      </w:r>
    </w:p>
    <w:p>
      <w:pPr>
        <w:numPr>
          <w:ilvl w:val="1"/>
          <w:numId w:val="1061"/>
        </w:numPr>
      </w:pPr>
      <w:r>
        <w:t xml:space="preserve">Una disminución del 20%.</w:t>
      </w:r>
    </w:p>
    <w:p>
      <w:pPr>
        <w:numPr>
          <w:ilvl w:val="1"/>
          <w:numId w:val="1061"/>
        </w:numPr>
      </w:pPr>
      <w:r>
        <w:t xml:space="preserve">Un aumento del 20%.</w:t>
      </w:r>
    </w:p>
    <w:p>
      <w:pPr>
        <w:numPr>
          <w:ilvl w:val="1"/>
          <w:numId w:val="1061"/>
        </w:numPr>
      </w:pPr>
      <w:r>
        <w:t xml:space="preserve">El valor no ha cambiado.</w:t>
      </w:r>
    </w:p>
    <w:p>
      <w:pPr>
        <w:numPr>
          <w:ilvl w:val="0"/>
          <w:numId w:val="1059"/>
        </w:numPr>
      </w:pPr>
      <w:r>
        <w:t xml:space="preserve">La suma de los 10 primeros términos de una progresión aritmética con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es:</w:t>
      </w:r>
    </w:p>
    <w:p>
      <w:pPr>
        <w:numPr>
          <w:ilvl w:val="1"/>
          <w:numId w:val="1062"/>
        </w:numPr>
      </w:pPr>
      <w:r>
        <w:t xml:space="preserve">155</w:t>
      </w:r>
    </w:p>
    <w:p>
      <w:pPr>
        <w:numPr>
          <w:ilvl w:val="1"/>
          <w:numId w:val="1062"/>
        </w:numPr>
      </w:pPr>
      <w:r>
        <w:t xml:space="preserve">145</w:t>
      </w:r>
    </w:p>
    <w:p>
      <w:pPr>
        <w:numPr>
          <w:ilvl w:val="1"/>
          <w:numId w:val="1062"/>
        </w:numPr>
      </w:pPr>
      <w:r>
        <w:t xml:space="preserve">160</w:t>
      </w:r>
    </w:p>
    <w:p>
      <w:pPr>
        <w:numPr>
          <w:ilvl w:val="0"/>
          <w:numId w:val="1059"/>
        </w:numPr>
      </w:pPr>
      <w:r>
        <w:t xml:space="preserve">¿Cuál es el valor presente de 1000 € que se recibirán dentro de 3 años, con un interés simple anual del 4%?</w:t>
      </w:r>
    </w:p>
    <w:p>
      <w:pPr>
        <w:numPr>
          <w:ilvl w:val="1"/>
          <w:numId w:val="1063"/>
        </w:numPr>
      </w:pPr>
      <w:r>
        <w:t xml:space="preserve">880 €</w:t>
      </w:r>
    </w:p>
    <w:p>
      <w:pPr>
        <w:numPr>
          <w:ilvl w:val="1"/>
          <w:numId w:val="1063"/>
        </w:numPr>
      </w:pPr>
      <w:r>
        <w:t xml:space="preserve">892,86 €</w:t>
      </w:r>
    </w:p>
    <w:p>
      <w:pPr>
        <w:numPr>
          <w:ilvl w:val="1"/>
          <w:numId w:val="1063"/>
        </w:numPr>
      </w:pPr>
      <w:r>
        <w:t xml:space="preserve">925,93 €</w:t>
      </w:r>
    </w:p>
    <w:p>
      <w:pPr>
        <w:numPr>
          <w:ilvl w:val="0"/>
          <w:numId w:val="1059"/>
        </w:numPr>
      </w:pPr>
      <w:r>
        <w:t xml:space="preserve">Para un préstamo de 20 000 € a amortizar en 5 años con cuotas mensuales y un TIN del 6%, ¿qué fórmula se utiliza para calcular la cuota mensual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1"/>
          <w:numId w:val="1064"/>
        </w:numPr>
      </w:pPr>
      <m:oMath>
        <m:r>
          <m:t>a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⋅</m:t>
        </m:r>
        <m:r>
          <m:t>i</m:t>
        </m:r>
        <m:r>
          <m:rPr>
            <m:sty m:val="p"/>
          </m:rPr>
          <m:t>⋅</m:t>
        </m:r>
        <m:r>
          <m:t>t</m:t>
        </m:r>
      </m:oMath>
    </w:p>
    <w:p>
      <w:pPr>
        <w:numPr>
          <w:ilvl w:val="1"/>
          <w:numId w:val="1064"/>
        </w:numPr>
      </w:pPr>
      <m:oMath>
        <m:r>
          <m:t>a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i</m:t>
            </m:r>
          </m:num>
          <m:den>
            <m:r>
              <m:t>1</m:t>
            </m:r>
            <m:r>
              <m:rPr>
                <m:sty m:val="p"/>
              </m:rPr>
              <m:t>−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t>t</m:t>
                </m:r>
              </m:sup>
            </m:sSup>
          </m:den>
        </m:f>
      </m:oMath>
    </w:p>
    <w:p>
      <w:pPr>
        <w:numPr>
          <w:ilvl w:val="1"/>
          <w:numId w:val="1064"/>
        </w:numPr>
      </w:pPr>
      <m:oMath>
        <m:r>
          <m:t>a</m:t>
        </m:r>
        <m:r>
          <m:rPr>
            <m:sty m:val="p"/>
          </m:rPr>
          <m:t>=</m:t>
        </m:r>
        <m:r>
          <m:t>C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59"/>
        </w:numPr>
      </w:pPr>
      <w:r>
        <w:t xml:space="preserve">En una tabla de amortización con cuotas constantes, ¿cómo evolucionan los intereses pagados a lo largo del tiempo?</w:t>
      </w:r>
    </w:p>
    <w:p>
      <w:pPr>
        <w:numPr>
          <w:ilvl w:val="1"/>
          <w:numId w:val="1065"/>
        </w:numPr>
      </w:pPr>
      <w:r>
        <w:t xml:space="preserve">Aumentan</w:t>
      </w:r>
    </w:p>
    <w:p>
      <w:pPr>
        <w:numPr>
          <w:ilvl w:val="1"/>
          <w:numId w:val="1065"/>
        </w:numPr>
      </w:pPr>
      <w:r>
        <w:t xml:space="preserve">Disminuyen</w:t>
      </w:r>
    </w:p>
    <w:p>
      <w:pPr>
        <w:numPr>
          <w:ilvl w:val="1"/>
          <w:numId w:val="1065"/>
        </w:numPr>
      </w:pPr>
      <w:r>
        <w:t xml:space="preserve">Se mantienen constantes</w:t>
      </w:r>
    </w:p>
    <w:p>
      <w:pPr>
        <w:numPr>
          <w:ilvl w:val="0"/>
          <w:numId w:val="1059"/>
        </w:numPr>
      </w:pPr>
      <w:r>
        <w:t xml:space="preserve">Si el capital final de una inversión es 15 000 € y el factor de capitalización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t</m:t>
            </m:r>
          </m:sup>
        </m:sSup>
      </m:oMath>
      <w:r>
        <w:t xml:space="preserve"> </w:t>
      </w:r>
      <w:r>
        <w:t xml:space="preserve">es 1,25, ¿cuál fue el capital inicial?</w:t>
      </w:r>
    </w:p>
    <w:p>
      <w:pPr>
        <w:numPr>
          <w:ilvl w:val="1"/>
          <w:numId w:val="1066"/>
        </w:numPr>
      </w:pPr>
      <w:r>
        <w:t xml:space="preserve">12 000 €</w:t>
      </w:r>
    </w:p>
    <w:p>
      <w:pPr>
        <w:numPr>
          <w:ilvl w:val="1"/>
          <w:numId w:val="1066"/>
        </w:numPr>
      </w:pPr>
      <w:r>
        <w:t xml:space="preserve">18 750 €</w:t>
      </w:r>
    </w:p>
    <w:p>
      <w:pPr>
        <w:numPr>
          <w:ilvl w:val="1"/>
          <w:numId w:val="1066"/>
        </w:numPr>
      </w:pPr>
      <w:r>
        <w:t xml:space="preserve">10 000 €</w:t>
      </w:r>
    </w:p>
    <w:p>
      <w:pPr>
        <w:numPr>
          <w:ilvl w:val="0"/>
          <w:numId w:val="1059"/>
        </w:numPr>
      </w:pPr>
      <w:r>
        <w:t xml:space="preserve">La suma de los infinitos términos de una progresión geométrica decreciente con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5</m:t>
        </m:r>
      </m:oMath>
      <w:r>
        <w:t xml:space="preserve"> </w:t>
      </w:r>
      <w:r>
        <w:t xml:space="preserve">es:</w:t>
      </w:r>
    </w:p>
    <w:p>
      <w:pPr>
        <w:numPr>
          <w:ilvl w:val="1"/>
          <w:numId w:val="1067"/>
        </w:numPr>
      </w:pPr>
      <w:r>
        <w:t xml:space="preserve">20</w:t>
      </w:r>
    </w:p>
    <w:p>
      <w:pPr>
        <w:numPr>
          <w:ilvl w:val="1"/>
          <w:numId w:val="1067"/>
        </w:numPr>
      </w:pPr>
      <w:r>
        <w:t xml:space="preserve">10</w:t>
      </w:r>
    </w:p>
    <w:p>
      <w:pPr>
        <w:numPr>
          <w:ilvl w:val="1"/>
          <w:numId w:val="1067"/>
        </w:numPr>
      </w:pPr>
      <w:r>
        <w:t xml:space="preserve">Infinito</w:t>
      </w:r>
    </w:p>
    <w:p>
      <w:pPr>
        <w:numPr>
          <w:ilvl w:val="0"/>
          <w:numId w:val="1059"/>
        </w:numPr>
      </w:pPr>
      <w:r>
        <w:t xml:space="preserve">¿Qué concepto se refiere al valor que tendrá en el futuro una cantidad de dinero invertida hoy?</w:t>
      </w:r>
    </w:p>
    <w:p>
      <w:pPr>
        <w:numPr>
          <w:ilvl w:val="1"/>
          <w:numId w:val="1068"/>
        </w:numPr>
      </w:pPr>
      <w:r>
        <w:t xml:space="preserve">Valor presente (VP)</w:t>
      </w:r>
    </w:p>
    <w:p>
      <w:pPr>
        <w:numPr>
          <w:ilvl w:val="1"/>
          <w:numId w:val="1068"/>
        </w:numPr>
      </w:pPr>
      <w:r>
        <w:t xml:space="preserve">Valor actual (VA)</w:t>
      </w:r>
    </w:p>
    <w:p>
      <w:pPr>
        <w:numPr>
          <w:ilvl w:val="1"/>
          <w:numId w:val="1068"/>
        </w:numPr>
      </w:pPr>
      <w:r>
        <w:t xml:space="preserve">Valor futuro (VF)</w:t>
      </w:r>
    </w:p>
    <w:p>
      <w:pPr>
        <w:numPr>
          <w:ilvl w:val="0"/>
          <w:numId w:val="1059"/>
        </w:numPr>
      </w:pPr>
      <w:r>
        <w:t xml:space="preserve">Si una anualidad de amortización se realiza al final de cada periodo, se denomina:</w:t>
      </w:r>
    </w:p>
    <w:p>
      <w:pPr>
        <w:numPr>
          <w:ilvl w:val="1"/>
          <w:numId w:val="1069"/>
        </w:numPr>
      </w:pPr>
      <w:r>
        <w:t xml:space="preserve">Anticipada</w:t>
      </w:r>
    </w:p>
    <w:p>
      <w:pPr>
        <w:numPr>
          <w:ilvl w:val="1"/>
          <w:numId w:val="1069"/>
        </w:numPr>
      </w:pPr>
      <w:r>
        <w:t xml:space="preserve">Vencida</w:t>
      </w:r>
    </w:p>
    <w:p>
      <w:pPr>
        <w:numPr>
          <w:ilvl w:val="1"/>
          <w:numId w:val="1069"/>
        </w:numPr>
      </w:pPr>
      <w:r>
        <w:t xml:space="preserve">Diferida</w:t>
      </w:r>
    </w:p>
    <w:bookmarkEnd w:id="32"/>
    <w:bookmarkStart w:id="33" w:name="Xd445bdfc778cc5113435047e141dcb91bf82ab4"/>
    <w:p>
      <w:pPr>
        <w:pStyle w:val="Ttulo2"/>
      </w:pPr>
      <w:r>
        <w:t xml:space="preserve">Actividades de Verdadero/Falso (True/False)</w:t>
      </w:r>
    </w:p>
    <w:p>
      <w:pPr>
        <w:numPr>
          <w:ilvl w:val="0"/>
          <w:numId w:val="1070"/>
        </w:numPr>
      </w:pPr>
      <w:r>
        <w:t xml:space="preserve">Los porcentajes encadenados se calculan multiplicando los factores de variación.</w:t>
      </w:r>
    </w:p>
    <w:p>
      <w:pPr>
        <w:numPr>
          <w:ilvl w:val="0"/>
          <w:numId w:val="1070"/>
        </w:numPr>
      </w:pPr>
      <w:r>
        <w:t xml:space="preserve">Un índice simple siempre toma el valor 100 en el periodo base o de referencia.</w:t>
      </w:r>
    </w:p>
    <w:p>
      <w:pPr>
        <w:numPr>
          <w:ilvl w:val="0"/>
          <w:numId w:val="1070"/>
        </w:numPr>
      </w:pPr>
      <w:r>
        <w:t xml:space="preserve">La suma de los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primeros términos de una progresión aritmética es la media aritmética del primer y el enésimo término multiplicada por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70"/>
        </w:numPr>
      </w:pPr>
      <w:r>
        <w:t xml:space="preserve">El valor presente y el valor futuro reflejan el mismo valor del dinero en diferentes momentos del tiempo.</w:t>
      </w:r>
    </w:p>
    <w:p>
      <w:pPr>
        <w:numPr>
          <w:ilvl w:val="0"/>
          <w:numId w:val="1070"/>
        </w:numPr>
      </w:pPr>
      <w:r>
        <w:t xml:space="preserve">En la carencia de amortización de un préstamo, no se pagan intereses.</w:t>
      </w:r>
    </w:p>
    <w:bookmarkEnd w:id="33"/>
    <w:bookmarkEnd w:id="34"/>
    <w:bookmarkStart w:id="37" w:name="solucionario-evaluación-3"/>
    <w:p>
      <w:pPr>
        <w:pStyle w:val="Ttulo1"/>
      </w:pPr>
      <w:r>
        <w:t xml:space="preserve">Solucionario Evaluación 3</w:t>
      </w:r>
    </w:p>
    <w:bookmarkStart w:id="35" w:name="X61cc68e3c489c1863b735e6fd299c700644a82e"/>
    <w:p>
      <w:pPr>
        <w:pStyle w:val="Ttulo2"/>
      </w:pPr>
      <w:r>
        <w:t xml:space="preserve">Actividades de Opción Múltiple (Single Choice)</w:t>
      </w:r>
    </w:p>
    <w:p>
      <w:pPr>
        <w:numPr>
          <w:ilvl w:val="0"/>
          <w:numId w:val="1071"/>
        </w:numPr>
      </w:pPr>
      <w:r>
        <w:rPr>
          <w:bCs/>
          <w:b/>
        </w:rPr>
        <w:t xml:space="preserve">b) 13,4%</w:t>
      </w:r>
    </w:p>
    <w:p>
      <w:pPr>
        <w:numPr>
          <w:ilvl w:val="1"/>
          <w:numId w:val="1072"/>
        </w:numPr>
      </w:pPr>
      <w:r>
        <w:t xml:space="preserve">Cálculo: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</m:t>
            </m:r>
            <m:r>
              <m:rPr>
                <m:sty m:val="p"/>
              </m:rPr>
              <m:t>,</m:t>
            </m:r>
            <m:r>
              <m:t>05</m:t>
            </m:r>
          </m:e>
        </m:d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</m:t>
            </m:r>
            <m:r>
              <m:rPr>
                <m:sty m:val="p"/>
              </m:rPr>
              <m:t>,</m:t>
            </m:r>
            <m:r>
              <m:t>08</m:t>
            </m:r>
          </m:e>
        </m:d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05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08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134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134</m:t>
        </m:r>
        <m:r>
          <m:rPr>
            <m:sty m:val="p"/>
          </m:rPr>
          <m:t>=</m:t>
        </m:r>
        <m:r>
          <m:t>13</m:t>
        </m:r>
        <m:r>
          <m:rPr>
            <m:sty m:val="p"/>
          </m:rPr>
          <m:t>,</m:t>
        </m:r>
        <m:r>
          <m:t>4</m:t>
        </m:r>
        <m:r>
          <m:rPr>
            <m:sty m:val="p"/>
          </m:rPr>
          <m:t>%</m:t>
        </m:r>
      </m:oMath>
      <w:r>
        <w:t xml:space="preserve">.</w:t>
      </w:r>
    </w:p>
    <w:p>
      <w:pPr>
        <w:numPr>
          <w:ilvl w:val="0"/>
          <w:numId w:val="1071"/>
        </w:numPr>
      </w:pPr>
      <w:r>
        <w:rPr>
          <w:bCs/>
          <w:b/>
        </w:rPr>
        <w:t xml:space="preserve">b) Un aumento del 20%.</w:t>
      </w:r>
    </w:p>
    <w:p>
      <w:pPr>
        <w:numPr>
          <w:ilvl w:val="1"/>
          <w:numId w:val="1073"/>
        </w:numPr>
      </w:pPr>
      <w:r>
        <w:t xml:space="preserve">Cálculo:</w:t>
      </w:r>
      <w:r>
        <w:t xml:space="preserve"> </w:t>
      </w:r>
      <m:oMath>
        <m:f>
          <m:fPr>
            <m:type m:val="bar"/>
          </m:fPr>
          <m:num>
            <m:r>
              <m:t>120</m:t>
            </m:r>
            <m:r>
              <m:rPr>
                <m:sty m:val="p"/>
              </m:rPr>
              <m:t>−</m:t>
            </m:r>
            <m:r>
              <m:t>100</m:t>
            </m:r>
          </m:num>
          <m:den>
            <m:r>
              <m:t>100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%</m:t>
        </m:r>
      </m:oMath>
      <w:r>
        <w:t xml:space="preserve">.</w:t>
      </w:r>
    </w:p>
    <w:p>
      <w:pPr>
        <w:numPr>
          <w:ilvl w:val="0"/>
          <w:numId w:val="1071"/>
        </w:numPr>
      </w:pPr>
      <w:r>
        <w:rPr>
          <w:bCs/>
          <w:b/>
        </w:rPr>
        <w:t xml:space="preserve">a) 155</w:t>
      </w:r>
    </w:p>
    <w:p>
      <w:pPr>
        <w:numPr>
          <w:ilvl w:val="1"/>
          <w:numId w:val="1074"/>
        </w:numPr>
      </w:pPr>
      <w:r>
        <w:t xml:space="preserve">Cálculo: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2</m:t>
        </m:r>
      </m:oMath>
      <w:r>
        <w:t xml:space="preserve">,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  <w:r>
        <w:t xml:space="preserve"> </w:t>
      </w:r>
      <m:oMath>
        <m:sSub>
          <m:e>
            <m:r>
              <m:t>a</m:t>
            </m:r>
          </m:e>
          <m:sub>
            <m:r>
              <m:t>10</m:t>
            </m:r>
          </m:sub>
        </m:sSub>
        <m:r>
          <m:rPr>
            <m:sty m:val="p"/>
          </m:rP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t>d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27</m:t>
        </m:r>
        <m:r>
          <m:rPr>
            <m:sty m:val="p"/>
          </m:rPr>
          <m:t>=</m:t>
        </m:r>
        <m:r>
          <m:t>29</m:t>
        </m:r>
      </m:oMath>
      <w:r>
        <w:t xml:space="preserve">.</w:t>
      </w:r>
      <w:r>
        <w:t xml:space="preserve"> </w:t>
      </w:r>
      <m:oMath>
        <m:sSub>
          <m:e>
            <m:r>
              <m:t>S</m:t>
            </m:r>
          </m:e>
          <m:sub>
            <m:r>
              <m:t>10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a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a</m:t>
                    </m:r>
                  </m:e>
                  <m:sub>
                    <m:r>
                      <m:t>10</m:t>
                    </m:r>
                  </m:sub>
                </m:sSub>
              </m:e>
            </m:d>
            <m:r>
              <m:rPr>
                <m:sty m:val="p"/>
              </m:rPr>
              <m:t>×</m:t>
            </m:r>
            <m:r>
              <m:t>n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+</m:t>
                </m:r>
                <m:r>
                  <m:t>29</m:t>
                </m:r>
              </m:e>
            </m:d>
            <m:r>
              <m:rPr>
                <m:sty m:val="p"/>
              </m:rPr>
              <m:t>×</m:t>
            </m:r>
            <m:r>
              <m:t>10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31</m:t>
            </m:r>
            <m:r>
              <m:rPr>
                <m:sty m:val="p"/>
              </m:rPr>
              <m:t>×</m:t>
            </m:r>
            <m:r>
              <m:t>10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155</m:t>
        </m:r>
      </m:oMath>
      <w:r>
        <w:t xml:space="preserve">.</w:t>
      </w:r>
    </w:p>
    <w:p>
      <w:pPr>
        <w:numPr>
          <w:ilvl w:val="0"/>
          <w:numId w:val="1071"/>
        </w:numPr>
      </w:pPr>
      <w:r>
        <w:rPr>
          <w:bCs/>
          <w:b/>
        </w:rPr>
        <w:t xml:space="preserve">b) 892,86 €</w:t>
      </w:r>
    </w:p>
    <w:p>
      <w:pPr>
        <w:numPr>
          <w:ilvl w:val="1"/>
          <w:numId w:val="1075"/>
        </w:numPr>
      </w:pPr>
      <w:r>
        <w:t xml:space="preserve">Cálculo:</w:t>
      </w:r>
      <w:r>
        <w:t xml:space="preserve"> </w:t>
      </w:r>
      <m:oMath>
        <m:r>
          <m:t>V</m:t>
        </m:r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V</m:t>
            </m:r>
            <m:r>
              <m:t>F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  <m:r>
              <m:rPr>
                <m:sty m:val="p"/>
              </m:rPr>
              <m:t>⋅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1000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0</m:t>
            </m:r>
            <m:r>
              <m:rPr>
                <m:sty m:val="p"/>
              </m:rPr>
              <m:t>,</m:t>
            </m:r>
            <m:r>
              <m:t>04</m:t>
            </m:r>
            <m:r>
              <m:rPr>
                <m:sty m:val="p"/>
              </m:rPr>
              <m:t>×</m:t>
            </m:r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1000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0</m:t>
            </m:r>
            <m:r>
              <m:rPr>
                <m:sty m:val="p"/>
              </m:rPr>
              <m:t>,</m:t>
            </m:r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1000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12</m:t>
            </m:r>
          </m:den>
        </m:f>
        <m:r>
          <m:rPr>
            <m:sty m:val="p"/>
          </m:rPr>
          <m:t>≈</m:t>
        </m:r>
        <m:r>
          <m:t>892</m:t>
        </m:r>
        <m:r>
          <m:rPr>
            <m:sty m:val="p"/>
          </m:rPr>
          <m:t>,</m:t>
        </m:r>
        <m:r>
          <m:t>86</m:t>
        </m:r>
      </m:oMath>
      <w:r>
        <w:t xml:space="preserve"> </w:t>
      </w:r>
      <w:r>
        <w:t xml:space="preserve">€.</w:t>
      </w:r>
    </w:p>
    <w:p>
      <w:pPr>
        <w:numPr>
          <w:ilvl w:val="0"/>
          <w:numId w:val="1071"/>
        </w:numPr>
      </w:pPr>
      <w:r>
        <w:rPr>
          <w:bCs/>
          <w:b/>
        </w:rPr>
        <w:t xml:space="preserve">b)</w:t>
      </w:r>
      <w:r>
        <w:rPr>
          <w:bCs/>
          <w:b/>
        </w:rPr>
        <w:t xml:space="preserve"> </w:t>
      </w:r>
      <m:oMath>
        <m:r>
          <m:t>a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i</m:t>
            </m:r>
          </m:num>
          <m:den>
            <m:r>
              <m:t>1</m:t>
            </m:r>
            <m:r>
              <m:rPr>
                <m:sty m:val="p"/>
              </m:rPr>
              <m:t>−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t>t</m:t>
                </m:r>
              </m:sup>
            </m:sSup>
          </m:den>
        </m:f>
      </m:oMath>
    </w:p>
    <w:p>
      <w:pPr>
        <w:numPr>
          <w:ilvl w:val="1"/>
          <w:numId w:val="1076"/>
        </w:numPr>
      </w:pPr>
      <w:r>
        <w:t xml:space="preserve">Esta es la fórmula para calcular la cuota constante de un préstamo (anualidad de amortización).</w:t>
      </w:r>
    </w:p>
    <w:p>
      <w:pPr>
        <w:numPr>
          <w:ilvl w:val="0"/>
          <w:numId w:val="1071"/>
        </w:numPr>
      </w:pPr>
      <w:r>
        <w:rPr>
          <w:bCs/>
          <w:b/>
        </w:rPr>
        <w:t xml:space="preserve">b) Disminuyen</w:t>
      </w:r>
    </w:p>
    <w:p>
      <w:pPr>
        <w:numPr>
          <w:ilvl w:val="1"/>
          <w:numId w:val="1077"/>
        </w:numPr>
      </w:pPr>
      <w:r>
        <w:t xml:space="preserve">A medida que el capital pendiente disminuye, los intereses calculados sobre ese capital también disminuyen.</w:t>
      </w:r>
    </w:p>
    <w:p>
      <w:pPr>
        <w:numPr>
          <w:ilvl w:val="0"/>
          <w:numId w:val="1071"/>
        </w:numPr>
      </w:pPr>
      <w:r>
        <w:rPr>
          <w:bCs/>
          <w:b/>
        </w:rPr>
        <w:t xml:space="preserve">a) 12 000 €</w:t>
      </w:r>
    </w:p>
    <w:p>
      <w:pPr>
        <w:numPr>
          <w:ilvl w:val="1"/>
          <w:numId w:val="1078"/>
        </w:numPr>
      </w:pPr>
      <w:r>
        <w:t xml:space="preserve">Cálculo:</w:t>
      </w:r>
      <w:r>
        <w:t xml:space="preserve"> </w:t>
      </w:r>
      <m:oMath>
        <m:sSub>
          <m:e>
            <m:r>
              <m:t>C</m:t>
            </m:r>
          </m:e>
          <m:sub>
            <m:r>
              <m:t>t</m:t>
            </m:r>
          </m:sub>
        </m:sSub>
        <m:r>
          <m:rPr>
            <m:sty m:val="p"/>
          </m:rPr>
          <m:t>=</m:t>
        </m:r>
        <m:sSub>
          <m:e>
            <m:r>
              <m:t>C</m:t>
            </m:r>
          </m:e>
          <m:sub>
            <m:r>
              <m:t>0</m:t>
            </m:r>
          </m:sub>
        </m:sSub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t</m:t>
            </m:r>
          </m:sup>
        </m:sSup>
        <m:r>
          <m:rPr>
            <m:sty m:val="p"/>
          </m:rPr>
          <m:t>⇒</m:t>
        </m:r>
        <m:sSub>
          <m:e>
            <m:r>
              <m:t>C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C</m:t>
                </m:r>
              </m:e>
              <m:sub>
                <m:r>
                  <m:t>t</m:t>
                </m:r>
              </m:sub>
            </m:sSub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e>
                </m:d>
              </m:e>
              <m:sup>
                <m:r>
                  <m:t>t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  <m:r>
              <m:t> </m:t>
            </m:r>
            <m:r>
              <m:t>000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25</m:t>
            </m:r>
          </m:den>
        </m:f>
        <m:r>
          <m:rPr>
            <m:sty m:val="p"/>
          </m:rPr>
          <m:t>=</m:t>
        </m:r>
        <m:r>
          <m:t>12</m:t>
        </m:r>
        <m:r>
          <m:t> </m:t>
        </m:r>
        <m:r>
          <m:t>000</m:t>
        </m:r>
      </m:oMath>
      <w:r>
        <w:t xml:space="preserve"> </w:t>
      </w:r>
      <w:r>
        <w:t xml:space="preserve">€.</w:t>
      </w:r>
    </w:p>
    <w:p>
      <w:pPr>
        <w:numPr>
          <w:ilvl w:val="0"/>
          <w:numId w:val="1071"/>
        </w:numPr>
      </w:pPr>
      <w:r>
        <w:rPr>
          <w:bCs/>
          <w:b/>
        </w:rPr>
        <w:t xml:space="preserve">a) 20</w:t>
      </w:r>
    </w:p>
    <w:p>
      <w:pPr>
        <w:numPr>
          <w:ilvl w:val="1"/>
          <w:numId w:val="1079"/>
        </w:numPr>
      </w:pPr>
      <w:r>
        <w:t xml:space="preserve">Cálculo:</w:t>
      </w:r>
      <w:r>
        <w:t xml:space="preserve"> </w:t>
      </w:r>
      <m:oMath>
        <m:sSub>
          <m:e>
            <m:r>
              <m:t>S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a</m:t>
                </m:r>
              </m:e>
              <m:sub>
                <m:r>
                  <m:t>1</m:t>
                </m:r>
              </m:sub>
            </m:sSub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r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den>
        </m:f>
        <m:r>
          <m:rPr>
            <m:sty m:val="p"/>
          </m:rPr>
          <m:t>=</m:t>
        </m:r>
        <m:r>
          <m:t>20</m:t>
        </m:r>
      </m:oMath>
      <w:r>
        <w:t xml:space="preserve">.</w:t>
      </w:r>
    </w:p>
    <w:p>
      <w:pPr>
        <w:numPr>
          <w:ilvl w:val="0"/>
          <w:numId w:val="1071"/>
        </w:numPr>
      </w:pPr>
      <w:r>
        <w:rPr>
          <w:bCs/>
          <w:b/>
        </w:rPr>
        <w:t xml:space="preserve">c) Valor futuro (VF)</w:t>
      </w:r>
    </w:p>
    <w:p>
      <w:pPr>
        <w:numPr>
          <w:ilvl w:val="1"/>
          <w:numId w:val="1080"/>
        </w:numPr>
      </w:pPr>
      <w:r>
        <w:t xml:space="preserve">El valor futuro es el valor de una inversión en un momento posterior.</w:t>
      </w:r>
    </w:p>
    <w:p>
      <w:pPr>
        <w:numPr>
          <w:ilvl w:val="0"/>
          <w:numId w:val="1071"/>
        </w:numPr>
      </w:pPr>
      <w:r>
        <w:rPr>
          <w:bCs/>
          <w:b/>
        </w:rPr>
        <w:t xml:space="preserve">b) Vencida</w:t>
      </w:r>
    </w:p>
    <w:p>
      <w:pPr>
        <w:numPr>
          <w:ilvl w:val="1"/>
          <w:numId w:val="1081"/>
        </w:numPr>
      </w:pPr>
      <w:r>
        <w:t xml:space="preserve">Las anualidades vencidas se realizan al final del periodo.</w:t>
      </w:r>
    </w:p>
    <w:bookmarkEnd w:id="35"/>
    <w:bookmarkStart w:id="36" w:name="X8c1d811864c6b3d029ae7096c9454e22303adc5"/>
    <w:p>
      <w:pPr>
        <w:pStyle w:val="Ttulo2"/>
      </w:pPr>
      <w:r>
        <w:t xml:space="preserve">Actividades de Verdadero/Falso (True/False)</w:t>
      </w:r>
    </w:p>
    <w:p>
      <w:pPr>
        <w:numPr>
          <w:ilvl w:val="0"/>
          <w:numId w:val="1082"/>
        </w:numPr>
      </w:pPr>
      <w:r>
        <w:rPr>
          <w:bCs/>
          <w:b/>
        </w:rPr>
        <w:t xml:space="preserve">Verdadero</w:t>
      </w:r>
    </w:p>
    <w:p>
      <w:pPr>
        <w:numPr>
          <w:ilvl w:val="1"/>
          <w:numId w:val="1083"/>
        </w:numPr>
      </w:pPr>
      <w:r>
        <w:t xml:space="preserve">Para calcular porcentajes encadenados, se multiplican los factores de variación (ej.,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sSub>
          <m:e>
            <m:r>
              <m:t>p</m:t>
            </m:r>
          </m:e>
          <m:sub>
            <m:r>
              <m:t>1</m:t>
            </m:r>
          </m:sub>
        </m:sSub>
        <m:r>
          <m:rPr>
            <m:sty m:val="p"/>
          </m:rPr>
          <m:t>/</m:t>
        </m:r>
        <m:r>
          <m:t>100</m:t>
        </m:r>
      </m:oMath>
      <w:r>
        <w:t xml:space="preserve">,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sSub>
          <m:e>
            <m:r>
              <m:t>p</m:t>
            </m:r>
          </m:e>
          <m:sub>
            <m:r>
              <m:t>2</m:t>
            </m:r>
          </m:sub>
        </m:sSub>
        <m:r>
          <m:rPr>
            <m:sty m:val="p"/>
          </m:rPr>
          <m:t>/</m:t>
        </m:r>
        <m:r>
          <m:t>100</m:t>
        </m:r>
      </m:oMath>
      <w:r>
        <w:t xml:space="preserve">).</w:t>
      </w:r>
    </w:p>
    <w:p>
      <w:pPr>
        <w:numPr>
          <w:ilvl w:val="0"/>
          <w:numId w:val="1082"/>
        </w:numPr>
      </w:pPr>
      <w:r>
        <w:rPr>
          <w:bCs/>
          <w:b/>
        </w:rPr>
        <w:t xml:space="preserve">Verdadero</w:t>
      </w:r>
    </w:p>
    <w:p>
      <w:pPr>
        <w:numPr>
          <w:ilvl w:val="1"/>
          <w:numId w:val="1084"/>
        </w:numPr>
      </w:pPr>
      <w:r>
        <w:t xml:space="preserve">Por definición, el periodo de referencia de un índice simple se establece en 100.</w:t>
      </w:r>
    </w:p>
    <w:p>
      <w:pPr>
        <w:numPr>
          <w:ilvl w:val="0"/>
          <w:numId w:val="1082"/>
        </w:numPr>
      </w:pPr>
      <w:r>
        <w:rPr>
          <w:bCs/>
          <w:b/>
        </w:rPr>
        <w:t xml:space="preserve">Verdadero</w:t>
      </w:r>
    </w:p>
    <w:p>
      <w:pPr>
        <w:numPr>
          <w:ilvl w:val="1"/>
          <w:numId w:val="1085"/>
        </w:numPr>
      </w:pPr>
      <w:r>
        <w:t xml:space="preserve">La fórmula es</w:t>
      </w:r>
      <w:r>
        <w:t xml:space="preserve"> </w:t>
      </w:r>
      <m:oMath>
        <m:sSub>
          <m:e>
            <m:r>
              <m:t>S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a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a</m:t>
                    </m:r>
                  </m:e>
                  <m:sub>
                    <m:r>
                      <m:t>n</m:t>
                    </m:r>
                  </m:sub>
                </m:sSub>
              </m:e>
            </m:d>
            <m:r>
              <m:rPr>
                <m:sty m:val="p"/>
              </m:rPr>
              <m:t>⋅</m:t>
            </m:r>
            <m:r>
              <m:t>n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82"/>
        </w:numPr>
      </w:pPr>
      <w:r>
        <w:rPr>
          <w:bCs/>
          <w:b/>
        </w:rPr>
        <w:t xml:space="preserve">Falso</w:t>
      </w:r>
    </w:p>
    <w:p>
      <w:pPr>
        <w:numPr>
          <w:ilvl w:val="1"/>
          <w:numId w:val="1086"/>
        </w:numPr>
      </w:pPr>
      <w:r>
        <w:t xml:space="preserve">Reflejan el valor del dinero en diferentes momentos, lo que implica que su valor no es el mismo debido al paso del tiempo y los intereses.</w:t>
      </w:r>
    </w:p>
    <w:p>
      <w:pPr>
        <w:numPr>
          <w:ilvl w:val="0"/>
          <w:numId w:val="1082"/>
        </w:numPr>
      </w:pPr>
      <w:r>
        <w:rPr>
          <w:bCs/>
          <w:b/>
        </w:rPr>
        <w:t xml:space="preserve">Falso</w:t>
      </w:r>
    </w:p>
    <w:p>
      <w:pPr>
        <w:numPr>
          <w:ilvl w:val="1"/>
          <w:numId w:val="1087"/>
        </w:numPr>
      </w:pPr>
      <w:r>
        <w:t xml:space="preserve">En la carencia de amortización, se pagan solo los intereses, pero no se amortiza capital.</w:t>
      </w:r>
    </w:p>
    <w:bookmarkEnd w:id="36"/>
    <w:bookmarkEnd w:id="37"/>
    <w:sectPr w:rsidR="00722675" w:rsidRPr="00381291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face2Text-Bold">
    <w:altName w:val="Calibri"/>
    <w:panose1 w:val="020B0803020202020102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F327" w14:textId="77777777" w:rsidR="00AA3FA1" w:rsidRDefault="00AA3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955F" w14:textId="3BEF0A9A" w:rsidR="00C271D7" w:rsidRDefault="00C271D7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B7F">
      <w:rPr>
        <w:color w:val="808080"/>
        <w:sz w:val="18"/>
        <w:szCs w:val="18"/>
      </w:rPr>
      <w:t xml:space="preserve">   </w:t>
    </w:r>
    <w:r w:rsidR="00942B7F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942B7F" w:rsidRPr="008328A0">
      <w:rPr>
        <w:rFonts w:ascii="Verdana" w:hAnsi="Verdana"/>
        <w:b/>
        <w:color w:val="808080"/>
        <w:sz w:val="16"/>
        <w:szCs w:val="16"/>
      </w:rPr>
      <w:t>Mc</w:t>
    </w:r>
    <w:r w:rsidR="00942B7F">
      <w:rPr>
        <w:rFonts w:ascii="Verdana" w:hAnsi="Verdana"/>
        <w:b/>
        <w:color w:val="808080"/>
        <w:sz w:val="16"/>
        <w:szCs w:val="16"/>
      </w:rPr>
      <w:t>G</w:t>
    </w:r>
    <w:r w:rsidR="00942B7F" w:rsidRPr="008328A0">
      <w:rPr>
        <w:rFonts w:ascii="Verdana" w:hAnsi="Verdana"/>
        <w:b/>
        <w:color w:val="808080"/>
        <w:sz w:val="16"/>
        <w:szCs w:val="16"/>
      </w:rPr>
      <w:t>raw</w:t>
    </w:r>
    <w:r w:rsidR="00942B7F">
      <w:rPr>
        <w:rFonts w:ascii="Verdana" w:hAnsi="Verdana"/>
        <w:b/>
        <w:color w:val="808080"/>
        <w:sz w:val="16"/>
        <w:szCs w:val="16"/>
      </w:rPr>
      <w:t xml:space="preserve"> </w:t>
    </w:r>
    <w:r w:rsidR="00942B7F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ACB6" w14:textId="77777777" w:rsidR="00AA3FA1" w:rsidRDefault="00AA3FA1">
    <w:pPr>
      <w:pStyle w:val="Piedepgina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26DF" w14:textId="77777777" w:rsidR="00AA3FA1" w:rsidRDefault="00AA3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1771C573" w:rsidR="00865155" w:rsidRDefault="00EB76D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53E5F4F3" w:rsidR="00865155" w:rsidRPr="00AA3FA1" w:rsidRDefault="00EB76D3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" filled="f" stroked="f">
              <v:textbox>
                <w:txbxContent>
                  <w:p w14:paraId="3179CA6E" w14:textId="53E5F4F3" w:rsidR="00865155" w:rsidRPr="00AA3FA1" w:rsidRDefault="00EB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BF9FC" w14:textId="5303B97E" w:rsidR="004A6496" w:rsidRDefault="004A6496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4250BA" w14:textId="77777777" w:rsidR="004A6496" w:rsidRDefault="004A6496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&#13;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2698" w14:textId="77777777" w:rsidR="00AA3FA1" w:rsidRDefault="00AA3FA1">
    <w:pPr>
      <w:pStyle w:val="Encabezado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1"/>
  </w:num>
  <w:num w:numId="1077">
    <w:abstractNumId w:val="991"/>
  </w:num>
  <w:num w:numId="1078">
    <w:abstractNumId w:val="991"/>
  </w:num>
  <w:num w:numId="1079">
    <w:abstractNumId w:val="991"/>
  </w:num>
  <w:num w:numId="1080">
    <w:abstractNumId w:val="991"/>
  </w:num>
  <w:num w:numId="1081">
    <w:abstractNumId w:val="991"/>
  </w:num>
  <w:num w:numId="108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1"/>
  </w:num>
  <w:num w:numId="108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4A6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customStyle="1" w:styleId="ng-directive" w:type="character">
    <w:name w:val="ng-directive"/>
    <w:basedOn w:val="Fuentedeprrafopredeter"/>
    <w:rsid w:val="00381291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2026-02-24T15:52:14Z</dcterms:created>
  <dcterms:modified xsi:type="dcterms:W3CDTF">2026-02-24T15:52:14Z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