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D8" w:rsidRPr="00F4500A" w:rsidRDefault="002B4A6C">
      <w:pPr>
        <w:pStyle w:val="Ttulo1"/>
        <w:rPr>
          <w:lang w:val="eu-ES"/>
        </w:rPr>
      </w:pPr>
      <w:bookmarkStart w:id="0" w:name="actividades-de-la-unidad-los-ecosistemas"/>
      <w:r w:rsidRPr="00F4500A">
        <w:rPr>
          <w:lang w:val="eu-ES"/>
        </w:rPr>
        <w:t>Unitateko Jarduerak: Ekosistemak</w:t>
      </w:r>
    </w:p>
    <w:p w:rsidR="00041CD8" w:rsidRPr="00F4500A" w:rsidRDefault="002B4A6C">
      <w:pPr>
        <w:pStyle w:val="Ttulo2"/>
        <w:rPr>
          <w:lang w:val="eu-ES"/>
        </w:rPr>
      </w:pPr>
      <w:bookmarkStart w:id="1" w:name="actividades-de-tipo-test"/>
      <w:r w:rsidRPr="00F4500A">
        <w:rPr>
          <w:lang w:val="eu-ES"/>
        </w:rPr>
        <w:t>Test motako jarduerak</w:t>
      </w:r>
    </w:p>
    <w:p w:rsidR="00041CD8" w:rsidRPr="00F4500A" w:rsidRDefault="002B4A6C">
      <w:pPr>
        <w:numPr>
          <w:ilvl w:val="0"/>
          <w:numId w:val="4"/>
        </w:numPr>
        <w:rPr>
          <w:lang w:val="eu-ES"/>
        </w:rPr>
      </w:pPr>
      <w:r w:rsidRPr="00F4500A">
        <w:rPr>
          <w:b/>
          <w:bCs/>
          <w:lang w:val="eu-ES"/>
        </w:rPr>
        <w:t>Gogoratu:</w:t>
      </w:r>
      <w:r w:rsidRPr="00F4500A">
        <w:rPr>
          <w:lang w:val="eu-ES"/>
        </w:rPr>
        <w:t xml:space="preserve"> Zein bi osagai nagusik osatzen dute ekosistema bat?</w:t>
      </w:r>
    </w:p>
    <w:p w:rsidR="00041CD8" w:rsidRPr="00F4500A" w:rsidRDefault="002B4A6C">
      <w:pPr>
        <w:numPr>
          <w:ilvl w:val="1"/>
          <w:numId w:val="5"/>
        </w:numPr>
        <w:rPr>
          <w:lang w:val="eu-ES"/>
        </w:rPr>
      </w:pPr>
      <w:r w:rsidRPr="00F4500A">
        <w:rPr>
          <w:lang w:val="eu-ES"/>
        </w:rPr>
        <w:t>Landareak eta animaliak.</w:t>
      </w:r>
    </w:p>
    <w:p w:rsidR="00041CD8" w:rsidRPr="00F4500A" w:rsidRDefault="002B4A6C">
      <w:pPr>
        <w:numPr>
          <w:ilvl w:val="1"/>
          <w:numId w:val="5"/>
        </w:numPr>
        <w:rPr>
          <w:lang w:val="eu-ES"/>
        </w:rPr>
      </w:pPr>
      <w:r w:rsidRPr="00F4500A">
        <w:rPr>
          <w:lang w:val="eu-ES"/>
        </w:rPr>
        <w:t>Biotopoa eta biozenosia.</w:t>
      </w:r>
    </w:p>
    <w:p w:rsidR="00041CD8" w:rsidRPr="00F4500A" w:rsidRDefault="002B4A6C">
      <w:pPr>
        <w:numPr>
          <w:ilvl w:val="1"/>
          <w:numId w:val="5"/>
        </w:numPr>
        <w:rPr>
          <w:lang w:val="eu-ES"/>
        </w:rPr>
      </w:pPr>
      <w:r w:rsidRPr="00F4500A">
        <w:rPr>
          <w:lang w:val="eu-ES"/>
        </w:rPr>
        <w:t>Ura eta lurra.</w:t>
      </w:r>
    </w:p>
    <w:p w:rsidR="00041CD8" w:rsidRPr="00F4500A" w:rsidRDefault="002B4A6C">
      <w:pPr>
        <w:numPr>
          <w:ilvl w:val="0"/>
          <w:numId w:val="4"/>
        </w:numPr>
        <w:rPr>
          <w:lang w:val="eu-ES"/>
        </w:rPr>
      </w:pPr>
      <w:r w:rsidRPr="00F4500A">
        <w:rPr>
          <w:b/>
          <w:bCs/>
          <w:lang w:val="eu-ES"/>
        </w:rPr>
        <w:t>Ulertu:</w:t>
      </w:r>
      <w:r w:rsidRPr="00F4500A">
        <w:rPr>
          <w:lang w:val="eu-ES"/>
        </w:rPr>
        <w:t xml:space="preserve"> </w:t>
      </w:r>
      <w:r w:rsidRPr="00F4500A">
        <w:rPr>
          <w:lang w:val="eu-ES"/>
        </w:rPr>
        <w:t>Zer organismo mota da gai materia inorganikotik eta eguzki-energiatik abiatuta bere elikagaia ekoizteko?</w:t>
      </w:r>
    </w:p>
    <w:p w:rsidR="00041CD8" w:rsidRPr="00F4500A" w:rsidRDefault="002B4A6C">
      <w:pPr>
        <w:numPr>
          <w:ilvl w:val="1"/>
          <w:numId w:val="6"/>
        </w:numPr>
        <w:rPr>
          <w:lang w:val="eu-ES"/>
        </w:rPr>
      </w:pPr>
      <w:r w:rsidRPr="00F4500A">
        <w:rPr>
          <w:lang w:val="eu-ES"/>
        </w:rPr>
        <w:t>Lehen mailako kontsumitzailea.</w:t>
      </w:r>
    </w:p>
    <w:p w:rsidR="00041CD8" w:rsidRPr="00F4500A" w:rsidRDefault="002B4A6C">
      <w:pPr>
        <w:numPr>
          <w:ilvl w:val="1"/>
          <w:numId w:val="6"/>
        </w:numPr>
        <w:rPr>
          <w:lang w:val="eu-ES"/>
        </w:rPr>
      </w:pPr>
      <w:r w:rsidRPr="00F4500A">
        <w:rPr>
          <w:lang w:val="eu-ES"/>
        </w:rPr>
        <w:t>Deskonposatzailea.</w:t>
      </w:r>
    </w:p>
    <w:p w:rsidR="00041CD8" w:rsidRPr="00F4500A" w:rsidRDefault="002B4A6C">
      <w:pPr>
        <w:numPr>
          <w:ilvl w:val="1"/>
          <w:numId w:val="6"/>
        </w:numPr>
        <w:rPr>
          <w:lang w:val="eu-ES"/>
        </w:rPr>
      </w:pPr>
      <w:r w:rsidRPr="00F4500A">
        <w:rPr>
          <w:lang w:val="eu-ES"/>
        </w:rPr>
        <w:t>Ekoizlea.</w:t>
      </w:r>
    </w:p>
    <w:p w:rsidR="00041CD8" w:rsidRPr="00F4500A" w:rsidRDefault="002B4A6C">
      <w:pPr>
        <w:numPr>
          <w:ilvl w:val="0"/>
          <w:numId w:val="4"/>
        </w:numPr>
        <w:rPr>
          <w:lang w:val="eu-ES"/>
        </w:rPr>
      </w:pPr>
      <w:r w:rsidRPr="00F4500A">
        <w:rPr>
          <w:b/>
          <w:bCs/>
          <w:lang w:val="eu-ES"/>
        </w:rPr>
        <w:t>Gogoratu:</w:t>
      </w:r>
      <w:r w:rsidRPr="00F4500A">
        <w:rPr>
          <w:lang w:val="eu-ES"/>
        </w:rPr>
        <w:t xml:space="preserve"> Zein norabide nagusitan isurtzen da energia ekosistema baten barruko kate trofiko</w:t>
      </w:r>
      <w:r w:rsidRPr="00F4500A">
        <w:rPr>
          <w:lang w:val="eu-ES"/>
        </w:rPr>
        <w:t xml:space="preserve"> batean?</w:t>
      </w:r>
    </w:p>
    <w:p w:rsidR="00041CD8" w:rsidRPr="00F4500A" w:rsidRDefault="002B4A6C">
      <w:pPr>
        <w:numPr>
          <w:ilvl w:val="1"/>
          <w:numId w:val="7"/>
        </w:numPr>
        <w:rPr>
          <w:lang w:val="eu-ES"/>
        </w:rPr>
      </w:pPr>
      <w:proofErr w:type="spellStart"/>
      <w:r w:rsidRPr="00F4500A">
        <w:rPr>
          <w:lang w:val="eu-ES"/>
        </w:rPr>
        <w:t>Kontsumitzaileengandik</w:t>
      </w:r>
      <w:proofErr w:type="spellEnd"/>
      <w:r w:rsidRPr="00F4500A">
        <w:rPr>
          <w:lang w:val="eu-ES"/>
        </w:rPr>
        <w:t xml:space="preserve"> ekoizleengana.</w:t>
      </w:r>
    </w:p>
    <w:p w:rsidR="00041CD8" w:rsidRPr="00F4500A" w:rsidRDefault="002B4A6C">
      <w:pPr>
        <w:numPr>
          <w:ilvl w:val="1"/>
          <w:numId w:val="7"/>
        </w:numPr>
        <w:rPr>
          <w:lang w:val="eu-ES"/>
        </w:rPr>
      </w:pPr>
      <w:r w:rsidRPr="00F4500A">
        <w:rPr>
          <w:lang w:val="eu-ES"/>
        </w:rPr>
        <w:t xml:space="preserve">Ekoizleengandik </w:t>
      </w:r>
      <w:proofErr w:type="spellStart"/>
      <w:r w:rsidRPr="00F4500A">
        <w:rPr>
          <w:lang w:val="eu-ES"/>
        </w:rPr>
        <w:t>kontsumitzaileengana</w:t>
      </w:r>
      <w:proofErr w:type="spellEnd"/>
      <w:r w:rsidRPr="00F4500A">
        <w:rPr>
          <w:lang w:val="eu-ES"/>
        </w:rPr>
        <w:t>.</w:t>
      </w:r>
    </w:p>
    <w:p w:rsidR="00041CD8" w:rsidRPr="00F4500A" w:rsidRDefault="002B4A6C">
      <w:pPr>
        <w:numPr>
          <w:ilvl w:val="1"/>
          <w:numId w:val="7"/>
        </w:numPr>
        <w:rPr>
          <w:lang w:val="eu-ES"/>
        </w:rPr>
      </w:pPr>
      <w:r w:rsidRPr="00F4500A">
        <w:rPr>
          <w:lang w:val="eu-ES"/>
        </w:rPr>
        <w:t>Bi norabideetan, modu ziklikoan.</w:t>
      </w:r>
    </w:p>
    <w:p w:rsidR="00041CD8" w:rsidRPr="00F4500A" w:rsidRDefault="002B4A6C">
      <w:pPr>
        <w:pStyle w:val="Ttulo2"/>
        <w:rPr>
          <w:lang w:val="eu-ES"/>
        </w:rPr>
      </w:pPr>
      <w:bookmarkStart w:id="2" w:name="actividades-de-desarrollo"/>
      <w:bookmarkEnd w:id="1"/>
      <w:r w:rsidRPr="00F4500A">
        <w:rPr>
          <w:lang w:val="eu-ES"/>
        </w:rPr>
        <w:t>Garapeneko Jarduerak</w:t>
      </w:r>
    </w:p>
    <w:p w:rsidR="00041CD8" w:rsidRPr="00F4500A" w:rsidRDefault="002B4A6C">
      <w:pPr>
        <w:numPr>
          <w:ilvl w:val="0"/>
          <w:numId w:val="8"/>
        </w:numPr>
        <w:rPr>
          <w:lang w:val="eu-ES"/>
        </w:rPr>
      </w:pPr>
      <w:r w:rsidRPr="00F4500A">
        <w:rPr>
          <w:b/>
          <w:bCs/>
          <w:lang w:val="eu-ES"/>
        </w:rPr>
        <w:t>Ulertu:</w:t>
      </w:r>
      <w:r w:rsidRPr="00F4500A">
        <w:rPr>
          <w:lang w:val="eu-ES"/>
        </w:rPr>
        <w:t xml:space="preserve"> Definitu zeure hitzekin zer den "bioma" bat, eta aipatu ezagutzen dituzun lurreko biomen bi adibide.</w:t>
      </w:r>
    </w:p>
    <w:p w:rsidR="00041CD8" w:rsidRPr="00F4500A" w:rsidRDefault="002B4A6C">
      <w:pPr>
        <w:numPr>
          <w:ilvl w:val="0"/>
          <w:numId w:val="8"/>
        </w:numPr>
        <w:rPr>
          <w:lang w:val="eu-ES"/>
        </w:rPr>
      </w:pPr>
      <w:r w:rsidRPr="00F4500A">
        <w:rPr>
          <w:b/>
          <w:bCs/>
          <w:lang w:val="eu-ES"/>
        </w:rPr>
        <w:t>Aplikatu</w:t>
      </w:r>
      <w:r w:rsidRPr="00F4500A">
        <w:rPr>
          <w:b/>
          <w:bCs/>
          <w:lang w:val="eu-ES"/>
        </w:rPr>
        <w:t>:</w:t>
      </w:r>
      <w:r w:rsidRPr="00F4500A">
        <w:rPr>
          <w:lang w:val="eu-ES"/>
        </w:rPr>
        <w:t xml:space="preserve"> Imajinatu zure herrian urmael txiki bat. Identifikatu eta deskribatu urmael horren biotopoari dagozkion gutxienez hiru elementu, eta biozenosia osatzen duten beste hiru.</w:t>
      </w:r>
    </w:p>
    <w:p w:rsidR="00041CD8" w:rsidRPr="00F4500A" w:rsidRDefault="002B4A6C">
      <w:pPr>
        <w:numPr>
          <w:ilvl w:val="0"/>
          <w:numId w:val="8"/>
        </w:numPr>
        <w:rPr>
          <w:lang w:val="eu-ES"/>
        </w:rPr>
      </w:pPr>
      <w:r w:rsidRPr="00F4500A">
        <w:rPr>
          <w:b/>
          <w:bCs/>
          <w:lang w:val="eu-ES"/>
        </w:rPr>
        <w:t>Aztertu:</w:t>
      </w:r>
      <w:r w:rsidRPr="00F4500A">
        <w:rPr>
          <w:lang w:val="eu-ES"/>
        </w:rPr>
        <w:t xml:space="preserve"> Azaldu kate trofiko baten eta sare trofiko baten arteko funtsezko aldea. Ze</w:t>
      </w:r>
      <w:r w:rsidRPr="00F4500A">
        <w:rPr>
          <w:lang w:val="eu-ES"/>
        </w:rPr>
        <w:t>rgatik dira sare trofikoak naturan elikadura-harremanen irudikapen errealistago bat?</w:t>
      </w:r>
    </w:p>
    <w:p w:rsidR="00041CD8" w:rsidRPr="00F4500A" w:rsidRDefault="002B4A6C">
      <w:pPr>
        <w:numPr>
          <w:ilvl w:val="0"/>
          <w:numId w:val="8"/>
        </w:numPr>
        <w:rPr>
          <w:lang w:val="eu-ES"/>
        </w:rPr>
      </w:pPr>
      <w:r w:rsidRPr="00F4500A">
        <w:rPr>
          <w:b/>
          <w:bCs/>
          <w:lang w:val="eu-ES"/>
        </w:rPr>
        <w:t>Ulertu:</w:t>
      </w:r>
      <w:r w:rsidRPr="00F4500A">
        <w:rPr>
          <w:lang w:val="eu-ES"/>
        </w:rPr>
        <w:t xml:space="preserve"> Deskribatu laburki fotosintesiaren prozesua, adieraziz zer organismok egiten duten eta zein den haren garrantzia ekosistemetako energia-fluxurako.</w:t>
      </w:r>
    </w:p>
    <w:p w:rsidR="00041CD8" w:rsidRPr="00F4500A" w:rsidRDefault="002B4A6C">
      <w:pPr>
        <w:numPr>
          <w:ilvl w:val="0"/>
          <w:numId w:val="8"/>
        </w:numPr>
        <w:rPr>
          <w:lang w:val="eu-ES"/>
        </w:rPr>
      </w:pPr>
      <w:r w:rsidRPr="00F4500A">
        <w:rPr>
          <w:b/>
          <w:bCs/>
          <w:lang w:val="eu-ES"/>
        </w:rPr>
        <w:t>Aplikatu (Tresna</w:t>
      </w:r>
      <w:r w:rsidRPr="00F4500A">
        <w:rPr>
          <w:b/>
          <w:bCs/>
          <w:lang w:val="eu-ES"/>
        </w:rPr>
        <w:t xml:space="preserve"> digitala - Testu-prozesadorea):</w:t>
      </w:r>
      <w:r w:rsidRPr="00F4500A">
        <w:rPr>
          <w:lang w:val="eu-ES"/>
        </w:rPr>
        <w:t xml:space="preserve"> Erabili testu-prozesadore bat karbonoaren zikloaren eta nitrogenoaren zikloaren arteko taula konparatibo bat </w:t>
      </w:r>
      <w:r w:rsidRPr="00F4500A">
        <w:rPr>
          <w:lang w:val="eu-ES"/>
        </w:rPr>
        <w:lastRenderedPageBreak/>
        <w:t>sortzeko. Sartu gutxienez funtsezko hiru desberdintasun biltegi nagusiei, tartean dauden prozesu biologikoei eta z</w:t>
      </w:r>
      <w:r w:rsidRPr="00F4500A">
        <w:rPr>
          <w:lang w:val="eu-ES"/>
        </w:rPr>
        <w:t>iklo bakoitzeko giza inpaktuari dagokienez.</w:t>
      </w:r>
    </w:p>
    <w:p w:rsidR="00041CD8" w:rsidRPr="00F4500A" w:rsidRDefault="002B4A6C">
      <w:pPr>
        <w:numPr>
          <w:ilvl w:val="0"/>
          <w:numId w:val="8"/>
        </w:numPr>
        <w:rPr>
          <w:lang w:val="eu-ES"/>
        </w:rPr>
      </w:pPr>
      <w:r w:rsidRPr="00F4500A">
        <w:rPr>
          <w:b/>
          <w:bCs/>
          <w:lang w:val="eu-ES"/>
        </w:rPr>
        <w:t>Ebaluatu (Tresna digitala - Kontzeptu-mapa):</w:t>
      </w:r>
      <w:r w:rsidRPr="00F4500A">
        <w:rPr>
          <w:lang w:val="eu-ES"/>
        </w:rPr>
        <w:t xml:space="preserve"> Ikertu zure eskualdeko biodibertsitatearen mehatxu nagusiei buruz. Ondoren, erabili kontzeptu-mapak sortzeko tresna digital bat (hala nola </w:t>
      </w:r>
      <w:proofErr w:type="spellStart"/>
      <w:r w:rsidRPr="00F4500A">
        <w:rPr>
          <w:lang w:val="eu-ES"/>
        </w:rPr>
        <w:t>Coggle</w:t>
      </w:r>
      <w:proofErr w:type="spellEnd"/>
      <w:r w:rsidRPr="00F4500A">
        <w:rPr>
          <w:lang w:val="eu-ES"/>
        </w:rPr>
        <w:t xml:space="preserve">, </w:t>
      </w:r>
      <w:proofErr w:type="spellStart"/>
      <w:r w:rsidRPr="00F4500A">
        <w:rPr>
          <w:lang w:val="eu-ES"/>
        </w:rPr>
        <w:t>MindMeister</w:t>
      </w:r>
      <w:proofErr w:type="spellEnd"/>
      <w:r w:rsidRPr="00F4500A">
        <w:rPr>
          <w:lang w:val="eu-ES"/>
        </w:rPr>
        <w:t xml:space="preserve"> edo </w:t>
      </w:r>
      <w:proofErr w:type="spellStart"/>
      <w:r w:rsidRPr="00F4500A">
        <w:rPr>
          <w:lang w:val="eu-ES"/>
        </w:rPr>
        <w:t>Luci</w:t>
      </w:r>
      <w:r w:rsidRPr="00F4500A">
        <w:rPr>
          <w:lang w:val="eu-ES"/>
        </w:rPr>
        <w:t>dchart</w:t>
      </w:r>
      <w:proofErr w:type="spellEnd"/>
      <w:r w:rsidRPr="00F4500A">
        <w:rPr>
          <w:lang w:val="eu-ES"/>
        </w:rPr>
        <w:t>), mehatxu horiek erakutsi eta bakoitzerako gutxienez bi konponbide proposatuko dituen mapa bat egiteko.</w:t>
      </w:r>
    </w:p>
    <w:p w:rsidR="00041CD8" w:rsidRPr="00F4500A" w:rsidRDefault="002B4A6C">
      <w:pPr>
        <w:numPr>
          <w:ilvl w:val="0"/>
          <w:numId w:val="8"/>
        </w:numPr>
        <w:rPr>
          <w:lang w:val="eu-ES"/>
        </w:rPr>
      </w:pPr>
      <w:r w:rsidRPr="00F4500A">
        <w:rPr>
          <w:b/>
          <w:bCs/>
          <w:lang w:val="eu-ES"/>
        </w:rPr>
        <w:t>Sortu:</w:t>
      </w:r>
      <w:r w:rsidRPr="00F4500A">
        <w:rPr>
          <w:lang w:val="eu-ES"/>
        </w:rPr>
        <w:t xml:space="preserve"> Diseinatu gutxienez lau maila trofiko dituen kate trofiko sinple bat, inguruko baso batean aurki ditzakezun organismoak erabiliz. Marraztu</w:t>
      </w:r>
      <w:r w:rsidRPr="00F4500A">
        <w:rPr>
          <w:lang w:val="eu-ES"/>
        </w:rPr>
        <w:t xml:space="preserve"> edo deskribatu organismoak, eta erabili geziak energia-fluxuaren norabidea adierazteko.</w:t>
      </w:r>
    </w:p>
    <w:p w:rsidR="00041CD8" w:rsidRPr="00F4500A" w:rsidRDefault="002B4A6C">
      <w:pPr>
        <w:pStyle w:val="Ttulo1"/>
        <w:rPr>
          <w:lang w:val="eu-ES"/>
        </w:rPr>
      </w:pPr>
      <w:bookmarkStart w:id="3" w:name="solucionario-de-las-actividades"/>
      <w:bookmarkEnd w:id="0"/>
      <w:bookmarkEnd w:id="2"/>
      <w:r w:rsidRPr="00F4500A">
        <w:rPr>
          <w:lang w:val="eu-ES"/>
        </w:rPr>
        <w:t>Jardueren soluzioak</w:t>
      </w:r>
    </w:p>
    <w:p w:rsidR="00041CD8" w:rsidRPr="00F4500A" w:rsidRDefault="002B4A6C">
      <w:pPr>
        <w:pStyle w:val="Ttulo2"/>
        <w:rPr>
          <w:lang w:val="eu-ES"/>
        </w:rPr>
      </w:pPr>
      <w:bookmarkStart w:id="4" w:name="actividades-de-tipo-test-1"/>
      <w:r w:rsidRPr="00F4500A">
        <w:rPr>
          <w:lang w:val="eu-ES"/>
        </w:rPr>
        <w:t>Test motako jarduerak</w:t>
      </w:r>
    </w:p>
    <w:p w:rsidR="00041CD8" w:rsidRPr="00F4500A" w:rsidRDefault="002B4A6C">
      <w:pPr>
        <w:numPr>
          <w:ilvl w:val="0"/>
          <w:numId w:val="9"/>
        </w:numPr>
        <w:rPr>
          <w:lang w:val="eu-ES"/>
        </w:rPr>
      </w:pPr>
      <w:r w:rsidRPr="00F4500A">
        <w:rPr>
          <w:b/>
          <w:bCs/>
          <w:lang w:val="eu-ES"/>
        </w:rPr>
        <w:t>B) Biotopo eta biozenosi.</w:t>
      </w:r>
    </w:p>
    <w:p w:rsidR="00041CD8" w:rsidRPr="00F4500A" w:rsidRDefault="002B4A6C">
      <w:pPr>
        <w:numPr>
          <w:ilvl w:val="0"/>
          <w:numId w:val="9"/>
        </w:numPr>
        <w:rPr>
          <w:lang w:val="eu-ES"/>
        </w:rPr>
      </w:pPr>
      <w:r w:rsidRPr="00F4500A">
        <w:rPr>
          <w:b/>
          <w:bCs/>
          <w:lang w:val="eu-ES"/>
        </w:rPr>
        <w:t>C) Ekoizle.</w:t>
      </w:r>
    </w:p>
    <w:p w:rsidR="00041CD8" w:rsidRPr="00F4500A" w:rsidRDefault="002B4A6C">
      <w:pPr>
        <w:numPr>
          <w:ilvl w:val="0"/>
          <w:numId w:val="9"/>
        </w:numPr>
        <w:rPr>
          <w:lang w:val="eu-ES"/>
        </w:rPr>
      </w:pPr>
      <w:r w:rsidRPr="00F4500A">
        <w:rPr>
          <w:b/>
          <w:bCs/>
          <w:lang w:val="eu-ES"/>
        </w:rPr>
        <w:t>B) Ekoizleetatik kontsumitzaileetara.</w:t>
      </w:r>
    </w:p>
    <w:p w:rsidR="00041CD8" w:rsidRPr="00F4500A" w:rsidRDefault="002B4A6C">
      <w:pPr>
        <w:pStyle w:val="Ttulo2"/>
        <w:rPr>
          <w:lang w:val="eu-ES"/>
        </w:rPr>
      </w:pPr>
      <w:bookmarkStart w:id="5" w:name="actividades-de-desarrollo-1"/>
      <w:bookmarkEnd w:id="4"/>
      <w:r w:rsidRPr="00F4500A">
        <w:rPr>
          <w:lang w:val="eu-ES"/>
        </w:rPr>
        <w:t>Garapeneko Jarduerak</w:t>
      </w:r>
    </w:p>
    <w:p w:rsidR="00041CD8" w:rsidRPr="00F4500A" w:rsidRDefault="002B4A6C">
      <w:pPr>
        <w:numPr>
          <w:ilvl w:val="0"/>
          <w:numId w:val="10"/>
        </w:numPr>
        <w:rPr>
          <w:lang w:val="eu-ES"/>
        </w:rPr>
      </w:pPr>
      <w:r w:rsidRPr="00F4500A">
        <w:rPr>
          <w:lang w:val="eu-ES"/>
        </w:rPr>
        <w:t>Bioma bat antzeko klima-, landaredi- eta fauna-ezaugarriak partekatzen dituen eremu geografiko handi bat da. Eskala handiko komunitate ekologiko bat da. Lurreko biomen adibideak: oihan tropikala, basamortua, tundra, baso hostoerorkorra, taiga.</w:t>
      </w:r>
    </w:p>
    <w:p w:rsidR="00041CD8" w:rsidRPr="00F4500A" w:rsidRDefault="002B4A6C">
      <w:pPr>
        <w:numPr>
          <w:ilvl w:val="0"/>
          <w:numId w:val="10"/>
        </w:numPr>
        <w:rPr>
          <w:lang w:val="eu-ES"/>
        </w:rPr>
      </w:pPr>
      <w:r w:rsidRPr="00F4500A">
        <w:rPr>
          <w:lang w:val="eu-ES"/>
        </w:rPr>
        <w:t>Urmael batea</w:t>
      </w:r>
      <w:r w:rsidRPr="00F4500A">
        <w:rPr>
          <w:lang w:val="eu-ES"/>
        </w:rPr>
        <w:t>n:</w:t>
      </w:r>
    </w:p>
    <w:p w:rsidR="00041CD8" w:rsidRPr="00F4500A" w:rsidRDefault="002B4A6C">
      <w:pPr>
        <w:numPr>
          <w:ilvl w:val="1"/>
          <w:numId w:val="11"/>
        </w:numPr>
        <w:rPr>
          <w:lang w:val="eu-ES"/>
        </w:rPr>
      </w:pPr>
      <w:r w:rsidRPr="00F4500A">
        <w:rPr>
          <w:b/>
          <w:bCs/>
          <w:lang w:val="eu-ES"/>
        </w:rPr>
        <w:t>Biotopoa (ingurune inertea):</w:t>
      </w:r>
    </w:p>
    <w:p w:rsidR="00041CD8" w:rsidRPr="00F4500A" w:rsidRDefault="002B4A6C">
      <w:pPr>
        <w:numPr>
          <w:ilvl w:val="2"/>
          <w:numId w:val="12"/>
        </w:numPr>
        <w:rPr>
          <w:lang w:val="eu-ES"/>
        </w:rPr>
      </w:pPr>
      <w:r w:rsidRPr="00F4500A">
        <w:rPr>
          <w:lang w:val="eu-ES"/>
        </w:rPr>
        <w:t>Ura: bolumena, tenpera</w:t>
      </w:r>
      <w:r w:rsidR="00F4500A" w:rsidRPr="00F4500A">
        <w:rPr>
          <w:lang w:val="eu-ES"/>
        </w:rPr>
        <w:t>tura, gazitasuna (baldin badu)</w:t>
      </w:r>
      <w:r w:rsidRPr="00F4500A">
        <w:rPr>
          <w:lang w:val="eu-ES"/>
        </w:rPr>
        <w:t>.</w:t>
      </w:r>
    </w:p>
    <w:p w:rsidR="00041CD8" w:rsidRPr="00F4500A" w:rsidRDefault="002B4A6C">
      <w:pPr>
        <w:numPr>
          <w:ilvl w:val="2"/>
          <w:numId w:val="12"/>
        </w:numPr>
        <w:rPr>
          <w:lang w:val="eu-ES"/>
        </w:rPr>
      </w:pPr>
      <w:r w:rsidRPr="00F4500A">
        <w:rPr>
          <w:lang w:val="eu-ES"/>
        </w:rPr>
        <w:t>Eguzki-argia: urmaelera iristen den argiaren intentsitatea eta iraupena.</w:t>
      </w:r>
    </w:p>
    <w:p w:rsidR="00041CD8" w:rsidRPr="00F4500A" w:rsidRDefault="002B4A6C">
      <w:pPr>
        <w:numPr>
          <w:ilvl w:val="2"/>
          <w:numId w:val="12"/>
        </w:numPr>
        <w:rPr>
          <w:lang w:val="eu-ES"/>
        </w:rPr>
      </w:pPr>
      <w:r w:rsidRPr="00F4500A">
        <w:rPr>
          <w:lang w:val="eu-ES"/>
        </w:rPr>
        <w:t>Substratua: hondo mota (lokatza, harriak, harea) eta uretan disolbatutako mantenugaiak.</w:t>
      </w:r>
    </w:p>
    <w:p w:rsidR="00041CD8" w:rsidRPr="00F4500A" w:rsidRDefault="002B4A6C">
      <w:pPr>
        <w:numPr>
          <w:ilvl w:val="1"/>
          <w:numId w:val="11"/>
        </w:numPr>
        <w:rPr>
          <w:lang w:val="eu-ES"/>
        </w:rPr>
      </w:pPr>
      <w:r w:rsidRPr="00F4500A">
        <w:rPr>
          <w:b/>
          <w:bCs/>
          <w:lang w:val="eu-ES"/>
        </w:rPr>
        <w:t>Biozeno</w:t>
      </w:r>
      <w:r w:rsidRPr="00F4500A">
        <w:rPr>
          <w:b/>
          <w:bCs/>
          <w:lang w:val="eu-ES"/>
        </w:rPr>
        <w:t>sia (izaki bizidunak):</w:t>
      </w:r>
    </w:p>
    <w:p w:rsidR="00041CD8" w:rsidRPr="00F4500A" w:rsidRDefault="002B4A6C">
      <w:pPr>
        <w:numPr>
          <w:ilvl w:val="2"/>
          <w:numId w:val="13"/>
        </w:numPr>
        <w:rPr>
          <w:lang w:val="eu-ES"/>
        </w:rPr>
      </w:pPr>
      <w:r w:rsidRPr="00F4500A">
        <w:rPr>
          <w:lang w:val="eu-ES"/>
        </w:rPr>
        <w:t>Uretako landareak: algak, nenufarrak, ihiak.</w:t>
      </w:r>
    </w:p>
    <w:p w:rsidR="00041CD8" w:rsidRPr="00F4500A" w:rsidRDefault="002B4A6C">
      <w:pPr>
        <w:numPr>
          <w:ilvl w:val="2"/>
          <w:numId w:val="13"/>
        </w:numPr>
        <w:rPr>
          <w:lang w:val="eu-ES"/>
        </w:rPr>
      </w:pPr>
      <w:r w:rsidRPr="00F4500A">
        <w:rPr>
          <w:lang w:val="eu-ES"/>
        </w:rPr>
        <w:lastRenderedPageBreak/>
        <w:t>Animaliak: arrainak, igelak, uretako intsektuak, urmaelean elikatzen diren hegaztiak.</w:t>
      </w:r>
    </w:p>
    <w:p w:rsidR="00041CD8" w:rsidRPr="00F4500A" w:rsidRDefault="002B4A6C">
      <w:pPr>
        <w:numPr>
          <w:ilvl w:val="2"/>
          <w:numId w:val="13"/>
        </w:numPr>
        <w:rPr>
          <w:lang w:val="eu-ES"/>
        </w:rPr>
      </w:pPr>
      <w:r w:rsidRPr="00F4500A">
        <w:rPr>
          <w:lang w:val="eu-ES"/>
        </w:rPr>
        <w:t>Mikroorganismoak: bakterioak, protozooak, onddoak.</w:t>
      </w:r>
    </w:p>
    <w:p w:rsidR="00041CD8" w:rsidRPr="00F4500A" w:rsidRDefault="002B4A6C">
      <w:pPr>
        <w:numPr>
          <w:ilvl w:val="0"/>
          <w:numId w:val="10"/>
        </w:numPr>
        <w:rPr>
          <w:lang w:val="eu-ES"/>
        </w:rPr>
      </w:pPr>
      <w:r w:rsidRPr="00F4500A">
        <w:rPr>
          <w:lang w:val="eu-ES"/>
        </w:rPr>
        <w:t xml:space="preserve"> </w:t>
      </w:r>
      <w:r w:rsidRPr="00F4500A">
        <w:rPr>
          <w:i/>
          <w:iCs/>
          <w:lang w:val="eu-ES"/>
        </w:rPr>
        <w:t>Kate trofiko bat</w:t>
      </w:r>
      <w:r w:rsidRPr="00F4500A">
        <w:rPr>
          <w:lang w:val="eu-ES"/>
        </w:rPr>
        <w:t xml:space="preserve">  sekuentzia lineal bat da, nork n</w:t>
      </w:r>
      <w:r w:rsidRPr="00F4500A">
        <w:rPr>
          <w:lang w:val="eu-ES"/>
        </w:rPr>
        <w:t xml:space="preserve">or jaten duen erakusten duena, eta organismo batetik besterako energia-fluxua adierazten du (adibidez: belarra </w:t>
      </w:r>
      <m:oMath>
        <m:r>
          <m:rPr>
            <m:sty m:val="p"/>
          </m:rPr>
          <w:rPr>
            <w:rFonts w:ascii="Cambria Math" w:hAnsi="Cambria Math"/>
            <w:lang w:val="eu-ES"/>
          </w:rPr>
          <m:t>→</m:t>
        </m:r>
      </m:oMath>
      <w:r w:rsidRPr="00F4500A">
        <w:rPr>
          <w:lang w:val="eu-ES"/>
        </w:rPr>
        <w:t xml:space="preserve">  untxia </w:t>
      </w:r>
      <m:oMath>
        <m:r>
          <m:rPr>
            <m:sty m:val="p"/>
          </m:rPr>
          <w:rPr>
            <w:rFonts w:ascii="Cambria Math" w:hAnsi="Cambria Math"/>
            <w:lang w:val="eu-ES"/>
          </w:rPr>
          <m:t>→</m:t>
        </m:r>
      </m:oMath>
      <w:r w:rsidRPr="00F4500A">
        <w:rPr>
          <w:lang w:val="eu-ES"/>
        </w:rPr>
        <w:t xml:space="preserve">  azeria).  </w:t>
      </w:r>
      <w:r w:rsidRPr="00F4500A">
        <w:rPr>
          <w:i/>
          <w:iCs/>
          <w:lang w:val="eu-ES"/>
        </w:rPr>
        <w:t>Sare trofiko bat</w:t>
      </w:r>
      <w:r w:rsidRPr="00F4500A">
        <w:rPr>
          <w:lang w:val="eu-ES"/>
        </w:rPr>
        <w:t xml:space="preserve"> </w:t>
      </w:r>
      <w:r w:rsidRPr="00F4500A">
        <w:rPr>
          <w:lang w:val="eu-ES"/>
        </w:rPr>
        <w:t xml:space="preserve"> elkarri lotutako kate trofikoen multzo bat da, eta ekosistema bateko elikadura-harreman anitzak adierazten ditu; bertan,</w:t>
      </w:r>
      <w:r w:rsidR="00F4500A">
        <w:rPr>
          <w:lang w:val="eu-ES"/>
        </w:rPr>
        <w:t xml:space="preserve"> organismo bat hainbat espezie</w:t>
      </w:r>
      <w:r w:rsidRPr="00F4500A">
        <w:rPr>
          <w:lang w:val="eu-ES"/>
        </w:rPr>
        <w:t>z elika daiteke, eta, aldi berean, beste hainbatentzat elikagai izan. Sare trofikoak errealistagoak dir</w:t>
      </w:r>
      <w:r w:rsidRPr="00F4500A">
        <w:rPr>
          <w:lang w:val="eu-ES"/>
        </w:rPr>
        <w:t>a, naturan organismoak ez baitira espezie bakar batez elikatzen, baizik eta dieta askotarikoak dituzte eta interakzio anitzen parte dira, eta horrek egonkortasun eta erresilientzia handiagoa ematen dio ekosistemari.</w:t>
      </w:r>
    </w:p>
    <w:p w:rsidR="00041CD8" w:rsidRPr="00F4500A" w:rsidRDefault="002B4A6C">
      <w:pPr>
        <w:numPr>
          <w:ilvl w:val="0"/>
          <w:numId w:val="10"/>
        </w:numPr>
        <w:rPr>
          <w:lang w:val="eu-ES"/>
        </w:rPr>
      </w:pPr>
      <w:r w:rsidRPr="00F4500A">
        <w:rPr>
          <w:lang w:val="eu-ES"/>
        </w:rPr>
        <w:t>Fotosintesia da prozesua, zeinaren bidez</w:t>
      </w:r>
      <w:r w:rsidRPr="00F4500A">
        <w:rPr>
          <w:lang w:val="eu-ES"/>
        </w:rPr>
        <w:t xml:space="preserve"> landareek, algek eta bakterio batzuek (organismo ekoizleek) eguzkiaren argi-energia, aireko karbono dioxidoa (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  <w:r w:rsidRPr="00F4500A">
        <w:rPr>
          <w:lang w:val="eu-ES"/>
        </w:rPr>
        <w:t>) eta ura (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  <w:r w:rsidRPr="00F4500A">
        <w:rPr>
          <w:lang w:val="eu-ES"/>
        </w:rPr>
        <w:t>) glukosa (materia organikoa) eta oxigeno (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  <w:r w:rsidRPr="00F4500A">
        <w:rPr>
          <w:lang w:val="eu-ES"/>
        </w:rPr>
        <w:t xml:space="preserve">) bihurtzen dituzten. Ekuazio sinplifikatua hau da: </w:t>
      </w:r>
      <m:oMath>
        <m:r>
          <w:rPr>
            <w:rFonts w:ascii="Cambria Math" w:hAnsi="Cambria Math"/>
            <w:lang w:val="eu-ES"/>
          </w:rPr>
          <m:t>6</m:t>
        </m:r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u-ES"/>
              </w:rPr>
              <m:t>CO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u-ES"/>
          </w:rPr>
          <m:t>+</m:t>
        </m:r>
        <m:r>
          <w:rPr>
            <w:rFonts w:ascii="Cambria Math" w:hAnsi="Cambria Math"/>
            <w:lang w:val="eu-ES"/>
          </w:rPr>
          <m:t>6</m:t>
        </m:r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u-ES"/>
              </w:rPr>
              <m:t>H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u-ES"/>
          </w:rPr>
          <m:t>O+energíalumínica→</m:t>
        </m:r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u-ES"/>
              </w:rPr>
              <m:t>C</m:t>
            </m:r>
          </m:e>
          <m:sub>
            <m:r>
              <w:rPr>
                <w:rFonts w:ascii="Cambria Math" w:hAnsi="Cambria Math"/>
                <w:lang w:val="eu-ES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u-ES"/>
              </w:rPr>
              <m:t>H</m:t>
            </m:r>
          </m:e>
          <m:sub>
            <m:r>
              <w:rPr>
                <w:rFonts w:ascii="Cambria Math" w:hAnsi="Cambria Math"/>
                <w:lang w:val="eu-ES"/>
              </w:rPr>
              <m:t>12</m:t>
            </m:r>
          </m:sub>
        </m:sSub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u-ES"/>
              </w:rPr>
              <m:t>O</m:t>
            </m:r>
          </m:e>
          <m:sub>
            <m:r>
              <w:rPr>
                <w:rFonts w:ascii="Cambria Math" w:hAnsi="Cambria Math"/>
                <w:lang w:val="eu-ES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  <w:lang w:val="eu-ES"/>
          </w:rPr>
          <m:t>+</m:t>
        </m:r>
        <m:r>
          <w:rPr>
            <w:rFonts w:ascii="Cambria Math" w:hAnsi="Cambria Math"/>
            <w:lang w:val="eu-ES"/>
          </w:rPr>
          <m:t>6</m:t>
        </m:r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u-ES"/>
              </w:rPr>
              <m:t>O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  <w:r w:rsidRPr="00F4500A">
        <w:rPr>
          <w:lang w:val="eu-ES"/>
        </w:rPr>
        <w:t>. Haren garrantzia honetan datza: Lurreko bizitzaren oinarria da, ia gainerako bizidun guztiak (zuzenean edo zeharka) sostengatzen dituen materia organikoa eta energia ekoizten baititu, eta arnasketarako funtsezkoa den oxigenoa askatzen baitu.</w:t>
      </w:r>
    </w:p>
    <w:p w:rsidR="00041CD8" w:rsidRPr="002202E2" w:rsidRDefault="002B4A6C">
      <w:pPr>
        <w:numPr>
          <w:ilvl w:val="0"/>
          <w:numId w:val="10"/>
        </w:numPr>
        <w:rPr>
          <w:lang w:val="eu-ES"/>
        </w:rPr>
      </w:pPr>
      <w:r w:rsidRPr="002202E2">
        <w:rPr>
          <w:b/>
          <w:bCs/>
          <w:lang w:val="eu-ES"/>
        </w:rPr>
        <w:t>Taula ko</w:t>
      </w:r>
      <w:r w:rsidRPr="002202E2">
        <w:rPr>
          <w:b/>
          <w:bCs/>
          <w:lang w:val="eu-ES"/>
        </w:rPr>
        <w:t>nparatiboa (edukiaren adibidea):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2187"/>
        <w:gridCol w:w="3481"/>
        <w:gridCol w:w="3692"/>
      </w:tblGrid>
      <w:tr w:rsidR="00041CD8" w:rsidRPr="002202E2">
        <w:trPr>
          <w:tblHeader/>
        </w:trPr>
        <w:tc>
          <w:tcPr>
            <w:tcW w:w="0" w:type="auto"/>
          </w:tcPr>
          <w:p w:rsidR="00041CD8" w:rsidRPr="002202E2" w:rsidRDefault="002B4A6C">
            <w:pPr>
              <w:numPr>
                <w:ilvl w:val="0"/>
                <w:numId w:val="3"/>
              </w:numPr>
              <w:rPr>
                <w:lang w:val="eu-ES"/>
              </w:rPr>
            </w:pPr>
            <w:r w:rsidRPr="002202E2">
              <w:rPr>
                <w:b/>
                <w:bCs/>
                <w:lang w:val="eu-ES"/>
              </w:rPr>
              <w:t>Ezaugarri</w:t>
            </w:r>
          </w:p>
        </w:tc>
        <w:tc>
          <w:tcPr>
            <w:tcW w:w="0" w:type="auto"/>
          </w:tcPr>
          <w:p w:rsidR="00041CD8" w:rsidRPr="002202E2" w:rsidRDefault="002B4A6C">
            <w:pPr>
              <w:numPr>
                <w:ilvl w:val="0"/>
                <w:numId w:val="3"/>
              </w:numPr>
              <w:rPr>
                <w:lang w:val="eu-ES"/>
              </w:rPr>
            </w:pPr>
            <w:r w:rsidRPr="002202E2">
              <w:rPr>
                <w:b/>
                <w:bCs/>
                <w:lang w:val="eu-ES"/>
              </w:rPr>
              <w:t>Karbonoaren zikloa</w:t>
            </w:r>
          </w:p>
        </w:tc>
        <w:tc>
          <w:tcPr>
            <w:tcW w:w="0" w:type="auto"/>
          </w:tcPr>
          <w:p w:rsidR="00041CD8" w:rsidRPr="002202E2" w:rsidRDefault="002B4A6C">
            <w:pPr>
              <w:numPr>
                <w:ilvl w:val="0"/>
                <w:numId w:val="3"/>
              </w:numPr>
              <w:rPr>
                <w:lang w:val="eu-ES"/>
              </w:rPr>
            </w:pPr>
            <w:r w:rsidRPr="002202E2">
              <w:rPr>
                <w:b/>
                <w:bCs/>
                <w:lang w:val="eu-ES"/>
              </w:rPr>
              <w:t>Nitrogenoaren zikloa</w:t>
            </w:r>
          </w:p>
        </w:tc>
      </w:tr>
      <w:tr w:rsidR="00041CD8" w:rsidRPr="00F4500A">
        <w:tc>
          <w:tcPr>
            <w:tcW w:w="0" w:type="auto"/>
          </w:tcPr>
          <w:p w:rsidR="00041CD8" w:rsidRPr="002202E2" w:rsidRDefault="002B4A6C">
            <w:pPr>
              <w:numPr>
                <w:ilvl w:val="0"/>
                <w:numId w:val="3"/>
              </w:numPr>
              <w:rPr>
                <w:lang w:val="eu-ES"/>
              </w:rPr>
            </w:pPr>
            <w:r w:rsidRPr="002202E2">
              <w:rPr>
                <w:b/>
                <w:bCs/>
                <w:lang w:val="eu-ES"/>
              </w:rPr>
              <w:t>Biltegi nagusia</w:t>
            </w:r>
          </w:p>
        </w:tc>
        <w:tc>
          <w:tcPr>
            <w:tcW w:w="0" w:type="auto"/>
          </w:tcPr>
          <w:p w:rsidR="00041CD8" w:rsidRPr="002202E2" w:rsidRDefault="002B4A6C" w:rsidP="002202E2">
            <w:pPr>
              <w:numPr>
                <w:ilvl w:val="0"/>
                <w:numId w:val="3"/>
              </w:numPr>
              <w:rPr>
                <w:lang w:val="eu-ES"/>
              </w:rPr>
            </w:pPr>
            <w:r w:rsidRPr="002202E2">
              <w:rPr>
                <w:lang w:val="eu-ES"/>
              </w:rPr>
              <w:t>Atmosfera (</w:t>
            </w:r>
            <w:r w:rsidR="002202E2" w:rsidRPr="002202E2">
              <w:rPr>
                <w:lang w:val="eu-ES"/>
              </w:rPr>
              <w:t xml:space="preserve"> </w:t>
            </w:r>
            <w:r w:rsidRPr="002202E2">
              <w:rPr>
                <w:lang w:val="eu-ES"/>
              </w:rPr>
              <w:t>), ozeanoak (disolbatuta), arroka sedimentarioak (karbonatoak), erregai fosilak.</w:t>
            </w:r>
          </w:p>
        </w:tc>
        <w:tc>
          <w:tcPr>
            <w:tcW w:w="0" w:type="auto"/>
          </w:tcPr>
          <w:p w:rsidR="00041CD8" w:rsidRPr="002202E2" w:rsidRDefault="002B4A6C" w:rsidP="002202E2">
            <w:pPr>
              <w:numPr>
                <w:ilvl w:val="0"/>
                <w:numId w:val="3"/>
              </w:numPr>
              <w:rPr>
                <w:lang w:val="eu-ES"/>
              </w:rPr>
            </w:pPr>
            <w:r w:rsidRPr="002202E2">
              <w:rPr>
                <w:lang w:val="eu-ES"/>
              </w:rPr>
              <w:t>Atmosfera (</w:t>
            </w:r>
            <w:r w:rsidRPr="002202E2">
              <w:rPr>
                <w:lang w:val="eu-ES"/>
              </w:rPr>
              <w:t>gaseosoa, airearen % 78, gutxi gorabehera).</w:t>
            </w:r>
          </w:p>
        </w:tc>
      </w:tr>
      <w:tr w:rsidR="00041CD8" w:rsidRPr="00F4500A">
        <w:tc>
          <w:tcPr>
            <w:tcW w:w="0" w:type="auto"/>
          </w:tcPr>
          <w:p w:rsidR="00041CD8" w:rsidRPr="002202E2" w:rsidRDefault="002B4A6C">
            <w:pPr>
              <w:numPr>
                <w:ilvl w:val="0"/>
                <w:numId w:val="3"/>
              </w:numPr>
              <w:rPr>
                <w:lang w:val="eu-ES"/>
              </w:rPr>
            </w:pPr>
            <w:r w:rsidRPr="002202E2">
              <w:rPr>
                <w:b/>
                <w:bCs/>
                <w:lang w:val="eu-ES"/>
              </w:rPr>
              <w:t>Prozesu biologiko gakoak</w:t>
            </w:r>
          </w:p>
        </w:tc>
        <w:tc>
          <w:tcPr>
            <w:tcW w:w="0" w:type="auto"/>
          </w:tcPr>
          <w:p w:rsidR="00041CD8" w:rsidRPr="002202E2" w:rsidRDefault="002B4A6C" w:rsidP="002202E2">
            <w:pPr>
              <w:numPr>
                <w:ilvl w:val="0"/>
                <w:numId w:val="3"/>
              </w:numPr>
              <w:rPr>
                <w:lang w:val="eu-ES"/>
              </w:rPr>
            </w:pPr>
            <w:r w:rsidRPr="002202E2">
              <w:rPr>
                <w:lang w:val="eu-ES"/>
              </w:rPr>
              <w:t>Fotosintesia (finkapena</w:t>
            </w:r>
            <w:r w:rsidR="002202E2" w:rsidRPr="002202E2">
              <w:rPr>
                <w:lang w:val="eu-ES"/>
              </w:rPr>
              <w:t>), arnasketa (askapena</w:t>
            </w:r>
            <w:r w:rsidRPr="002202E2">
              <w:rPr>
                <w:lang w:val="eu-ES"/>
              </w:rPr>
              <w:t>), deskonposizioa.</w:t>
            </w:r>
          </w:p>
        </w:tc>
        <w:tc>
          <w:tcPr>
            <w:tcW w:w="0" w:type="auto"/>
          </w:tcPr>
          <w:p w:rsidR="00041CD8" w:rsidRPr="00F4500A" w:rsidRDefault="002B4A6C">
            <w:pPr>
              <w:numPr>
                <w:ilvl w:val="0"/>
                <w:numId w:val="3"/>
              </w:numPr>
              <w:rPr>
                <w:lang w:val="eu-ES"/>
              </w:rPr>
            </w:pPr>
            <w:r w:rsidRPr="00F4500A">
              <w:rPr>
                <w:lang w:val="eu-ES"/>
              </w:rPr>
              <w:t>N</w:t>
            </w:r>
            <w:r w:rsidRPr="00F4500A">
              <w:rPr>
                <w:lang w:val="eu-ES"/>
              </w:rPr>
              <w:t xml:space="preserve">itrogenoaren finkapena (bakterioak), </w:t>
            </w:r>
            <w:proofErr w:type="spellStart"/>
            <w:r w:rsidRPr="00F4500A">
              <w:rPr>
                <w:lang w:val="eu-ES"/>
              </w:rPr>
              <w:t>nitrifikazioa</w:t>
            </w:r>
            <w:proofErr w:type="spellEnd"/>
            <w:r w:rsidRPr="00F4500A">
              <w:rPr>
                <w:lang w:val="eu-ES"/>
              </w:rPr>
              <w:t xml:space="preserve"> (bakterioak), landareen asimilazioa, deskonposizioa, desnitrifikazioa (bakterioak).</w:t>
            </w:r>
          </w:p>
        </w:tc>
      </w:tr>
      <w:tr w:rsidR="00041CD8" w:rsidRPr="00F4500A">
        <w:tc>
          <w:tcPr>
            <w:tcW w:w="0" w:type="auto"/>
          </w:tcPr>
          <w:p w:rsidR="00041CD8" w:rsidRPr="00F4500A" w:rsidRDefault="002B4A6C">
            <w:pPr>
              <w:numPr>
                <w:ilvl w:val="0"/>
                <w:numId w:val="3"/>
              </w:numPr>
              <w:rPr>
                <w:lang w:val="eu-ES"/>
              </w:rPr>
            </w:pPr>
            <w:r w:rsidRPr="00F4500A">
              <w:rPr>
                <w:b/>
                <w:bCs/>
                <w:lang w:val="eu-ES"/>
              </w:rPr>
              <w:lastRenderedPageBreak/>
              <w:t>Giza eragina</w:t>
            </w:r>
          </w:p>
        </w:tc>
        <w:tc>
          <w:tcPr>
            <w:tcW w:w="0" w:type="auto"/>
          </w:tcPr>
          <w:p w:rsidR="00041CD8" w:rsidRPr="002202E2" w:rsidRDefault="002B4A6C" w:rsidP="002202E2">
            <w:pPr>
              <w:numPr>
                <w:ilvl w:val="0"/>
                <w:numId w:val="3"/>
              </w:numPr>
              <w:rPr>
                <w:lang w:val="eu-ES"/>
              </w:rPr>
            </w:pPr>
            <w:r w:rsidRPr="002202E2">
              <w:rPr>
                <w:lang w:val="eu-ES"/>
              </w:rPr>
              <w:t>Erregai fos</w:t>
            </w:r>
            <w:r w:rsidRPr="002202E2">
              <w:rPr>
                <w:lang w:val="eu-ES"/>
              </w:rPr>
              <w:t xml:space="preserve">ilen erreketa, baso-soiltzea, baso-suteak (igoera </w:t>
            </w:r>
            <w:r w:rsidRPr="002202E2">
              <w:rPr>
                <w:lang w:val="eu-ES"/>
              </w:rPr>
              <w:t xml:space="preserve"> atmosferikoa, berotegi-efektua, klima-aldaketa).</w:t>
            </w:r>
          </w:p>
        </w:tc>
        <w:tc>
          <w:tcPr>
            <w:tcW w:w="0" w:type="auto"/>
          </w:tcPr>
          <w:p w:rsidR="00041CD8" w:rsidRPr="002202E2" w:rsidRDefault="002B4A6C" w:rsidP="002202E2">
            <w:pPr>
              <w:numPr>
                <w:ilvl w:val="0"/>
                <w:numId w:val="3"/>
              </w:numPr>
              <w:rPr>
                <w:lang w:val="eu-ES"/>
              </w:rPr>
            </w:pPr>
            <w:r w:rsidRPr="002202E2">
              <w:rPr>
                <w:lang w:val="eu-ES"/>
              </w:rPr>
              <w:t>Ongarri nitrogenatuen gehiegizko erabilera (uren eutrofizazioa), erregai fosilen erreketa (askapena</w:t>
            </w:r>
            <w:bookmarkStart w:id="6" w:name="_GoBack"/>
            <w:bookmarkEnd w:id="6"/>
            <w:r w:rsidRPr="002202E2">
              <w:rPr>
                <w:lang w:val="eu-ES"/>
              </w:rPr>
              <w:t>, euri azidoa).</w:t>
            </w:r>
          </w:p>
        </w:tc>
      </w:tr>
    </w:tbl>
    <w:p w:rsidR="00041CD8" w:rsidRPr="00F4500A" w:rsidRDefault="002B4A6C">
      <w:pPr>
        <w:numPr>
          <w:ilvl w:val="0"/>
          <w:numId w:val="10"/>
        </w:numPr>
        <w:rPr>
          <w:lang w:val="eu-ES"/>
        </w:rPr>
      </w:pPr>
      <w:r w:rsidRPr="00F4500A">
        <w:rPr>
          <w:b/>
          <w:bCs/>
          <w:lang w:val="eu-ES"/>
        </w:rPr>
        <w:t>Kontzeptu-mapa (eduki-adibidea):</w:t>
      </w:r>
      <w:r w:rsidRPr="00F4500A">
        <w:rPr>
          <w:lang w:val="eu-ES"/>
        </w:rPr>
        <w:t xml:space="preserve"> </w:t>
      </w:r>
      <w:r w:rsidRPr="00F4500A">
        <w:rPr>
          <w:lang w:val="eu-ES"/>
        </w:rPr>
        <w:t>Kontzeptu-mapa "[Zure Eskualdeko] Biodibertsitatearen Mehatxuak" nodo zentral batetik abiatu behar da. Nodo horretatik, identifikatutako mehatxu nagusiak adarkatuko dira (adib. baso-soiltzea, uren kutsadura, espezie inbaditzaileak, klima-aldaketa, urbaniza</w:t>
      </w:r>
      <w:r w:rsidRPr="00F4500A">
        <w:rPr>
          <w:lang w:val="eu-ES"/>
        </w:rPr>
        <w:t xml:space="preserve">zioa). Mehatxu bakoitzetik, "Konponbide" espezifikoak dituzten nodoak sortuko dira (adib. baso-soiltzerako: </w:t>
      </w:r>
      <w:proofErr w:type="spellStart"/>
      <w:r w:rsidRPr="00F4500A">
        <w:rPr>
          <w:lang w:val="eu-ES"/>
        </w:rPr>
        <w:t>basoberritzea</w:t>
      </w:r>
      <w:proofErr w:type="spellEnd"/>
      <w:r w:rsidRPr="00F4500A">
        <w:rPr>
          <w:lang w:val="eu-ES"/>
        </w:rPr>
        <w:t xml:space="preserve"> espezie autoktonoekin, baso-kudeaketa jasangarria; kutsadurarako: uren arazketa, plastikoen murrizketa; espezie inbaditzaileetarako: k</w:t>
      </w:r>
      <w:r w:rsidRPr="00F4500A">
        <w:rPr>
          <w:lang w:val="eu-ES"/>
        </w:rPr>
        <w:t>ontrol biologikoa, desagerraraztea; klima-aldaketarako: isurien murrizketa, energia berriztagarriak; urbanizaziorako: lurralde-plangintza, korridore ekologikoak). Egiturak eta adibideek koherenteak izan behar dute ikasleak egindako ikerketarekin.</w:t>
      </w:r>
    </w:p>
    <w:p w:rsidR="00041CD8" w:rsidRPr="00F4500A" w:rsidRDefault="002B4A6C">
      <w:pPr>
        <w:numPr>
          <w:ilvl w:val="0"/>
          <w:numId w:val="10"/>
        </w:numPr>
        <w:rPr>
          <w:lang w:val="eu-ES"/>
        </w:rPr>
      </w:pPr>
      <w:r w:rsidRPr="00F4500A">
        <w:rPr>
          <w:b/>
          <w:bCs/>
          <w:lang w:val="eu-ES"/>
        </w:rPr>
        <w:t>Basoko ka</w:t>
      </w:r>
      <w:r w:rsidRPr="00F4500A">
        <w:rPr>
          <w:b/>
          <w:bCs/>
          <w:lang w:val="eu-ES"/>
        </w:rPr>
        <w:t>te trofiko sinple bat:</w:t>
      </w:r>
    </w:p>
    <w:p w:rsidR="00041CD8" w:rsidRPr="00F4500A" w:rsidRDefault="002B4A6C">
      <w:pPr>
        <w:numPr>
          <w:ilvl w:val="1"/>
          <w:numId w:val="14"/>
        </w:numPr>
        <w:rPr>
          <w:lang w:val="eu-ES"/>
        </w:rPr>
      </w:pPr>
      <w:r w:rsidRPr="00F4500A">
        <w:rPr>
          <w:b/>
          <w:bCs/>
          <w:lang w:val="eu-ES"/>
        </w:rPr>
        <w:t>1. maila (Ekoizleak):</w:t>
      </w:r>
      <w:r w:rsidRPr="00F4500A">
        <w:rPr>
          <w:lang w:val="eu-ES"/>
        </w:rPr>
        <w:t xml:space="preserve"> Haritza (ezkurrak eta hostoak ekoizten ditu).</w:t>
      </w:r>
    </w:p>
    <w:p w:rsidR="00041CD8" w:rsidRPr="00F4500A" w:rsidRDefault="002B4A6C">
      <w:pPr>
        <w:numPr>
          <w:ilvl w:val="1"/>
          <w:numId w:val="14"/>
        </w:numPr>
        <w:rPr>
          <w:lang w:val="eu-ES"/>
        </w:rPr>
      </w:pPr>
      <w:r w:rsidRPr="00F4500A">
        <w:rPr>
          <w:b/>
          <w:bCs/>
          <w:lang w:val="eu-ES"/>
        </w:rPr>
        <w:t>2. maila (Lehen mailako kontsumitzaileak/Belarjaleak):</w:t>
      </w:r>
      <w:r w:rsidRPr="00F4500A">
        <w:rPr>
          <w:lang w:val="eu-ES"/>
        </w:rPr>
        <w:t xml:space="preserve"> Landa-sagua (ezkurrez elikatzen da).</w:t>
      </w:r>
    </w:p>
    <w:p w:rsidR="00041CD8" w:rsidRPr="00F4500A" w:rsidRDefault="002B4A6C">
      <w:pPr>
        <w:numPr>
          <w:ilvl w:val="1"/>
          <w:numId w:val="14"/>
        </w:numPr>
        <w:rPr>
          <w:lang w:val="eu-ES"/>
        </w:rPr>
      </w:pPr>
      <w:r w:rsidRPr="00F4500A">
        <w:rPr>
          <w:b/>
          <w:bCs/>
          <w:lang w:val="eu-ES"/>
        </w:rPr>
        <w:t>3. maila (Bigarren mailako kontsumitzaileak/Haragijaleak):</w:t>
      </w:r>
      <w:r w:rsidRPr="00F4500A">
        <w:rPr>
          <w:lang w:val="eu-ES"/>
        </w:rPr>
        <w:t xml:space="preserve"> Hontza (landa-</w:t>
      </w:r>
      <w:r w:rsidRPr="00F4500A">
        <w:rPr>
          <w:lang w:val="eu-ES"/>
        </w:rPr>
        <w:t>saguez elikatzen da).</w:t>
      </w:r>
    </w:p>
    <w:p w:rsidR="00041CD8" w:rsidRPr="00F4500A" w:rsidRDefault="002B4A6C">
      <w:pPr>
        <w:numPr>
          <w:ilvl w:val="1"/>
          <w:numId w:val="14"/>
        </w:numPr>
        <w:rPr>
          <w:lang w:val="eu-ES"/>
        </w:rPr>
      </w:pPr>
      <w:r w:rsidRPr="00F4500A">
        <w:rPr>
          <w:b/>
          <w:bCs/>
          <w:lang w:val="eu-ES"/>
        </w:rPr>
        <w:t>4. maila (Hirugarren mailako kontsumitzaileak/</w:t>
      </w:r>
      <w:proofErr w:type="spellStart"/>
      <w:r w:rsidRPr="00F4500A">
        <w:rPr>
          <w:b/>
          <w:bCs/>
          <w:lang w:val="eu-ES"/>
        </w:rPr>
        <w:t>Superharrapakariak</w:t>
      </w:r>
      <w:proofErr w:type="spellEnd"/>
      <w:r w:rsidRPr="00F4500A">
        <w:rPr>
          <w:b/>
          <w:bCs/>
          <w:lang w:val="eu-ES"/>
        </w:rPr>
        <w:t>):</w:t>
      </w:r>
      <w:r w:rsidRPr="00F4500A">
        <w:rPr>
          <w:lang w:val="eu-ES"/>
        </w:rPr>
        <w:t xml:space="preserve"> Azeria (hontzez elika daiteke, baina saguez ere bai, eta horrek orojale eta sare konplexuago baten parte bihurtuko luke).</w:t>
      </w:r>
    </w:p>
    <w:p w:rsidR="00041CD8" w:rsidRPr="00F4500A" w:rsidRDefault="002B4A6C">
      <w:pPr>
        <w:numPr>
          <w:ilvl w:val="0"/>
          <w:numId w:val="3"/>
        </w:numPr>
        <w:rPr>
          <w:lang w:val="eu-ES"/>
        </w:rPr>
      </w:pPr>
      <w:r w:rsidRPr="00F4500A">
        <w:rPr>
          <w:lang w:val="eu-ES"/>
        </w:rPr>
        <w:t xml:space="preserve">Irudikapena: Haritza </w:t>
      </w:r>
      <m:oMath>
        <m:r>
          <m:rPr>
            <m:sty m:val="p"/>
          </m:rPr>
          <w:rPr>
            <w:rFonts w:ascii="Cambria Math" w:hAnsi="Cambria Math"/>
            <w:lang w:val="eu-ES"/>
          </w:rPr>
          <m:t>→</m:t>
        </m:r>
      </m:oMath>
      <w:r w:rsidRPr="00F4500A">
        <w:rPr>
          <w:lang w:val="eu-ES"/>
        </w:rPr>
        <w:t xml:space="preserve">  Landa-sagua </w:t>
      </w:r>
      <m:oMath>
        <m:r>
          <m:rPr>
            <m:sty m:val="p"/>
          </m:rPr>
          <w:rPr>
            <w:rFonts w:ascii="Cambria Math" w:hAnsi="Cambria Math"/>
            <w:lang w:val="eu-ES"/>
          </w:rPr>
          <m:t>→</m:t>
        </m:r>
      </m:oMath>
      <w:r w:rsidRPr="00F4500A">
        <w:rPr>
          <w:lang w:val="eu-ES"/>
        </w:rPr>
        <w:t xml:space="preserve">  Hontza</w:t>
      </w:r>
      <w:r w:rsidRPr="00F4500A">
        <w:rPr>
          <w:lang w:val="eu-E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u-ES"/>
          </w:rPr>
          <m:t>→</m:t>
        </m:r>
      </m:oMath>
      <w:r w:rsidRPr="00F4500A">
        <w:rPr>
          <w:lang w:val="eu-ES"/>
        </w:rPr>
        <w:t xml:space="preserve">  Azeria. (Marrazkia edo deskribapena argia izan behar da, eta geziek energiaren fluxua adierazi behar dute).</w:t>
      </w:r>
      <w:bookmarkEnd w:id="3"/>
      <w:bookmarkEnd w:id="5"/>
    </w:p>
    <w:sectPr w:rsidR="00041CD8" w:rsidRPr="00F4500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A6C" w:rsidRDefault="002B4A6C">
      <w:pPr>
        <w:spacing w:after="0" w:line="240" w:lineRule="auto"/>
      </w:pPr>
      <w:r>
        <w:separator/>
      </w:r>
    </w:p>
  </w:endnote>
  <w:endnote w:type="continuationSeparator" w:id="0">
    <w:p w:rsidR="002B4A6C" w:rsidRDefault="002B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CF" w:rsidRDefault="002B4A6C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McGraw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A6C" w:rsidRDefault="002B4A6C">
      <w:r>
        <w:separator/>
      </w:r>
    </w:p>
  </w:footnote>
  <w:footnote w:type="continuationSeparator" w:id="0">
    <w:p w:rsidR="002B4A6C" w:rsidRDefault="002B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55" w:rsidRDefault="002B4A6C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3EC8C0B7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5155" w:rsidRPr="00CB22A2" w:rsidRDefault="002B4A6C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ERREPASO </w:t>
                          </w:r>
                          <w:r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JARDUERAK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c8lO+QEAAM0DAAAOAAAAZHJzL2Uyb0RvYy54bWysU11v2yAUfZ+0/4B4X+yksdtYcaquXadJ 3YfU7gcQjGM04DIgsbNf3wt202h9m+YHxPWFc+8597C+HrQiB+G8BFPT+SynRBgOjTS7mv58uv9w RYkPzDRMgRE1PQpPrzfv3617W4kFdKAa4QiCGF/1tqZdCLbKMs87oZmfgRUGky04zQKGbpc1jvWI rlW2yPMy68E11gEX3uPfuzFJNwm/bQUP39vWi0BUTbG3kFaX1m1cs82aVTvHbCf51Ab7hy40kwaL nqDuWGBk7+QbKC25Aw9tmHHQGbSt5CJxQDbz/C82jx2zInFBcbw9yeT/Hyz/dni0PxwJw0cYcICJ hLcPwH95YuC2Y2YnbpyDvhOswcLzKFnWW19NV6PUvvIRZNt/hQaHzPYBEtDQOh1VQZ4E0XEAx5Po YgiE48+LslyVZUEJx9xFcVnkRSrBqpfb1vnwWYAmcVNTh0NN6Ozw4EPshlUvR2IxA/dSqTRYZUhf 01WxKNKFs4yWAX2npK7pVR6/0QmR5CfTpMuBSTXusYAyE+tIdKQchu2AByP7LTRH5O9g9Be+B9x0 4P5Q0qO3aup/75kTlKgvBjVczZfLaMYULIvLBQbuPLM9zzDDEaqmgZJxexuSgUeuN6h1K5MMr51M vaJnkjqTv6Mpz+N06vUVbp4BAAD//wMAUEsDBBQABgAIAAAAIQC1MxMv3gAAAAkBAAAPAAAAZHJz L2Rvd25yZXYueG1sTI/BTsMwDIbvSLxDZCRuW7LRsbVrOk0griAGTNota7y2WuNUTbaWt8ec4GRZ /vT7+/PN6FpxxT40njTMpgoEUultQ5WGz4+XyQpEiIasaT2hhm8MsClub3KTWT/QO153sRIcQiEz GuoYu0zKUNboTJj6DolvJ987E3ntK2l7M3C4a+VcqUfpTEP8oTYdPtVYnncXp+Hr9XTYJ+qtenaL bvCjkuRSqfX93bhdg4g4xj8YfvVZHQp2OvoL2SBaDZNlyiTPh1kCgoHFUnG5o4Z5koIscvm/QfED AAD//wMAUEsBAi0AFAAGAAgAAAAhALaDOJL+AAAA4QEAABMAAAAAAAAAAAAAAAAAAAAAAFtDb250 ZW50X1R5cGVzXS54bWxQSwECLQAUAAYACAAAACEAOP0h/9YAAACUAQAACwAAAAAAAAAAAAAAAAAv AQAAX3JlbHMvLnJlbHNQSwECLQAUAAYACAAAACEAqHPJTvkBAADNAwAADgAAAAAAAAAAAAAAAAAu AgAAZHJzL2Uyb0RvYy54bWxQSwECLQAUAAYACAAAACEAtTMTL94AAAAJAQAADwAAAAAAAAAAAAAA AABTBAAAZHJzL2Rvd25yZXYueG1sUEsFBgAAAAAEAAQA8wAAAF4FAAAAAA== " filled="f" stroked="f">
              <v:textbox>
                <w:txbxContent>
                  <w:p w14:paraId="3179CA6E" w14:textId="3B9168A0" w:rsidR="00865155" w:rsidRPr="00CB22A2" w:rsidRDefault="0011015C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ERREPASO </w:t>
                    </w:r>
                    <w:r w:rsidR="00CB22A2"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JARDUERAK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0D33ADD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82034" w:rsidRDefault="002B4A6C" w:rsidP="00E82034">
                          <w:pPr>
                            <w:pStyle w:val="NormalWeb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E14BF32" wp14:editId="1334682B">
                                <wp:extent cx="722630" cy="722630"/>
                                <wp:effectExtent l="0" t="0" r="0" b="1270"/>
                                <wp:docPr id="968502099" name="Imagen 1" descr="Icono  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  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82034" w:rsidRDefault="002B4A6C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noL4mQIAAK8FAAAOAAAAZHJzL2Uyb0RvYy54bWysVE1PGzEQvVfqf7B8L5uEQNKIDYpAVJUo IKDi7Hht1pLX49pOdtNf37G92VCgPVTNYWPPx5uZ55k5O+8aTbbCeQWmpOOjESXCcKiUeS7p98er T3NKfGCmYhqMKOlOeHq+/PjhrLULMYEadCUcQRDjF60taR2CXRSF57VomD8CKwwqJbiGBby656Jy rEX0RheT0ei0aMFV1gEX3qP0MivpMuFLKXi4ldKLQHRJMbeQvi591/FbLM/Y4tkxWyvep8H+IYuG KYNBB6hLFhjZOPUGqlHcgQcZjjg0BUipuEg1YDXj0atqHmpmRaoFyfF2oMn/P1h+s32wdw5paK1f eDzGKjrpmviP+ZEukbUbyBJdIByFs9n8eH6MnHLUzSens1liszh4W+fDFwENiYeSOnyMxBHbXvuA EdF0bxKDedCqulJap0tsAHGhHdkyfDrGuTBhnNz1pvkGVZafjvCXHxHF+NRZPN2LMURqpYiUAv4W RJsYykAMmvOJkuLARDqFnRbRTpt7IYmqsPZJSmRAfpujr1klsnh80qf4JpcEGJElxh+wc5F/wM5Z 9vbRVaQeH5xHf0ssOw8eKTKYMDg3yoB7D0Aj833kbL8nKVMTWQrdukNucAVEyyhZQ7W7c8RBnjlv +ZXCPrhmPtwxh0OGrYOLI9ziR2poSwr9iZIa3M/35NEeex+1lLQ4tCX1PzbMCUr0V4NT8Xk8ncYp T5fpyWyCF/dSs36pMZvmArC5xriiLE/HaB/0/igdNE+4X1YxKqqY4Ri7pDy4/eUi5GWCG4qL1SqZ 4WRbFq7Ng+URPPIc+/yxe2LO9sMQcIxuYD/gbPFqJrJt9DSw2gSQKg3Mgdf+BXArpLbuN1hcOy/v yeqwZ5e/AAAA//8DAFBLAwQUAAYACAAAACEATp+tzN4AAAAIAQAADwAAAGRycy9kb3ducmV2Lnht bEyPwUrDQBCG74LvsIzgrd0YrNaYSSmCIHgQaxF6m2bHJE12NmS3bfL2bk96m+Ef/vm+fDXaTp14 8I0ThLt5AoqldKaRCmH79TpbgvKBxFDnhBEm9rAqrq9yyow7yyefNqFSsUR8Rgh1CH2mtS9rtuTn rmeJ2Y8bLIW4DpU2A51jue10miQP2lIj8UNNPb/UXLabo0Wg97o17fbw7Q67D9FvMlXtekK8vRnX z6ACj+HvGC74ER2KyLR3RzFedQhRJCDMHpMocInTdBGnPcLi6R50kev/AsUvAAAA//8DAFBLAQIt ABQABgAIAAAAIQC2gziS/gAAAOEBAAATAAAAAAAAAAAAAAAAAAAAAABbQ29udGVudF9UeXBlc10u eG1sUEsBAi0AFAAGAAgAAAAhADj9If/WAAAAlAEAAAsAAAAAAAAAAAAAAAAALwEAAF9yZWxzLy5y ZWxzUEsBAi0AFAAGAAgAAAAhAFKegviZAgAArwUAAA4AAAAAAAAAAAAAAAAALgIAAGRycy9lMm9E b2MueG1sUEsBAi0AFAAGAAgAAAAhAE6frczeAAAACAEAAA8AAAAAAAAAAAAAAAAA8wQAAGRycy9k b3ducmV2LnhtbFBLBQYAAAAABAAEAPMAAAD+BQAAAAA= " fillcolor="#45b0e1 [1940]" stroked="f" strokeweight="1pt">
              <v:textbox>
                <w:txbxContent>
                  <w:p w14:paraId="0CF7C13A" w14:textId="20DE822B" w:rsidR="00E82034" w:rsidRDefault="00E82034" w:rsidP="00E8203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14BF32" wp14:editId="1334682B">
                          <wp:extent cx="722630" cy="722630"/>
                          <wp:effectExtent l="0" t="0" r="0" b="1270"/>
                          <wp:docPr id="968502099" name="Imagen 1" descr="Icono  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  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9CE4AF" w14:textId="77777777" w:rsidR="00E82034" w:rsidRDefault="00E82034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A33A65B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746847F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2C0E641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0A99204"/>
    <w:multiLevelType w:val="multilevel"/>
    <w:tmpl w:val="071C1060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D8"/>
    <w:rsid w:val="00041CD8"/>
    <w:rsid w:val="002202E2"/>
    <w:rsid w:val="002B4A6C"/>
    <w:rsid w:val="00F4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9E58"/>
  <w15:docId w15:val="{F5C0665C-CA1C-4851-9A17-7AFB6866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keywords/>
  <cp:lastModifiedBy>Usuario</cp:lastModifiedBy>
  <cp:revision>2</cp:revision>
  <dcterms:created xsi:type="dcterms:W3CDTF">2026-03-17T14:34:00Z</dcterms:created>
  <dcterms:modified xsi:type="dcterms:W3CDTF">2026-03-17T14:34:00Z</dcterms:modified>
</cp:coreProperties>
</file>