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73" w:rsidRPr="00A56648" w:rsidRDefault="007B47FC">
      <w:pPr>
        <w:pStyle w:val="Ttulo1"/>
        <w:rPr>
          <w:lang w:val="eu-ES"/>
        </w:rPr>
      </w:pPr>
      <w:bookmarkStart w:id="0" w:name="actividades-de-la-unidad-los-ecosistemas"/>
      <w:r w:rsidRPr="00A56648">
        <w:rPr>
          <w:lang w:val="eu-ES"/>
        </w:rPr>
        <w:t>Unitateko Jarduerak: Ekosistemak</w:t>
      </w:r>
    </w:p>
    <w:p w:rsidR="003B6573" w:rsidRPr="00A56648" w:rsidRDefault="007B47FC">
      <w:pPr>
        <w:pStyle w:val="Ttulo2"/>
        <w:rPr>
          <w:lang w:val="eu-ES"/>
        </w:rPr>
      </w:pPr>
      <w:bookmarkStart w:id="1" w:name="actividades-de-tipo-test-nivel-superior"/>
      <w:r w:rsidRPr="00A56648">
        <w:rPr>
          <w:lang w:val="eu-ES"/>
        </w:rPr>
        <w:t>Test motako jarduerak (Goi Maila)</w:t>
      </w:r>
    </w:p>
    <w:p w:rsidR="003B6573" w:rsidRPr="00A56648" w:rsidRDefault="007B47FC" w:rsidP="007B47FC">
      <w:pPr>
        <w:numPr>
          <w:ilvl w:val="0"/>
          <w:numId w:val="2"/>
        </w:numPr>
        <w:rPr>
          <w:lang w:val="eu-ES"/>
        </w:rPr>
      </w:pPr>
      <w:r w:rsidRPr="00A56648">
        <w:rPr>
          <w:b/>
          <w:bCs/>
          <w:lang w:val="eu-ES"/>
        </w:rPr>
        <w:t>Aplikatu:</w:t>
      </w:r>
      <w:r w:rsidRPr="00A56648">
        <w:rPr>
          <w:lang w:val="eu-ES"/>
        </w:rPr>
        <w:t xml:space="preserve"> </w:t>
      </w:r>
      <w:r w:rsidRPr="00A56648">
        <w:rPr>
          <w:lang w:val="eu-ES"/>
        </w:rPr>
        <w:t>Ikerketa-talde batek baso-ekosistema baten ekoizpen primario garbia (EPG) neurtu du, eta 1.500 gramo materia lehorreko balioa lortu du metro koadroko eta urteko. Ekosistema horretako ekoizleen biomasa totala metro koadroko 30.000 gramo materia lehorrekoa b</w:t>
      </w:r>
      <w:r w:rsidRPr="00A56648">
        <w:rPr>
          <w:lang w:val="eu-ES"/>
        </w:rPr>
        <w:t>ada, zein da ekosistema honen urteko berrikuntza-tasa?</w:t>
      </w:r>
    </w:p>
    <w:p w:rsidR="003B6573" w:rsidRPr="00A56648" w:rsidRDefault="007B47FC" w:rsidP="007B47FC">
      <w:pPr>
        <w:numPr>
          <w:ilvl w:val="1"/>
          <w:numId w:val="3"/>
        </w:numPr>
        <w:rPr>
          <w:lang w:val="eu-ES"/>
        </w:rPr>
      </w:pPr>
      <w:r w:rsidRPr="00A56648">
        <w:rPr>
          <w:lang w:val="eu-ES"/>
        </w:rPr>
        <w:t>0,05 %</w:t>
      </w:r>
    </w:p>
    <w:p w:rsidR="003B6573" w:rsidRPr="00A56648" w:rsidRDefault="007B47FC" w:rsidP="007B47FC">
      <w:pPr>
        <w:numPr>
          <w:ilvl w:val="1"/>
          <w:numId w:val="3"/>
        </w:numPr>
        <w:rPr>
          <w:lang w:val="eu-ES"/>
        </w:rPr>
      </w:pPr>
      <w:r w:rsidRPr="00A56648">
        <w:rPr>
          <w:lang w:val="eu-ES"/>
        </w:rPr>
        <w:t>5 %</w:t>
      </w:r>
    </w:p>
    <w:p w:rsidR="003B6573" w:rsidRPr="00A56648" w:rsidRDefault="007B47FC" w:rsidP="007B47FC">
      <w:pPr>
        <w:numPr>
          <w:ilvl w:val="1"/>
          <w:numId w:val="3"/>
        </w:numPr>
        <w:rPr>
          <w:lang w:val="eu-ES"/>
        </w:rPr>
      </w:pPr>
      <w:r w:rsidRPr="00A56648">
        <w:rPr>
          <w:lang w:val="eu-ES"/>
        </w:rPr>
        <w:t>50 %</w:t>
      </w:r>
    </w:p>
    <w:p w:rsidR="003B6573" w:rsidRPr="00A56648" w:rsidRDefault="007B47FC" w:rsidP="007B47FC">
      <w:pPr>
        <w:numPr>
          <w:ilvl w:val="0"/>
          <w:numId w:val="2"/>
        </w:numPr>
        <w:rPr>
          <w:lang w:val="eu-ES"/>
        </w:rPr>
      </w:pPr>
      <w:r w:rsidRPr="00A56648">
        <w:rPr>
          <w:b/>
          <w:bCs/>
          <w:lang w:val="eu-ES"/>
        </w:rPr>
        <w:t>Aztertu:</w:t>
      </w:r>
      <w:r w:rsidRPr="00A56648">
        <w:rPr>
          <w:lang w:val="eu-ES"/>
        </w:rPr>
        <w:t xml:space="preserve"> Ur-ekosistema batean kutsatzaile </w:t>
      </w:r>
      <w:proofErr w:type="spellStart"/>
      <w:r w:rsidRPr="00A56648">
        <w:rPr>
          <w:lang w:val="eu-ES"/>
        </w:rPr>
        <w:t>lipofiliko</w:t>
      </w:r>
      <w:proofErr w:type="spellEnd"/>
      <w:r w:rsidRPr="00A56648">
        <w:rPr>
          <w:lang w:val="eu-ES"/>
        </w:rPr>
        <w:t xml:space="preserve"> baten </w:t>
      </w:r>
      <w:proofErr w:type="spellStart"/>
      <w:r w:rsidRPr="00A56648">
        <w:rPr>
          <w:lang w:val="eu-ES"/>
        </w:rPr>
        <w:t>biomagnifikazioari</w:t>
      </w:r>
      <w:proofErr w:type="spellEnd"/>
      <w:r w:rsidRPr="00A56648">
        <w:rPr>
          <w:lang w:val="eu-ES"/>
        </w:rPr>
        <w:t xml:space="preserve"> buruzko ikerketa batean, fitoplanktonean kutsatzailearen kontzentrazioa 0,001 </w:t>
      </w:r>
      <w:proofErr w:type="spellStart"/>
      <w:r w:rsidRPr="00A56648">
        <w:rPr>
          <w:lang w:val="eu-ES"/>
        </w:rPr>
        <w:t>ppm-koa</w:t>
      </w:r>
      <w:proofErr w:type="spellEnd"/>
      <w:r w:rsidRPr="00A56648">
        <w:rPr>
          <w:lang w:val="eu-ES"/>
        </w:rPr>
        <w:t xml:space="preserve"> dela ikusten da. Mail</w:t>
      </w:r>
      <w:r w:rsidRPr="00A56648">
        <w:rPr>
          <w:lang w:val="eu-ES"/>
        </w:rPr>
        <w:t xml:space="preserve">a trofikoen arteko energia-transferentziak % 10aren araua jarraitzen duela eta kutsatzailearen </w:t>
      </w:r>
      <w:proofErr w:type="spellStart"/>
      <w:r w:rsidRPr="00A56648">
        <w:rPr>
          <w:lang w:val="eu-ES"/>
        </w:rPr>
        <w:t>biomagnifikazioa</w:t>
      </w:r>
      <w:proofErr w:type="spellEnd"/>
      <w:r w:rsidRPr="00A56648">
        <w:rPr>
          <w:lang w:val="eu-ES"/>
        </w:rPr>
        <w:t xml:space="preserve"> maila trofiko bakoitzeko 10eko faktorekoa dela jakinda, zein izango litzateke espero den kutsatzaile-kontzentrazioa arrain haragijaleez (bigarre</w:t>
      </w:r>
      <w:r w:rsidRPr="00A56648">
        <w:rPr>
          <w:lang w:val="eu-ES"/>
        </w:rPr>
        <w:t>n mailako kontsumitzaileak) elikatzen den harrapari tertziario batean?</w:t>
      </w:r>
    </w:p>
    <w:p w:rsidR="003B6573" w:rsidRPr="00A56648" w:rsidRDefault="007B47FC" w:rsidP="007B47FC">
      <w:pPr>
        <w:numPr>
          <w:ilvl w:val="1"/>
          <w:numId w:val="4"/>
        </w:numPr>
        <w:rPr>
          <w:lang w:val="eu-ES"/>
        </w:rPr>
      </w:pPr>
      <w:r w:rsidRPr="00A56648">
        <w:rPr>
          <w:lang w:val="eu-ES"/>
        </w:rPr>
        <w:t xml:space="preserve">0,1 </w:t>
      </w:r>
      <w:proofErr w:type="spellStart"/>
      <w:r w:rsidRPr="00A56648">
        <w:rPr>
          <w:lang w:val="eu-ES"/>
        </w:rPr>
        <w:t>ppm</w:t>
      </w:r>
      <w:proofErr w:type="spellEnd"/>
    </w:p>
    <w:p w:rsidR="003B6573" w:rsidRPr="00A56648" w:rsidRDefault="007B47FC" w:rsidP="007B47FC">
      <w:pPr>
        <w:numPr>
          <w:ilvl w:val="1"/>
          <w:numId w:val="4"/>
        </w:numPr>
        <w:rPr>
          <w:lang w:val="eu-ES"/>
        </w:rPr>
      </w:pPr>
      <w:r w:rsidRPr="00A56648">
        <w:rPr>
          <w:lang w:val="eu-ES"/>
        </w:rPr>
        <w:t xml:space="preserve">1 </w:t>
      </w:r>
      <w:proofErr w:type="spellStart"/>
      <w:r w:rsidRPr="00A56648">
        <w:rPr>
          <w:lang w:val="eu-ES"/>
        </w:rPr>
        <w:t>ppm</w:t>
      </w:r>
      <w:proofErr w:type="spellEnd"/>
    </w:p>
    <w:p w:rsidR="003B6573" w:rsidRPr="00A56648" w:rsidRDefault="007B47FC" w:rsidP="007B47FC">
      <w:pPr>
        <w:numPr>
          <w:ilvl w:val="1"/>
          <w:numId w:val="4"/>
        </w:numPr>
        <w:rPr>
          <w:lang w:val="eu-ES"/>
        </w:rPr>
      </w:pPr>
      <w:r w:rsidRPr="00A56648">
        <w:rPr>
          <w:lang w:val="eu-ES"/>
        </w:rPr>
        <w:t xml:space="preserve">10 </w:t>
      </w:r>
      <w:proofErr w:type="spellStart"/>
      <w:r w:rsidRPr="00A56648">
        <w:rPr>
          <w:lang w:val="eu-ES"/>
        </w:rPr>
        <w:t>ppm</w:t>
      </w:r>
      <w:proofErr w:type="spellEnd"/>
    </w:p>
    <w:p w:rsidR="003B6573" w:rsidRPr="00A56648" w:rsidRDefault="007B47FC" w:rsidP="007B47FC">
      <w:pPr>
        <w:numPr>
          <w:ilvl w:val="0"/>
          <w:numId w:val="2"/>
        </w:numPr>
        <w:rPr>
          <w:lang w:val="eu-ES"/>
        </w:rPr>
      </w:pPr>
      <w:r w:rsidRPr="00A56648">
        <w:rPr>
          <w:b/>
          <w:bCs/>
          <w:lang w:val="eu-ES"/>
        </w:rPr>
        <w:t>Ebaluatu:</w:t>
      </w:r>
      <w:r w:rsidRPr="00A56648">
        <w:rPr>
          <w:lang w:val="eu-ES"/>
        </w:rPr>
        <w:t xml:space="preserve"> </w:t>
      </w:r>
      <w:proofErr w:type="spellStart"/>
      <w:r w:rsidRPr="00A56648">
        <w:rPr>
          <w:lang w:val="eu-ES"/>
        </w:rPr>
        <w:t>Deforestazioak</w:t>
      </w:r>
      <w:proofErr w:type="spellEnd"/>
      <w:r w:rsidRPr="00A56648">
        <w:rPr>
          <w:lang w:val="eu-ES"/>
        </w:rPr>
        <w:t xml:space="preserve"> degradatutako ekosistema bat leheneratzeko bi proposamen ebaluatzen ari dira. A proposamenak hazkunde </w:t>
      </w:r>
      <w:proofErr w:type="spellStart"/>
      <w:r w:rsidRPr="00A56648">
        <w:rPr>
          <w:lang w:val="eu-ES"/>
        </w:rPr>
        <w:t>azkarreko</w:t>
      </w:r>
      <w:proofErr w:type="spellEnd"/>
      <w:r w:rsidRPr="00A56648">
        <w:rPr>
          <w:lang w:val="eu-ES"/>
        </w:rPr>
        <w:t xml:space="preserve"> espezie bakar batekin </w:t>
      </w:r>
      <w:proofErr w:type="spellStart"/>
      <w:r w:rsidRPr="00A56648">
        <w:rPr>
          <w:lang w:val="eu-ES"/>
        </w:rPr>
        <w:t>basob</w:t>
      </w:r>
      <w:r w:rsidRPr="00A56648">
        <w:rPr>
          <w:lang w:val="eu-ES"/>
        </w:rPr>
        <w:t>erritzea</w:t>
      </w:r>
      <w:proofErr w:type="spellEnd"/>
      <w:r w:rsidRPr="00A56648">
        <w:rPr>
          <w:lang w:val="eu-ES"/>
        </w:rPr>
        <w:t xml:space="preserve"> iradokitzen du; B proposamenak, berriz, hazkunde-tasa desberdinak dituzten bertako hainbat espezie landatzea proposatzen du. Segida ekologikoaren printzipioak eta ekosistemaren erresilientzia kontuan hartuta, ondorengo baieztapenetatik zein da ego</w:t>
      </w:r>
      <w:r w:rsidRPr="00A56648">
        <w:rPr>
          <w:lang w:val="eu-ES"/>
        </w:rPr>
        <w:t>kiena?</w:t>
      </w:r>
    </w:p>
    <w:p w:rsidR="003B6573" w:rsidRPr="00A56648" w:rsidRDefault="007B47FC" w:rsidP="007B47FC">
      <w:pPr>
        <w:numPr>
          <w:ilvl w:val="1"/>
          <w:numId w:val="5"/>
        </w:numPr>
        <w:rPr>
          <w:lang w:val="eu-ES"/>
        </w:rPr>
      </w:pPr>
      <w:r w:rsidRPr="00A56648">
        <w:rPr>
          <w:lang w:val="eu-ES"/>
        </w:rPr>
        <w:t>A proposamena eraginkorragoa da epe laburrean biomasa berreskuratzeko, baina ez da hain jasangarria epe luzera.</w:t>
      </w:r>
    </w:p>
    <w:p w:rsidR="003B6573" w:rsidRPr="00A56648" w:rsidRDefault="007B47FC" w:rsidP="007B47FC">
      <w:pPr>
        <w:numPr>
          <w:ilvl w:val="1"/>
          <w:numId w:val="5"/>
        </w:numPr>
        <w:rPr>
          <w:lang w:val="eu-ES"/>
        </w:rPr>
      </w:pPr>
      <w:r w:rsidRPr="00A56648">
        <w:rPr>
          <w:lang w:val="eu-ES"/>
        </w:rPr>
        <w:t xml:space="preserve">B proposamena motelagoa da hasierako berreskurapenean, baina </w:t>
      </w:r>
      <w:proofErr w:type="spellStart"/>
      <w:r w:rsidRPr="00A56648">
        <w:rPr>
          <w:lang w:val="eu-ES"/>
        </w:rPr>
        <w:t>biodibertsitate</w:t>
      </w:r>
      <w:proofErr w:type="spellEnd"/>
      <w:r w:rsidRPr="00A56648">
        <w:rPr>
          <w:lang w:val="eu-ES"/>
        </w:rPr>
        <w:t xml:space="preserve"> eta erresilientzia handiagoa sustatzen du.</w:t>
      </w:r>
    </w:p>
    <w:p w:rsidR="003B6573" w:rsidRPr="00A56648" w:rsidRDefault="007B47FC" w:rsidP="007B47FC">
      <w:pPr>
        <w:numPr>
          <w:ilvl w:val="1"/>
          <w:numId w:val="5"/>
        </w:numPr>
        <w:rPr>
          <w:lang w:val="eu-ES"/>
        </w:rPr>
      </w:pPr>
      <w:r w:rsidRPr="00A56648">
        <w:rPr>
          <w:lang w:val="eu-ES"/>
        </w:rPr>
        <w:t>Bi proposamenak b</w:t>
      </w:r>
      <w:r w:rsidRPr="00A56648">
        <w:rPr>
          <w:lang w:val="eu-ES"/>
        </w:rPr>
        <w:t>erdin baliozkoak dira, helburu nagusia landare-estalkia leheneratzea baita.</w:t>
      </w:r>
    </w:p>
    <w:p w:rsidR="003B6573" w:rsidRPr="00A56648" w:rsidRDefault="007B47FC">
      <w:pPr>
        <w:pStyle w:val="Ttulo2"/>
        <w:rPr>
          <w:lang w:val="eu-ES"/>
        </w:rPr>
      </w:pPr>
      <w:bookmarkStart w:id="2" w:name="actividades-de-desarrollo-nivel-superior"/>
      <w:bookmarkEnd w:id="1"/>
      <w:r w:rsidRPr="00A56648">
        <w:rPr>
          <w:lang w:val="eu-ES"/>
        </w:rPr>
        <w:lastRenderedPageBreak/>
        <w:t>Garapen-jarduerak (Goi Maila)</w:t>
      </w:r>
    </w:p>
    <w:p w:rsidR="003B6573" w:rsidRPr="00A56648" w:rsidRDefault="007B47FC" w:rsidP="007B47FC">
      <w:pPr>
        <w:numPr>
          <w:ilvl w:val="0"/>
          <w:numId w:val="6"/>
        </w:numPr>
        <w:rPr>
          <w:lang w:val="eu-ES"/>
        </w:rPr>
      </w:pPr>
      <w:r w:rsidRPr="00A56648">
        <w:rPr>
          <w:b/>
          <w:bCs/>
          <w:lang w:val="eu-ES"/>
        </w:rPr>
        <w:t>Aplikatu:</w:t>
      </w:r>
      <w:r w:rsidRPr="00A56648">
        <w:rPr>
          <w:lang w:val="eu-ES"/>
        </w:rPr>
        <w:t xml:space="preserve"> Kostaldeko itsas ekosistema batek urtean metro koadroko 2.500 gramo karbonoko ekoizpen primario gordina (EPG) du, eta ekoizleen arnasketa ur</w:t>
      </w:r>
      <w:r w:rsidRPr="00A56648">
        <w:rPr>
          <w:lang w:val="eu-ES"/>
        </w:rPr>
        <w:t>tean metro koadroko 800 gramo karbonokoa da. Kontsumitzaile primarioek ekoizpen primario garbiaren (EPN) % 15 asimilatzen dute, eta kontsumitzaile sekundarioek primarioen biomasaren % 10 asimilatzen dute.</w:t>
      </w:r>
    </w:p>
    <w:p w:rsidR="003B6573" w:rsidRPr="00A56648" w:rsidRDefault="007B47FC" w:rsidP="007B47FC">
      <w:pPr>
        <w:numPr>
          <w:ilvl w:val="1"/>
          <w:numId w:val="7"/>
        </w:numPr>
        <w:rPr>
          <w:lang w:val="eu-ES"/>
        </w:rPr>
      </w:pPr>
      <w:r w:rsidRPr="00A56648">
        <w:rPr>
          <w:lang w:val="eu-ES"/>
        </w:rPr>
        <w:t>Kalkulatu ekosistemaren ekoizpen primario garbia (E</w:t>
      </w:r>
      <w:r w:rsidRPr="00A56648">
        <w:rPr>
          <w:lang w:val="eu-ES"/>
        </w:rPr>
        <w:t>PN).</w:t>
      </w:r>
    </w:p>
    <w:p w:rsidR="003B6573" w:rsidRPr="00A56648" w:rsidRDefault="007B47FC" w:rsidP="007B47FC">
      <w:pPr>
        <w:numPr>
          <w:ilvl w:val="1"/>
          <w:numId w:val="7"/>
        </w:numPr>
        <w:rPr>
          <w:lang w:val="eu-ES"/>
        </w:rPr>
      </w:pPr>
      <w:r w:rsidRPr="00A56648">
        <w:rPr>
          <w:lang w:val="eu-ES"/>
        </w:rPr>
        <w:t>Zehaztu lehen mailako eta bigarren mailako kontsumitzaileek asimilatutako biomasa.</w:t>
      </w:r>
    </w:p>
    <w:p w:rsidR="003B6573" w:rsidRPr="00A56648" w:rsidRDefault="007B47FC" w:rsidP="007B47FC">
      <w:pPr>
        <w:numPr>
          <w:ilvl w:val="1"/>
          <w:numId w:val="7"/>
        </w:numPr>
        <w:rPr>
          <w:lang w:val="eu-ES"/>
        </w:rPr>
      </w:pPr>
      <w:r w:rsidRPr="00A56648">
        <w:rPr>
          <w:lang w:val="eu-ES"/>
        </w:rPr>
        <w:t>Maila trofikoen arteko energia-transferentziaren efizientzia % 10ekoa bada, nola erlazionatzen da datu hau kontsumitzaileek asimilatutako biomasarekin?</w:t>
      </w:r>
    </w:p>
    <w:p w:rsidR="003B6573" w:rsidRPr="00A56648" w:rsidRDefault="007B47FC" w:rsidP="007B47FC">
      <w:pPr>
        <w:numPr>
          <w:ilvl w:val="0"/>
          <w:numId w:val="6"/>
        </w:numPr>
        <w:rPr>
          <w:lang w:val="eu-ES"/>
        </w:rPr>
      </w:pPr>
      <w:r w:rsidRPr="00A56648">
        <w:rPr>
          <w:b/>
          <w:bCs/>
          <w:lang w:val="eu-ES"/>
        </w:rPr>
        <w:t>Aztertu:</w:t>
      </w:r>
      <w:r w:rsidRPr="00A56648">
        <w:rPr>
          <w:lang w:val="eu-ES"/>
        </w:rPr>
        <w:t xml:space="preserve"> Eutrofi</w:t>
      </w:r>
      <w:r w:rsidRPr="00A56648">
        <w:rPr>
          <w:lang w:val="eu-ES"/>
        </w:rPr>
        <w:t>zazioa ur-ekosistema askori eragiten dien prozesu bat da.</w:t>
      </w:r>
    </w:p>
    <w:p w:rsidR="003B6573" w:rsidRPr="00A56648" w:rsidRDefault="007B47FC" w:rsidP="007B47FC">
      <w:pPr>
        <w:numPr>
          <w:ilvl w:val="1"/>
          <w:numId w:val="8"/>
        </w:numPr>
        <w:rPr>
          <w:lang w:val="eu-ES"/>
        </w:rPr>
      </w:pPr>
      <w:r w:rsidRPr="00A56648">
        <w:rPr>
          <w:lang w:val="eu-ES"/>
        </w:rPr>
        <w:t>Azaldu xehetasunez zer mekanismoren bidez eragiten duen mantenugaien gehiegikeriak (nitrogenoak eta fosforoak) anoxia eta arrainen hilkortasuna aintzira batean.</w:t>
      </w:r>
    </w:p>
    <w:p w:rsidR="003B6573" w:rsidRPr="00A56648" w:rsidRDefault="007B47FC" w:rsidP="007B47FC">
      <w:pPr>
        <w:numPr>
          <w:ilvl w:val="1"/>
          <w:numId w:val="8"/>
        </w:numPr>
        <w:rPr>
          <w:lang w:val="eu-ES"/>
        </w:rPr>
      </w:pPr>
      <w:r w:rsidRPr="00A56648">
        <w:rPr>
          <w:lang w:val="eu-ES"/>
        </w:rPr>
        <w:t>Aztertu nola aldatzen dituen eutrofiz</w:t>
      </w:r>
      <w:r w:rsidRPr="00A56648">
        <w:rPr>
          <w:lang w:val="eu-ES"/>
        </w:rPr>
        <w:t xml:space="preserve">azioak sare trofikoaren egitura eta ekosistemaren </w:t>
      </w:r>
      <w:proofErr w:type="spellStart"/>
      <w:r w:rsidRPr="00A56648">
        <w:rPr>
          <w:lang w:val="eu-ES"/>
        </w:rPr>
        <w:t>biodibertsitatea</w:t>
      </w:r>
      <w:proofErr w:type="spellEnd"/>
      <w:r w:rsidRPr="00A56648">
        <w:rPr>
          <w:lang w:val="eu-ES"/>
        </w:rPr>
        <w:t>.</w:t>
      </w:r>
    </w:p>
    <w:p w:rsidR="003B6573" w:rsidRPr="00A56648" w:rsidRDefault="007B47FC" w:rsidP="007B47FC">
      <w:pPr>
        <w:numPr>
          <w:ilvl w:val="1"/>
          <w:numId w:val="8"/>
        </w:numPr>
        <w:rPr>
          <w:lang w:val="eu-ES"/>
        </w:rPr>
      </w:pPr>
      <w:r w:rsidRPr="00A56648">
        <w:rPr>
          <w:lang w:val="eu-ES"/>
        </w:rPr>
        <w:t>Proposatu eta justifikatu hiru neurri berritzaile, nekazaritza intentsiboko eremu batetik hurbil dagoen urtegi batean eutrofizazioa arintzeko, ziklo biogeokimikoen interkonexioa kontuan ha</w:t>
      </w:r>
      <w:r w:rsidRPr="00A56648">
        <w:rPr>
          <w:lang w:val="eu-ES"/>
        </w:rPr>
        <w:t>rtuta.</w:t>
      </w:r>
    </w:p>
    <w:p w:rsidR="003B6573" w:rsidRPr="00A56648" w:rsidRDefault="007B47FC" w:rsidP="007B47FC">
      <w:pPr>
        <w:numPr>
          <w:ilvl w:val="0"/>
          <w:numId w:val="6"/>
        </w:numPr>
        <w:rPr>
          <w:lang w:val="eu-ES"/>
        </w:rPr>
      </w:pPr>
      <w:r w:rsidRPr="00A56648">
        <w:rPr>
          <w:b/>
          <w:bCs/>
          <w:lang w:val="eu-ES"/>
        </w:rPr>
        <w:t>Ebaluatu:</w:t>
      </w:r>
      <w:r w:rsidRPr="00A56648">
        <w:rPr>
          <w:lang w:val="eu-ES"/>
        </w:rPr>
        <w:t xml:space="preserve"> Garraio-azpiegitura handi bat eraikitzea proposatu da, babestutako </w:t>
      </w:r>
      <w:proofErr w:type="spellStart"/>
      <w:r w:rsidRPr="00A56648">
        <w:rPr>
          <w:lang w:val="eu-ES"/>
        </w:rPr>
        <w:t>naturgune</w:t>
      </w:r>
      <w:proofErr w:type="spellEnd"/>
      <w:r w:rsidRPr="00A56648">
        <w:rPr>
          <w:lang w:val="eu-ES"/>
        </w:rPr>
        <w:t xml:space="preserve"> bat zeharkatuko </w:t>
      </w:r>
      <w:proofErr w:type="spellStart"/>
      <w:r w:rsidRPr="00A56648">
        <w:rPr>
          <w:lang w:val="eu-ES"/>
        </w:rPr>
        <w:t>lukeena</w:t>
      </w:r>
      <w:proofErr w:type="spellEnd"/>
      <w:r w:rsidRPr="00A56648">
        <w:rPr>
          <w:lang w:val="eu-ES"/>
        </w:rPr>
        <w:t>, baso heldu bat zatituz.</w:t>
      </w:r>
    </w:p>
    <w:p w:rsidR="003B6573" w:rsidRPr="00A56648" w:rsidRDefault="007B47FC" w:rsidP="007B47FC">
      <w:pPr>
        <w:numPr>
          <w:ilvl w:val="1"/>
          <w:numId w:val="9"/>
        </w:numPr>
        <w:rPr>
          <w:lang w:val="eu-ES"/>
        </w:rPr>
      </w:pPr>
      <w:r w:rsidRPr="00A56648">
        <w:rPr>
          <w:lang w:val="eu-ES"/>
        </w:rPr>
        <w:t xml:space="preserve">Ebaluatu zatikatze horren epe luzerako inpaktu ekologiko posibleak </w:t>
      </w:r>
      <w:proofErr w:type="spellStart"/>
      <w:r w:rsidRPr="00A56648">
        <w:rPr>
          <w:lang w:val="eu-ES"/>
        </w:rPr>
        <w:t>biodibertsitatean</w:t>
      </w:r>
      <w:proofErr w:type="spellEnd"/>
      <w:r w:rsidRPr="00A56648">
        <w:rPr>
          <w:lang w:val="eu-ES"/>
        </w:rPr>
        <w:t>, ekosistemaren erresilientzian eta materia- eta energia-fluxuetan.</w:t>
      </w:r>
    </w:p>
    <w:p w:rsidR="003B6573" w:rsidRPr="00A56648" w:rsidRDefault="007B47FC" w:rsidP="007B47FC">
      <w:pPr>
        <w:numPr>
          <w:ilvl w:val="1"/>
          <w:numId w:val="9"/>
        </w:numPr>
        <w:rPr>
          <w:lang w:val="eu-ES"/>
        </w:rPr>
      </w:pPr>
      <w:r w:rsidRPr="00A56648">
        <w:rPr>
          <w:lang w:val="eu-ES"/>
        </w:rPr>
        <w:t>Argudiatu ea korridore ekologikoak sortzea irtenbide eraginkorra izango litzatekeen inpaktu horiek arint</w:t>
      </w:r>
      <w:r w:rsidRPr="00A56648">
        <w:rPr>
          <w:lang w:val="eu-ES"/>
        </w:rPr>
        <w:t>zeko, haien mugak eta onurak kontuan hartuta.</w:t>
      </w:r>
    </w:p>
    <w:p w:rsidR="003B6573" w:rsidRPr="00A56648" w:rsidRDefault="007B47FC" w:rsidP="007B47FC">
      <w:pPr>
        <w:numPr>
          <w:ilvl w:val="1"/>
          <w:numId w:val="9"/>
        </w:numPr>
        <w:rPr>
          <w:lang w:val="eu-ES"/>
        </w:rPr>
      </w:pPr>
      <w:r w:rsidRPr="00A56648">
        <w:rPr>
          <w:lang w:val="eu-ES"/>
        </w:rPr>
        <w:t>Testu-prozesadore bat erabiliz, idatzi txosten tekniko bat ingurumen-agintarientzat, proiektuaren aldeko eta kontrako argudioak azaltzeko eta alternatiba iraunkorrak proposatzeko.</w:t>
      </w:r>
    </w:p>
    <w:p w:rsidR="003B6573" w:rsidRPr="00A56648" w:rsidRDefault="007B47FC" w:rsidP="007B47FC">
      <w:pPr>
        <w:numPr>
          <w:ilvl w:val="0"/>
          <w:numId w:val="6"/>
        </w:numPr>
        <w:rPr>
          <w:lang w:val="eu-ES"/>
        </w:rPr>
      </w:pPr>
      <w:r w:rsidRPr="00A56648">
        <w:rPr>
          <w:b/>
          <w:bCs/>
          <w:lang w:val="eu-ES"/>
        </w:rPr>
        <w:t>Sortu:</w:t>
      </w:r>
      <w:r w:rsidRPr="00A56648">
        <w:rPr>
          <w:lang w:val="eu-ES"/>
        </w:rPr>
        <w:t xml:space="preserve"> Diseinatu simulazio-ere</w:t>
      </w:r>
      <w:r w:rsidRPr="00A56648">
        <w:rPr>
          <w:lang w:val="eu-ES"/>
        </w:rPr>
        <w:t xml:space="preserve">du sinplifikatu bat (Microsoft Excel edo Google </w:t>
      </w:r>
      <w:proofErr w:type="spellStart"/>
      <w:r w:rsidRPr="00A56648">
        <w:rPr>
          <w:lang w:val="eu-ES"/>
        </w:rPr>
        <w:t>Sheets</w:t>
      </w:r>
      <w:proofErr w:type="spellEnd"/>
      <w:r w:rsidRPr="00A56648">
        <w:rPr>
          <w:lang w:val="eu-ES"/>
        </w:rPr>
        <w:t xml:space="preserve"> bezalako kalkulu-orri bat erabiliz), ekosistema itxi batean ekoizle-</w:t>
      </w:r>
      <w:r w:rsidRPr="00A56648">
        <w:rPr>
          <w:lang w:val="eu-ES"/>
        </w:rPr>
        <w:lastRenderedPageBreak/>
        <w:t>populazio baten eta lehen mailako kontsumitzaile-populazio baten dinamika irudikatzen duena.</w:t>
      </w:r>
    </w:p>
    <w:p w:rsidR="003B6573" w:rsidRPr="00A56648" w:rsidRDefault="007B47FC" w:rsidP="007B47FC">
      <w:pPr>
        <w:numPr>
          <w:ilvl w:val="1"/>
          <w:numId w:val="10"/>
        </w:numPr>
        <w:rPr>
          <w:lang w:val="eu-ES"/>
        </w:rPr>
      </w:pPr>
      <w:r w:rsidRPr="00A56648">
        <w:rPr>
          <w:lang w:val="eu-ES"/>
        </w:rPr>
        <w:t xml:space="preserve">Definitu funtsezko aldagaiak (ekoizleen </w:t>
      </w:r>
      <w:r w:rsidRPr="00A56648">
        <w:rPr>
          <w:lang w:val="eu-ES"/>
        </w:rPr>
        <w:t>eta kontsumitzaileen hasierako populazioa, jaiotza-tasak, hilkortasuna, kontsumitzaileek ekoizleak kontsumitzea, etab.).</w:t>
      </w:r>
    </w:p>
    <w:p w:rsidR="003B6573" w:rsidRPr="00A56648" w:rsidRDefault="007B47FC" w:rsidP="007B47FC">
      <w:pPr>
        <w:numPr>
          <w:ilvl w:val="1"/>
          <w:numId w:val="10"/>
        </w:numPr>
        <w:rPr>
          <w:lang w:val="eu-ES"/>
        </w:rPr>
      </w:pPr>
      <w:r w:rsidRPr="00A56648">
        <w:rPr>
          <w:lang w:val="eu-ES"/>
        </w:rPr>
        <w:t>Ezarri denboran zehar bi populazioen arteko elkarrekintza arautzen duten ekuazioak (adibidez, hileroko urratsetan).</w:t>
      </w:r>
    </w:p>
    <w:p w:rsidR="003B6573" w:rsidRPr="00A56648" w:rsidRDefault="007B47FC" w:rsidP="007B47FC">
      <w:pPr>
        <w:numPr>
          <w:ilvl w:val="1"/>
          <w:numId w:val="10"/>
        </w:numPr>
        <w:rPr>
          <w:lang w:val="eu-ES"/>
        </w:rPr>
      </w:pPr>
      <w:r w:rsidRPr="00A56648">
        <w:rPr>
          <w:lang w:val="eu-ES"/>
        </w:rPr>
        <w:t>Simulatu agertoki d</w:t>
      </w:r>
      <w:r w:rsidRPr="00A56648">
        <w:rPr>
          <w:lang w:val="eu-ES"/>
        </w:rPr>
        <w:t>esberdinak (adibidez, kontsumitzaileen kontsumo-tasaren igoera bat, ekoizleen jaiotza-tasaren jaitsiera bat) eta aztertu nola eragiten dioten ekosistemaren egonkortasunari.</w:t>
      </w:r>
    </w:p>
    <w:p w:rsidR="003B6573" w:rsidRPr="00A56648" w:rsidRDefault="007B47FC" w:rsidP="007B47FC">
      <w:pPr>
        <w:numPr>
          <w:ilvl w:val="1"/>
          <w:numId w:val="10"/>
        </w:numPr>
        <w:rPr>
          <w:lang w:val="eu-ES"/>
        </w:rPr>
      </w:pPr>
      <w:r w:rsidRPr="00A56648">
        <w:rPr>
          <w:lang w:val="eu-ES"/>
        </w:rPr>
        <w:t>Aurkeztu emaitzak denboran zehar bi populazioen bilakaera erakusten duen lerro-graf</w:t>
      </w:r>
      <w:r w:rsidRPr="00A56648">
        <w:rPr>
          <w:lang w:val="eu-ES"/>
        </w:rPr>
        <w:t>iko batean.</w:t>
      </w:r>
    </w:p>
    <w:p w:rsidR="003B6573" w:rsidRPr="00A56648" w:rsidRDefault="007B47FC" w:rsidP="007B47FC">
      <w:pPr>
        <w:numPr>
          <w:ilvl w:val="0"/>
          <w:numId w:val="6"/>
        </w:numPr>
        <w:rPr>
          <w:lang w:val="eu-ES"/>
        </w:rPr>
      </w:pPr>
      <w:r w:rsidRPr="00A56648">
        <w:rPr>
          <w:b/>
          <w:bCs/>
          <w:lang w:val="eu-ES"/>
        </w:rPr>
        <w:t>Aztertu:</w:t>
      </w:r>
      <w:r w:rsidRPr="00A56648">
        <w:rPr>
          <w:lang w:val="eu-ES"/>
        </w:rPr>
        <w:t xml:space="preserve"> Giza jarduerek nabarmen aldatzen dute karbonoaren zikloa.</w:t>
      </w:r>
    </w:p>
    <w:p w:rsidR="003B6573" w:rsidRPr="00A56648" w:rsidRDefault="007B47FC" w:rsidP="007B47FC">
      <w:pPr>
        <w:numPr>
          <w:ilvl w:val="1"/>
          <w:numId w:val="11"/>
        </w:numPr>
        <w:rPr>
          <w:lang w:val="eu-ES"/>
        </w:rPr>
      </w:pPr>
      <w:r w:rsidRPr="00A56648">
        <w:rPr>
          <w:lang w:val="eu-ES"/>
        </w:rPr>
        <w:t xml:space="preserve">Aztertu nola eragiten dieten </w:t>
      </w:r>
      <w:proofErr w:type="spellStart"/>
      <w:r w:rsidRPr="00A56648">
        <w:rPr>
          <w:lang w:val="eu-ES"/>
        </w:rPr>
        <w:t>deforestazioak</w:t>
      </w:r>
      <w:proofErr w:type="spellEnd"/>
      <w:r w:rsidRPr="00A56648">
        <w:rPr>
          <w:lang w:val="eu-ES"/>
        </w:rPr>
        <w:t xml:space="preserve"> eta erregai fosilen erretzeak atmosferako eta ozeanoko karbonoaren orekari.</w:t>
      </w:r>
    </w:p>
    <w:p w:rsidR="003B6573" w:rsidRPr="00A56648" w:rsidRDefault="007B47FC" w:rsidP="007B47FC">
      <w:pPr>
        <w:numPr>
          <w:ilvl w:val="1"/>
          <w:numId w:val="11"/>
        </w:numPr>
        <w:rPr>
          <w:lang w:val="eu-ES"/>
        </w:rPr>
      </w:pPr>
      <w:r w:rsidRPr="00A56648">
        <w:rPr>
          <w:lang w:val="eu-ES"/>
        </w:rPr>
        <w:t xml:space="preserve">Azaldu alterazio horien eta ozeanoen </w:t>
      </w:r>
      <w:proofErr w:type="spellStart"/>
      <w:r w:rsidRPr="00A56648">
        <w:rPr>
          <w:lang w:val="eu-ES"/>
        </w:rPr>
        <w:t>azidotzearen</w:t>
      </w:r>
      <w:proofErr w:type="spellEnd"/>
      <w:r w:rsidRPr="00A56648">
        <w:rPr>
          <w:lang w:val="eu-ES"/>
        </w:rPr>
        <w:t xml:space="preserve"> fenomen</w:t>
      </w:r>
      <w:r w:rsidRPr="00A56648">
        <w:rPr>
          <w:lang w:val="eu-ES"/>
        </w:rPr>
        <w:t>oaren arteko erlazioa, tartean dauden erreakzio kimikoak eta itsas bizitzarako dituzten ondorioak zehaztuz.</w:t>
      </w:r>
    </w:p>
    <w:p w:rsidR="003B6573" w:rsidRPr="00A56648" w:rsidRDefault="007B47FC" w:rsidP="007B47FC">
      <w:pPr>
        <w:numPr>
          <w:ilvl w:val="1"/>
          <w:numId w:val="11"/>
        </w:numPr>
        <w:rPr>
          <w:lang w:val="eu-ES"/>
        </w:rPr>
      </w:pPr>
      <w:r w:rsidRPr="00A56648">
        <w:rPr>
          <w:lang w:val="eu-ES"/>
        </w:rPr>
        <w:t>Kontzeptu-mapak egiteko software bat erabiliz (</w:t>
      </w:r>
      <w:proofErr w:type="spellStart"/>
      <w:r w:rsidRPr="00A56648">
        <w:rPr>
          <w:lang w:val="eu-ES"/>
        </w:rPr>
        <w:t>CmapTools</w:t>
      </w:r>
      <w:proofErr w:type="spellEnd"/>
      <w:r w:rsidRPr="00A56648">
        <w:rPr>
          <w:lang w:val="eu-ES"/>
        </w:rPr>
        <w:t xml:space="preserve"> edo </w:t>
      </w:r>
      <w:proofErr w:type="spellStart"/>
      <w:r w:rsidRPr="00A56648">
        <w:rPr>
          <w:lang w:val="eu-ES"/>
        </w:rPr>
        <w:t>MindMeister</w:t>
      </w:r>
      <w:proofErr w:type="spellEnd"/>
      <w:r w:rsidRPr="00A56648">
        <w:rPr>
          <w:lang w:val="eu-ES"/>
        </w:rPr>
        <w:t>, esaterako), sortu kontzeptu-mapa bat, karbonoaren zikloaren, giza jarduere</w:t>
      </w:r>
      <w:r w:rsidRPr="00A56648">
        <w:rPr>
          <w:lang w:val="eu-ES"/>
        </w:rPr>
        <w:t>n eta klima-aldaketaren arteko interkonexioak irudikatuko dituena, karbono-hustubide eta -iturri nagusiak nabarmenduz.</w:t>
      </w:r>
    </w:p>
    <w:p w:rsidR="003B6573" w:rsidRPr="00A56648" w:rsidRDefault="007B47FC" w:rsidP="007B47FC">
      <w:pPr>
        <w:numPr>
          <w:ilvl w:val="0"/>
          <w:numId w:val="6"/>
        </w:numPr>
        <w:rPr>
          <w:lang w:val="eu-ES"/>
        </w:rPr>
      </w:pPr>
      <w:r w:rsidRPr="00A56648">
        <w:rPr>
          <w:b/>
          <w:bCs/>
          <w:lang w:val="eu-ES"/>
        </w:rPr>
        <w:t>Ebaluatu:</w:t>
      </w:r>
      <w:r w:rsidRPr="00A56648">
        <w:rPr>
          <w:lang w:val="eu-ES"/>
        </w:rPr>
        <w:t xml:space="preserve"> Espezie exotiko inbaditzaileen sarrera </w:t>
      </w:r>
      <w:proofErr w:type="spellStart"/>
      <w:r w:rsidRPr="00A56648">
        <w:rPr>
          <w:lang w:val="eu-ES"/>
        </w:rPr>
        <w:t>biodibertsitate</w:t>
      </w:r>
      <w:proofErr w:type="spellEnd"/>
      <w:r w:rsidRPr="00A56648">
        <w:rPr>
          <w:lang w:val="eu-ES"/>
        </w:rPr>
        <w:t>-galeraren kausa nagusietako bat da mundu mailan.</w:t>
      </w:r>
    </w:p>
    <w:p w:rsidR="003B6573" w:rsidRPr="00A56648" w:rsidRDefault="007B47FC" w:rsidP="007B47FC">
      <w:pPr>
        <w:numPr>
          <w:ilvl w:val="1"/>
          <w:numId w:val="12"/>
        </w:numPr>
        <w:rPr>
          <w:lang w:val="eu-ES"/>
        </w:rPr>
      </w:pPr>
      <w:r w:rsidRPr="00A56648">
        <w:rPr>
          <w:lang w:val="eu-ES"/>
        </w:rPr>
        <w:t>Ebaluatu nola espezie i</w:t>
      </w:r>
      <w:r w:rsidRPr="00A56648">
        <w:rPr>
          <w:lang w:val="eu-ES"/>
        </w:rPr>
        <w:t>nbaditzaile batek sare trofikoak, mantenugaien zikloak eta habitataren egitura alda ditzakeen bertako ekosistema batean.</w:t>
      </w:r>
    </w:p>
    <w:p w:rsidR="003B6573" w:rsidRPr="00A56648" w:rsidRDefault="007B47FC" w:rsidP="007B47FC">
      <w:pPr>
        <w:numPr>
          <w:ilvl w:val="1"/>
          <w:numId w:val="12"/>
        </w:numPr>
        <w:rPr>
          <w:lang w:val="eu-ES"/>
        </w:rPr>
      </w:pPr>
      <w:r w:rsidRPr="00A56648">
        <w:rPr>
          <w:lang w:val="eu-ES"/>
        </w:rPr>
        <w:t>Argudiatu espezie horiek behin finkatuta desagerrarazteko zailtasunari buruz, eta kontrol-programek dituzten ondorio ekonomikoei eta ek</w:t>
      </w:r>
      <w:r w:rsidRPr="00A56648">
        <w:rPr>
          <w:lang w:val="eu-ES"/>
        </w:rPr>
        <w:t>ologikoei buruz.</w:t>
      </w:r>
    </w:p>
    <w:p w:rsidR="003B6573" w:rsidRPr="00A56648" w:rsidRDefault="007B47FC" w:rsidP="007B47FC">
      <w:pPr>
        <w:numPr>
          <w:ilvl w:val="1"/>
          <w:numId w:val="12"/>
        </w:numPr>
        <w:rPr>
          <w:lang w:val="eu-ES"/>
        </w:rPr>
      </w:pPr>
      <w:r w:rsidRPr="00A56648">
        <w:rPr>
          <w:lang w:val="eu-ES"/>
        </w:rPr>
        <w:t xml:space="preserve">Ikertu Europako espezie inbaditzaile baten benetako kasu bat (adibidez, zebra-muskuilua edo karramarro gorri amerikarra) eta, aurkezpen-tresna bat erabiliz (PowerPoint edo Google </w:t>
      </w:r>
      <w:proofErr w:type="spellStart"/>
      <w:r w:rsidRPr="00A56648">
        <w:rPr>
          <w:lang w:val="eu-ES"/>
        </w:rPr>
        <w:t>Slides</w:t>
      </w:r>
      <w:proofErr w:type="spellEnd"/>
      <w:r w:rsidRPr="00A56648">
        <w:rPr>
          <w:lang w:val="eu-ES"/>
        </w:rPr>
        <w:t>, esaterako), egin aurkezpen bat, haren inpaktua, ezar</w:t>
      </w:r>
      <w:r w:rsidRPr="00A56648">
        <w:rPr>
          <w:lang w:val="eu-ES"/>
        </w:rPr>
        <w:t>ritako kontrol-neurriak eta haren eraginkortasuna zehaztuko dituena.</w:t>
      </w:r>
    </w:p>
    <w:p w:rsidR="003B6573" w:rsidRPr="00A56648" w:rsidRDefault="007B47FC" w:rsidP="007B47FC">
      <w:pPr>
        <w:numPr>
          <w:ilvl w:val="0"/>
          <w:numId w:val="6"/>
        </w:numPr>
        <w:rPr>
          <w:lang w:val="eu-ES"/>
        </w:rPr>
      </w:pPr>
      <w:r w:rsidRPr="00A56648">
        <w:rPr>
          <w:b/>
          <w:bCs/>
          <w:lang w:val="eu-ES"/>
        </w:rPr>
        <w:lastRenderedPageBreak/>
        <w:t>Sortu:</w:t>
      </w:r>
      <w:r w:rsidRPr="00A56648">
        <w:rPr>
          <w:lang w:val="eu-ES"/>
        </w:rPr>
        <w:t xml:space="preserve"> Imajinatu ingurumen-aholkulari bat </w:t>
      </w:r>
      <w:proofErr w:type="spellStart"/>
      <w:r w:rsidRPr="00A56648">
        <w:rPr>
          <w:lang w:val="eu-ES"/>
        </w:rPr>
        <w:t>zarela</w:t>
      </w:r>
      <w:proofErr w:type="spellEnd"/>
      <w:r w:rsidRPr="00A56648">
        <w:rPr>
          <w:lang w:val="eu-ES"/>
        </w:rPr>
        <w:t>, behin eta berriz baso-suteak izan dituen parke natural baterako kudeaketa jasangarriko plan bat diseinatzearen arduraduna.</w:t>
      </w:r>
    </w:p>
    <w:p w:rsidR="003B6573" w:rsidRPr="00A56648" w:rsidRDefault="007B47FC" w:rsidP="007B47FC">
      <w:pPr>
        <w:numPr>
          <w:ilvl w:val="1"/>
          <w:numId w:val="13"/>
        </w:numPr>
        <w:rPr>
          <w:lang w:val="eu-ES"/>
        </w:rPr>
      </w:pPr>
      <w:r w:rsidRPr="00A56648">
        <w:rPr>
          <w:lang w:val="eu-ES"/>
        </w:rPr>
        <w:t>Garatu plan in</w:t>
      </w:r>
      <w:r w:rsidRPr="00A56648">
        <w:rPr>
          <w:lang w:val="eu-ES"/>
        </w:rPr>
        <w:t xml:space="preserve">tegral bat, suteak </w:t>
      </w:r>
      <w:proofErr w:type="spellStart"/>
      <w:r w:rsidRPr="00A56648">
        <w:rPr>
          <w:lang w:val="eu-ES"/>
        </w:rPr>
        <w:t>prebenitzeko</w:t>
      </w:r>
      <w:proofErr w:type="spellEnd"/>
      <w:r w:rsidRPr="00A56648">
        <w:rPr>
          <w:lang w:val="eu-ES"/>
        </w:rPr>
        <w:t xml:space="preserve"> neurriak, sute ondorengo zaharberritze ekologikorako estrategiak eta tokiko komunitatearentzako ingurumen-hezkuntzako programak barne hartzen dituena.</w:t>
      </w:r>
    </w:p>
    <w:p w:rsidR="003B6573" w:rsidRPr="00A56648" w:rsidRDefault="007B47FC" w:rsidP="007B47FC">
      <w:pPr>
        <w:numPr>
          <w:ilvl w:val="1"/>
          <w:numId w:val="13"/>
        </w:numPr>
        <w:rPr>
          <w:lang w:val="eu-ES"/>
        </w:rPr>
      </w:pPr>
      <w:r w:rsidRPr="00A56648">
        <w:rPr>
          <w:lang w:val="eu-ES"/>
        </w:rPr>
        <w:t>Arrazoitu neurri bakoitza segida ekologikoaren printzipioetan, ekosistema</w:t>
      </w:r>
      <w:r w:rsidRPr="00A56648">
        <w:rPr>
          <w:lang w:val="eu-ES"/>
        </w:rPr>
        <w:t>ren erresilientzian eta biodibertsitatearen kontserbazioan oinarrituta.</w:t>
      </w:r>
    </w:p>
    <w:p w:rsidR="003B6573" w:rsidRPr="00A56648" w:rsidRDefault="007B47FC" w:rsidP="007B47FC">
      <w:pPr>
        <w:numPr>
          <w:ilvl w:val="1"/>
          <w:numId w:val="13"/>
        </w:numPr>
        <w:rPr>
          <w:lang w:val="eu-ES"/>
        </w:rPr>
      </w:pPr>
      <w:r w:rsidRPr="00A56648">
        <w:rPr>
          <w:lang w:val="eu-ES"/>
        </w:rPr>
        <w:t>Sortu blog bat (</w:t>
      </w:r>
      <w:proofErr w:type="spellStart"/>
      <w:r w:rsidRPr="00A56648">
        <w:rPr>
          <w:lang w:val="eu-ES"/>
        </w:rPr>
        <w:t>WordPress</w:t>
      </w:r>
      <w:proofErr w:type="spellEnd"/>
      <w:r w:rsidRPr="00A56648">
        <w:rPr>
          <w:lang w:val="eu-ES"/>
        </w:rPr>
        <w:t xml:space="preserve"> edo </w:t>
      </w:r>
      <w:proofErr w:type="spellStart"/>
      <w:r w:rsidRPr="00A56648">
        <w:rPr>
          <w:lang w:val="eu-ES"/>
        </w:rPr>
        <w:t>Blogger</w:t>
      </w:r>
      <w:proofErr w:type="spellEnd"/>
      <w:r w:rsidRPr="00A56648">
        <w:rPr>
          <w:lang w:val="eu-ES"/>
        </w:rPr>
        <w:t xml:space="preserve"> bezalako doako plataformak erabiliz), non zure kudeaketa-plana argitaratuko duzun, eta sartu bertan planaren alderdi desberdinei buruzko sarrerak,</w:t>
      </w:r>
      <w:r w:rsidRPr="00A56648">
        <w:rPr>
          <w:lang w:val="eu-ES"/>
        </w:rPr>
        <w:t xml:space="preserve"> irudi garrantzitsuak eta baliabide gehigarrietarako estekak. Sustatu irakurleen parte-hartzea iruzkinen bidez.</w:t>
      </w:r>
    </w:p>
    <w:p w:rsidR="003B6573" w:rsidRPr="00A56648" w:rsidRDefault="007B47FC">
      <w:pPr>
        <w:pStyle w:val="Ttulo1"/>
        <w:rPr>
          <w:lang w:val="eu-ES"/>
        </w:rPr>
      </w:pPr>
      <w:bookmarkStart w:id="3" w:name="solucionario-de-actividades"/>
      <w:bookmarkEnd w:id="0"/>
      <w:bookmarkEnd w:id="2"/>
      <w:r w:rsidRPr="00A56648">
        <w:rPr>
          <w:lang w:val="eu-ES"/>
        </w:rPr>
        <w:t>Jardueren ebazpenak</w:t>
      </w:r>
    </w:p>
    <w:p w:rsidR="003B6573" w:rsidRPr="00A56648" w:rsidRDefault="007B47FC">
      <w:pPr>
        <w:pStyle w:val="Ttulo2"/>
        <w:rPr>
          <w:lang w:val="eu-ES"/>
        </w:rPr>
      </w:pPr>
      <w:bookmarkStart w:id="4" w:name="solucionario-actividades-de-tipo-test"/>
      <w:r w:rsidRPr="00A56648">
        <w:rPr>
          <w:lang w:val="eu-ES"/>
        </w:rPr>
        <w:t>Test motako jardueren ebazpenak</w:t>
      </w:r>
    </w:p>
    <w:p w:rsidR="003B6573" w:rsidRPr="00A56648" w:rsidRDefault="007B47FC" w:rsidP="007B47FC">
      <w:pPr>
        <w:numPr>
          <w:ilvl w:val="0"/>
          <w:numId w:val="14"/>
        </w:numPr>
        <w:rPr>
          <w:lang w:val="eu-ES"/>
        </w:rPr>
      </w:pPr>
      <w:r w:rsidRPr="00A56648">
        <w:rPr>
          <w:b/>
          <w:bCs/>
          <w:lang w:val="eu-ES"/>
        </w:rPr>
        <w:t>Aplikatu:</w:t>
      </w:r>
    </w:p>
    <w:p w:rsidR="003B6573" w:rsidRPr="00A56648" w:rsidRDefault="007B47FC" w:rsidP="007B47FC">
      <w:pPr>
        <w:numPr>
          <w:ilvl w:val="1"/>
          <w:numId w:val="15"/>
        </w:numPr>
        <w:rPr>
          <w:lang w:val="eu-ES"/>
        </w:rPr>
      </w:pPr>
      <w:r w:rsidRPr="00A56648">
        <w:rPr>
          <w:b/>
          <w:bCs/>
          <w:lang w:val="eu-ES"/>
        </w:rPr>
        <w:t>Urteko berritze-tasaren kalkulua:</w:t>
      </w:r>
      <w:r w:rsidRPr="00A56648">
        <w:rPr>
          <w:lang w:val="eu-ES"/>
        </w:rPr>
        <w:t xml:space="preserve"> </w:t>
      </w:r>
      <w:r w:rsidRPr="00A56648">
        <w:rPr>
          <w:lang w:val="eu-ES"/>
        </w:rPr>
        <w:t xml:space="preserve">Berritze-tasa Ekoizpen Garbia (EG) Biomasarekin (B) zatituz kalkulatzen da. </w:t>
      </w:r>
      <m:oMath>
        <m:r>
          <m:rPr>
            <m:nor/>
          </m:rPr>
          <w:rPr>
            <w:lang w:val="eu-ES"/>
          </w:rPr>
          <m:t xml:space="preserve">Tasa de </m:t>
        </m:r>
        <w:proofErr w:type="spellStart"/>
        <m:r>
          <m:rPr>
            <m:nor/>
          </m:rPr>
          <w:rPr>
            <w:lang w:val="eu-ES"/>
          </w:rPr>
          <m:t>renovación</m:t>
        </m:r>
        <w:proofErr w:type="spellEnd"/>
        <m:r>
          <m:rPr>
            <m:sty m:val="p"/>
          </m:rPr>
          <w:rPr>
            <w:rFonts w:ascii="Cambria Math" w:hAnsi="Cambria Math"/>
            <w:lang w:val="eu-ES"/>
          </w:rPr>
          <m:t>=</m:t>
        </m:r>
        <m:f>
          <m:fPr>
            <m:ctrlPr>
              <w:rPr>
                <w:rFonts w:ascii="Cambria Math" w:hAnsi="Cambria Math"/>
                <w:lang w:val="eu-ES"/>
              </w:rPr>
            </m:ctrlPr>
          </m:fPr>
          <m:num>
            <m:r>
              <m:rPr>
                <m:nor/>
              </m:rPr>
              <w:rPr>
                <w:lang w:val="eu-ES"/>
              </w:rPr>
              <m:t>PPN</m:t>
            </m:r>
          </m:num>
          <m:den>
            <m:r>
              <m:rPr>
                <m:nor/>
              </m:rPr>
              <w:rPr>
                <w:lang w:val="eu-ES"/>
              </w:rPr>
              <m:t>Biomasa</m:t>
            </m:r>
          </m:den>
        </m:f>
        <m:r>
          <m:rPr>
            <m:sty m:val="p"/>
          </m:rPr>
          <w:rPr>
            <w:rFonts w:ascii="Cambria Math" w:hAnsi="Cambria Math"/>
            <w:lang w:val="eu-ES"/>
          </w:rPr>
          <m:t>=</m:t>
        </m:r>
        <m:f>
          <m:fPr>
            <m:ctrlPr>
              <w:rPr>
                <w:rFonts w:ascii="Cambria Math" w:hAnsi="Cambria Math"/>
                <w:lang w:val="eu-ES"/>
              </w:rPr>
            </m:ctrlPr>
          </m:fPr>
          <m:num>
            <m:r>
              <w:rPr>
                <w:rFonts w:ascii="Cambria Math" w:hAnsi="Cambria Math"/>
                <w:lang w:val="eu-ES"/>
              </w:rPr>
              <m:t>1500</m:t>
            </m:r>
            <m:sSup>
              <m:sSupPr>
                <m:ctrlPr>
                  <w:rPr>
                    <w:rFonts w:ascii="Cambria Math" w:hAnsi="Cambria Math"/>
                    <w:lang w:val="eu-ES"/>
                  </w:rPr>
                </m:ctrlPr>
              </m:sSupPr>
              <m:e>
                <m:r>
                  <m:rPr>
                    <m:sty m:val="p"/>
                  </m:rPr>
                  <w:rPr>
                    <w:rFonts w:ascii="Cambria Math" w:hAnsi="Cambria Math"/>
                    <w:lang w:val="eu-ES"/>
                  </w:rPr>
                  <m:t>gC/m</m:t>
                </m:r>
              </m:e>
              <m:sup>
                <m:r>
                  <w:rPr>
                    <w:rFonts w:ascii="Cambria Math" w:hAnsi="Cambria Math"/>
                    <w:lang w:val="eu-ES"/>
                  </w:rPr>
                  <m:t>2</m:t>
                </m:r>
              </m:sup>
            </m:sSup>
          </m:num>
          <m:den>
            <m:r>
              <w:rPr>
                <w:rFonts w:ascii="Cambria Math" w:hAnsi="Cambria Math"/>
                <w:lang w:val="eu-ES"/>
              </w:rPr>
              <m:t>30000</m:t>
            </m:r>
            <m:sSup>
              <m:sSupPr>
                <m:ctrlPr>
                  <w:rPr>
                    <w:rFonts w:ascii="Cambria Math" w:hAnsi="Cambria Math"/>
                    <w:lang w:val="eu-ES"/>
                  </w:rPr>
                </m:ctrlPr>
              </m:sSupPr>
              <m:e>
                <m:r>
                  <m:rPr>
                    <m:nor/>
                  </m:rPr>
                  <w:rPr>
                    <w:lang w:val="eu-ES"/>
                  </w:rPr>
                  <m:t xml:space="preserve"> g C/m</m:t>
                </m:r>
              </m:e>
              <m:sup>
                <m:r>
                  <w:rPr>
                    <w:rFonts w:ascii="Cambria Math" w:hAnsi="Cambria Math"/>
                    <w:lang w:val="eu-ES"/>
                  </w:rPr>
                  <m:t>2</m:t>
                </m:r>
              </m:sup>
            </m:sSup>
          </m:den>
        </m:f>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05</m:t>
        </m:r>
        <m:sSup>
          <m:sSupPr>
            <m:ctrlPr>
              <w:rPr>
                <w:rFonts w:ascii="Cambria Math" w:hAnsi="Cambria Math"/>
                <w:lang w:val="eu-ES"/>
              </w:rPr>
            </m:ctrlPr>
          </m:sSupPr>
          <m:e>
            <m:r>
              <m:rPr>
                <m:nor/>
              </m:rPr>
              <w:rPr>
                <w:lang w:val="eu-ES"/>
              </w:rPr>
              <m:t xml:space="preserve"> año</m:t>
            </m:r>
          </m:e>
          <m:sup>
            <m:r>
              <m:rPr>
                <m:sty m:val="p"/>
              </m:rPr>
              <w:rPr>
                <w:rFonts w:ascii="Cambria Math" w:hAnsi="Cambria Math"/>
                <w:lang w:val="eu-ES"/>
              </w:rPr>
              <m:t>-</m:t>
            </m:r>
            <m:r>
              <w:rPr>
                <w:rFonts w:ascii="Cambria Math" w:hAnsi="Cambria Math"/>
                <w:lang w:val="eu-ES"/>
              </w:rPr>
              <m:t>1</m:t>
            </m:r>
          </m:sup>
        </m:sSup>
      </m:oMath>
      <w:r w:rsidRPr="00A56648">
        <w:rPr>
          <w:lang w:val="eu-ES"/>
        </w:rPr>
        <w:t xml:space="preserve"> /urte  Urteko ehunekotan adierazteko: </w:t>
      </w:r>
      <m:oMath>
        <m:r>
          <w:rPr>
            <w:rFonts w:ascii="Cambria Math" w:hAnsi="Cambria Math"/>
            <w:lang w:val="eu-ES"/>
          </w:rPr>
          <m:t>0</m:t>
        </m:r>
        <m:r>
          <m:rPr>
            <m:sty m:val="p"/>
          </m:rPr>
          <w:rPr>
            <w:rFonts w:ascii="Cambria Math" w:hAnsi="Cambria Math"/>
            <w:lang w:val="eu-ES"/>
          </w:rPr>
          <m:t>,</m:t>
        </m:r>
        <m:r>
          <w:rPr>
            <w:rFonts w:ascii="Cambria Math" w:hAnsi="Cambria Math"/>
            <w:lang w:val="eu-ES"/>
          </w:rPr>
          <m:t>05</m:t>
        </m:r>
        <m:r>
          <m:rPr>
            <m:sty m:val="p"/>
          </m:rPr>
          <w:rPr>
            <w:rFonts w:ascii="Cambria Math" w:hAnsi="Cambria Math"/>
            <w:lang w:val="eu-ES"/>
          </w:rPr>
          <m:t>×</m:t>
        </m:r>
        <m:r>
          <w:rPr>
            <w:rFonts w:ascii="Cambria Math" w:hAnsi="Cambria Math"/>
            <w:lang w:val="eu-ES"/>
          </w:rPr>
          <m:t>100</m:t>
        </m:r>
        <m:r>
          <m:rPr>
            <m:sty m:val="p"/>
          </m:rPr>
          <w:rPr>
            <w:rFonts w:ascii="Cambria Math" w:hAnsi="Cambria Math"/>
            <w:lang w:val="eu-ES"/>
          </w:rPr>
          <m:t>=</m:t>
        </m:r>
        <m:r>
          <w:rPr>
            <w:rFonts w:ascii="Cambria Math" w:hAnsi="Cambria Math"/>
            <w:lang w:val="eu-ES"/>
          </w:rPr>
          <m:t>5</m:t>
        </m:r>
        <m:r>
          <m:rPr>
            <m:sty m:val="p"/>
          </m:rPr>
          <w:rPr>
            <w:rFonts w:ascii="Cambria Math" w:hAnsi="Cambria Math"/>
            <w:lang w:val="eu-ES"/>
          </w:rPr>
          <m:t>%</m:t>
        </m:r>
      </m:oMath>
      <w:r w:rsidRPr="00A56648">
        <w:rPr>
          <w:lang w:val="eu-ES"/>
        </w:rPr>
        <w:t>.</w:t>
      </w:r>
    </w:p>
    <w:p w:rsidR="003B6573" w:rsidRPr="00A56648" w:rsidRDefault="007B47FC" w:rsidP="007B47FC">
      <w:pPr>
        <w:numPr>
          <w:ilvl w:val="1"/>
          <w:numId w:val="15"/>
        </w:numPr>
        <w:rPr>
          <w:lang w:val="eu-ES"/>
        </w:rPr>
      </w:pPr>
      <w:r w:rsidRPr="00A56648">
        <w:rPr>
          <w:b/>
          <w:bCs/>
          <w:lang w:val="eu-ES"/>
        </w:rPr>
        <w:t>Erantzun zuzena: B. 5 %</w:t>
      </w:r>
    </w:p>
    <w:p w:rsidR="003B6573" w:rsidRPr="00A56648" w:rsidRDefault="007B47FC" w:rsidP="007B47FC">
      <w:pPr>
        <w:numPr>
          <w:ilvl w:val="0"/>
          <w:numId w:val="14"/>
        </w:numPr>
        <w:rPr>
          <w:lang w:val="eu-ES"/>
        </w:rPr>
      </w:pPr>
      <w:r w:rsidRPr="00A56648">
        <w:rPr>
          <w:b/>
          <w:bCs/>
          <w:lang w:val="eu-ES"/>
        </w:rPr>
        <w:t>Aztertu:</w:t>
      </w:r>
    </w:p>
    <w:p w:rsidR="003B6573" w:rsidRPr="00A56648" w:rsidRDefault="007B47FC" w:rsidP="007B47FC">
      <w:pPr>
        <w:numPr>
          <w:ilvl w:val="1"/>
          <w:numId w:val="16"/>
        </w:numPr>
        <w:rPr>
          <w:lang w:val="eu-ES"/>
        </w:rPr>
      </w:pPr>
      <w:r w:rsidRPr="00A56648">
        <w:rPr>
          <w:b/>
          <w:bCs/>
          <w:lang w:val="eu-ES"/>
        </w:rPr>
        <w:t xml:space="preserve">Maila trofikoak eta </w:t>
      </w:r>
      <w:proofErr w:type="spellStart"/>
      <w:r w:rsidRPr="00A56648">
        <w:rPr>
          <w:b/>
          <w:bCs/>
          <w:lang w:val="eu-ES"/>
        </w:rPr>
        <w:t>biomagnifikazioa</w:t>
      </w:r>
      <w:proofErr w:type="spellEnd"/>
      <w:r w:rsidRPr="00A56648">
        <w:rPr>
          <w:b/>
          <w:bCs/>
          <w:lang w:val="eu-ES"/>
        </w:rPr>
        <w:t>:</w:t>
      </w:r>
    </w:p>
    <w:p w:rsidR="003B6573" w:rsidRPr="00A56648" w:rsidRDefault="007B47FC" w:rsidP="007B47FC">
      <w:pPr>
        <w:numPr>
          <w:ilvl w:val="2"/>
          <w:numId w:val="17"/>
        </w:numPr>
        <w:rPr>
          <w:lang w:val="eu-ES"/>
        </w:rPr>
      </w:pPr>
      <w:r w:rsidRPr="00A56648">
        <w:rPr>
          <w:lang w:val="eu-ES"/>
        </w:rPr>
        <w:t xml:space="preserve">Fitoplanktona (Ekoizleak): 0,001 </w:t>
      </w:r>
      <w:proofErr w:type="spellStart"/>
      <w:r w:rsidRPr="00A56648">
        <w:rPr>
          <w:lang w:val="eu-ES"/>
        </w:rPr>
        <w:t>ppm</w:t>
      </w:r>
      <w:proofErr w:type="spellEnd"/>
    </w:p>
    <w:p w:rsidR="003B6573" w:rsidRPr="00A56648" w:rsidRDefault="007B47FC" w:rsidP="007B47FC">
      <w:pPr>
        <w:numPr>
          <w:ilvl w:val="2"/>
          <w:numId w:val="17"/>
        </w:numPr>
        <w:rPr>
          <w:lang w:val="eu-ES"/>
        </w:rPr>
      </w:pPr>
      <w:r w:rsidRPr="00A56648">
        <w:rPr>
          <w:lang w:val="eu-ES"/>
        </w:rPr>
        <w:t xml:space="preserve">Lehen mailako kontsumitzaileak (fitoplanktonaz elikatzen dira): </w:t>
      </w:r>
      <m:oMath>
        <m:r>
          <w:rPr>
            <w:rFonts w:ascii="Cambria Math" w:hAnsi="Cambria Math"/>
            <w:lang w:val="eu-ES"/>
          </w:rPr>
          <m:t>0</m:t>
        </m:r>
        <m:r>
          <m:rPr>
            <m:sty m:val="p"/>
          </m:rPr>
          <w:rPr>
            <w:rFonts w:ascii="Cambria Math" w:hAnsi="Cambria Math"/>
            <w:lang w:val="eu-ES"/>
          </w:rPr>
          <m:t>,</m:t>
        </m:r>
        <m:r>
          <w:rPr>
            <w:rFonts w:ascii="Cambria Math" w:hAnsi="Cambria Math"/>
            <w:lang w:val="eu-ES"/>
          </w:rPr>
          <m:t>001</m:t>
        </m:r>
        <m:r>
          <m:rPr>
            <m:sty m:val="p"/>
          </m:rPr>
          <w:rPr>
            <w:rFonts w:ascii="Cambria Math" w:hAnsi="Cambria Math"/>
            <w:lang w:val="eu-ES"/>
          </w:rPr>
          <m:t>ppm×</m:t>
        </m:r>
        <m:r>
          <w:rPr>
            <w:rFonts w:ascii="Cambria Math" w:hAnsi="Cambria Math"/>
            <w:lang w:val="eu-ES"/>
          </w:rPr>
          <m:t>10</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ppm</m:t>
        </m:r>
      </m:oMath>
    </w:p>
    <w:p w:rsidR="003B6573" w:rsidRPr="00A56648" w:rsidRDefault="007B47FC" w:rsidP="007B47FC">
      <w:pPr>
        <w:numPr>
          <w:ilvl w:val="2"/>
          <w:numId w:val="17"/>
        </w:numPr>
        <w:rPr>
          <w:lang w:val="eu-ES"/>
        </w:rPr>
      </w:pPr>
      <w:r w:rsidRPr="00A56648">
        <w:rPr>
          <w:lang w:val="eu-ES"/>
        </w:rPr>
        <w:t xml:space="preserve">Bigarren mailako kontsumitzaileak (arrain haragijaleak, lehen </w:t>
      </w:r>
      <w:proofErr w:type="spellStart"/>
      <w:r w:rsidRPr="00A56648">
        <w:rPr>
          <w:lang w:val="eu-ES"/>
        </w:rPr>
        <w:t>mailakoetaz</w:t>
      </w:r>
      <w:proofErr w:type="spellEnd"/>
      <w:r w:rsidRPr="00A56648">
        <w:rPr>
          <w:lang w:val="eu-ES"/>
        </w:rPr>
        <w:t xml:space="preserve"> elikatzen dira): </w:t>
      </w:r>
      <m:oMath>
        <m:r>
          <w:rPr>
            <w:rFonts w:ascii="Cambria Math" w:hAnsi="Cambria Math"/>
            <w:lang w:val="eu-ES"/>
          </w:rPr>
          <m:t>0</m:t>
        </m:r>
        <m:r>
          <m:rPr>
            <m:sty m:val="p"/>
          </m:rPr>
          <w:rPr>
            <w:rFonts w:ascii="Cambria Math" w:hAnsi="Cambria Math"/>
            <w:lang w:val="eu-ES"/>
          </w:rPr>
          <m:t>,</m:t>
        </m:r>
        <m:r>
          <w:rPr>
            <w:rFonts w:ascii="Cambria Math" w:hAnsi="Cambria Math"/>
            <w:lang w:val="eu-ES"/>
          </w:rPr>
          <m:t>01</m:t>
        </m:r>
        <m:r>
          <m:rPr>
            <m:sty m:val="p"/>
          </m:rPr>
          <w:rPr>
            <w:rFonts w:ascii="Cambria Math" w:hAnsi="Cambria Math"/>
            <w:lang w:val="eu-ES"/>
          </w:rPr>
          <m:t>pp</m:t>
        </m:r>
        <m:r>
          <m:rPr>
            <m:sty m:val="p"/>
          </m:rPr>
          <w:rPr>
            <w:rFonts w:ascii="Cambria Math" w:hAnsi="Cambria Math"/>
            <w:lang w:val="eu-ES"/>
          </w:rPr>
          <m:t>m×</m:t>
        </m:r>
        <m:r>
          <w:rPr>
            <w:rFonts w:ascii="Cambria Math" w:hAnsi="Cambria Math"/>
            <w:lang w:val="eu-ES"/>
          </w:rPr>
          <m:t>10</m:t>
        </m:r>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ppm</m:t>
        </m:r>
      </m:oMath>
    </w:p>
    <w:p w:rsidR="003B6573" w:rsidRPr="00A56648" w:rsidRDefault="007B47FC" w:rsidP="007B47FC">
      <w:pPr>
        <w:numPr>
          <w:ilvl w:val="2"/>
          <w:numId w:val="17"/>
        </w:numPr>
        <w:rPr>
          <w:lang w:val="eu-ES"/>
        </w:rPr>
      </w:pPr>
      <w:r w:rsidRPr="00A56648">
        <w:rPr>
          <w:lang w:val="eu-ES"/>
        </w:rPr>
        <w:t xml:space="preserve">Hirugarren mailako kontsumitzaileak (harraparia, bigarren </w:t>
      </w:r>
      <w:proofErr w:type="spellStart"/>
      <w:r w:rsidRPr="00A56648">
        <w:rPr>
          <w:lang w:val="eu-ES"/>
        </w:rPr>
        <w:t>mailakoetaz</w:t>
      </w:r>
      <w:proofErr w:type="spellEnd"/>
      <w:r w:rsidRPr="00A56648">
        <w:rPr>
          <w:lang w:val="eu-ES"/>
        </w:rPr>
        <w:t xml:space="preserve"> elikatzen da): </w:t>
      </w:r>
      <m:oMath>
        <m:r>
          <w:rPr>
            <w:rFonts w:ascii="Cambria Math" w:hAnsi="Cambria Math"/>
            <w:lang w:val="eu-ES"/>
          </w:rPr>
          <m:t>0</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ppm×</m:t>
        </m:r>
        <m:r>
          <w:rPr>
            <w:rFonts w:ascii="Cambria Math" w:hAnsi="Cambria Math"/>
            <w:lang w:val="eu-ES"/>
          </w:rPr>
          <m:t>10</m:t>
        </m:r>
        <m:r>
          <m:rPr>
            <m:sty m:val="p"/>
          </m:rPr>
          <w:rPr>
            <w:rFonts w:ascii="Cambria Math" w:hAnsi="Cambria Math"/>
            <w:lang w:val="eu-ES"/>
          </w:rPr>
          <m:t>=</m:t>
        </m:r>
        <m:r>
          <w:rPr>
            <w:rFonts w:ascii="Cambria Math" w:hAnsi="Cambria Math"/>
            <w:lang w:val="eu-ES"/>
          </w:rPr>
          <m:t>1</m:t>
        </m:r>
        <m:r>
          <m:rPr>
            <m:sty m:val="p"/>
          </m:rPr>
          <w:rPr>
            <w:rFonts w:ascii="Cambria Math" w:hAnsi="Cambria Math"/>
            <w:lang w:val="eu-ES"/>
          </w:rPr>
          <m:t>ppm</m:t>
        </m:r>
      </m:oMath>
    </w:p>
    <w:p w:rsidR="003B6573" w:rsidRPr="00A56648" w:rsidRDefault="007B47FC" w:rsidP="007B47FC">
      <w:pPr>
        <w:numPr>
          <w:ilvl w:val="1"/>
          <w:numId w:val="16"/>
        </w:numPr>
        <w:rPr>
          <w:lang w:val="eu-ES"/>
        </w:rPr>
      </w:pPr>
      <w:r w:rsidRPr="00A56648">
        <w:rPr>
          <w:b/>
          <w:bCs/>
          <w:lang w:val="eu-ES"/>
        </w:rPr>
        <w:lastRenderedPageBreak/>
        <w:t xml:space="preserve">Erantzun zuzena: B. 1 </w:t>
      </w:r>
      <w:proofErr w:type="spellStart"/>
      <w:r w:rsidRPr="00A56648">
        <w:rPr>
          <w:b/>
          <w:bCs/>
          <w:lang w:val="eu-ES"/>
        </w:rPr>
        <w:t>ppm</w:t>
      </w:r>
      <w:proofErr w:type="spellEnd"/>
    </w:p>
    <w:p w:rsidR="003B6573" w:rsidRPr="00A56648" w:rsidRDefault="007B47FC" w:rsidP="007B47FC">
      <w:pPr>
        <w:numPr>
          <w:ilvl w:val="0"/>
          <w:numId w:val="14"/>
        </w:numPr>
        <w:rPr>
          <w:lang w:val="eu-ES"/>
        </w:rPr>
      </w:pPr>
      <w:r w:rsidRPr="00A56648">
        <w:rPr>
          <w:b/>
          <w:bCs/>
          <w:lang w:val="eu-ES"/>
        </w:rPr>
        <w:t>Ebaluatu:</w:t>
      </w:r>
    </w:p>
    <w:p w:rsidR="003B6573" w:rsidRPr="00A56648" w:rsidRDefault="007B47FC" w:rsidP="007B47FC">
      <w:pPr>
        <w:numPr>
          <w:ilvl w:val="1"/>
          <w:numId w:val="18"/>
        </w:numPr>
        <w:rPr>
          <w:lang w:val="eu-ES"/>
        </w:rPr>
      </w:pPr>
      <w:r w:rsidRPr="00A56648">
        <w:rPr>
          <w:b/>
          <w:bCs/>
          <w:lang w:val="eu-ES"/>
        </w:rPr>
        <w:t>Leheneratze-proposamenen analisia:</w:t>
      </w:r>
    </w:p>
    <w:p w:rsidR="003B6573" w:rsidRPr="00A56648" w:rsidRDefault="007B47FC" w:rsidP="007B47FC">
      <w:pPr>
        <w:numPr>
          <w:ilvl w:val="2"/>
          <w:numId w:val="19"/>
        </w:numPr>
        <w:rPr>
          <w:lang w:val="eu-ES"/>
        </w:rPr>
      </w:pPr>
      <w:r w:rsidRPr="00A56648">
        <w:rPr>
          <w:lang w:val="eu-ES"/>
        </w:rPr>
        <w:t xml:space="preserve">A proposamenak (hazkunde </w:t>
      </w:r>
      <w:proofErr w:type="spellStart"/>
      <w:r w:rsidRPr="00A56648">
        <w:rPr>
          <w:lang w:val="eu-ES"/>
        </w:rPr>
        <w:t>azkarreko</w:t>
      </w:r>
      <w:proofErr w:type="spellEnd"/>
      <w:r w:rsidRPr="00A56648">
        <w:rPr>
          <w:lang w:val="eu-ES"/>
        </w:rPr>
        <w:t xml:space="preserve"> monolaborantza) landare-estalkia azkar</w:t>
      </w:r>
      <w:r w:rsidRPr="00A56648">
        <w:rPr>
          <w:lang w:val="eu-ES"/>
        </w:rPr>
        <w:t xml:space="preserve"> leheneratu dezake, baina ekosistema sinplifikatua sortuko du, </w:t>
      </w:r>
      <w:proofErr w:type="spellStart"/>
      <w:r w:rsidRPr="00A56648">
        <w:rPr>
          <w:lang w:val="eu-ES"/>
        </w:rPr>
        <w:t>biodibertsitate</w:t>
      </w:r>
      <w:proofErr w:type="spellEnd"/>
      <w:r w:rsidRPr="00A56648">
        <w:rPr>
          <w:lang w:val="eu-ES"/>
        </w:rPr>
        <w:t xml:space="preserve"> txikiarekin eta perturbazioen aurrean erresilientzia txikiagoarekin, eta horrek epe luzera ez hain jasangarri bihurtzen du.</w:t>
      </w:r>
    </w:p>
    <w:p w:rsidR="003B6573" w:rsidRPr="00A56648" w:rsidRDefault="007B47FC" w:rsidP="007B47FC">
      <w:pPr>
        <w:numPr>
          <w:ilvl w:val="2"/>
          <w:numId w:val="19"/>
        </w:numPr>
        <w:rPr>
          <w:lang w:val="eu-ES"/>
        </w:rPr>
      </w:pPr>
      <w:r w:rsidRPr="00A56648">
        <w:rPr>
          <w:lang w:val="eu-ES"/>
        </w:rPr>
        <w:t>B proposamena (bertako espezie anitz) hasieran motela</w:t>
      </w:r>
      <w:r w:rsidRPr="00A56648">
        <w:rPr>
          <w:lang w:val="eu-ES"/>
        </w:rPr>
        <w:t xml:space="preserve">goa izan daiteke, baina espezieen eta egituraren aniztasuna sustatuz, komunitate klimax batetik hurbilago dagoen ekosistema konplexuago, egonkorrago eta </w:t>
      </w:r>
      <w:proofErr w:type="spellStart"/>
      <w:r w:rsidRPr="00A56648">
        <w:rPr>
          <w:lang w:val="eu-ES"/>
        </w:rPr>
        <w:t>erresilienteago</w:t>
      </w:r>
      <w:proofErr w:type="spellEnd"/>
      <w:r w:rsidRPr="00A56648">
        <w:rPr>
          <w:lang w:val="eu-ES"/>
        </w:rPr>
        <w:t xml:space="preserve"> baten garapena errazten du.</w:t>
      </w:r>
    </w:p>
    <w:p w:rsidR="003B6573" w:rsidRPr="00A56648" w:rsidRDefault="007B47FC" w:rsidP="007B47FC">
      <w:pPr>
        <w:numPr>
          <w:ilvl w:val="1"/>
          <w:numId w:val="18"/>
        </w:numPr>
        <w:rPr>
          <w:lang w:val="eu-ES"/>
        </w:rPr>
      </w:pPr>
      <w:r w:rsidRPr="00A56648">
        <w:rPr>
          <w:b/>
          <w:bCs/>
          <w:lang w:val="eu-ES"/>
        </w:rPr>
        <w:t>Erantzun zuzena: B. B proposamena motelagoa da hasierako le</w:t>
      </w:r>
      <w:r w:rsidRPr="00A56648">
        <w:rPr>
          <w:b/>
          <w:bCs/>
          <w:lang w:val="eu-ES"/>
        </w:rPr>
        <w:t xml:space="preserve">heneratzean, baina </w:t>
      </w:r>
      <w:proofErr w:type="spellStart"/>
      <w:r w:rsidRPr="00A56648">
        <w:rPr>
          <w:b/>
          <w:bCs/>
          <w:lang w:val="eu-ES"/>
        </w:rPr>
        <w:t>biodibertsitate</w:t>
      </w:r>
      <w:proofErr w:type="spellEnd"/>
      <w:r w:rsidRPr="00A56648">
        <w:rPr>
          <w:b/>
          <w:bCs/>
          <w:lang w:val="eu-ES"/>
        </w:rPr>
        <w:t xml:space="preserve"> eta erresilientzia handiagoa sustatzen du.</w:t>
      </w:r>
    </w:p>
    <w:p w:rsidR="003B6573" w:rsidRPr="00A56648" w:rsidRDefault="007B47FC">
      <w:pPr>
        <w:pStyle w:val="Ttulo2"/>
        <w:rPr>
          <w:lang w:val="eu-ES"/>
        </w:rPr>
      </w:pPr>
      <w:bookmarkStart w:id="5" w:name="solucionario-actividades-de-desarrollo"/>
      <w:bookmarkEnd w:id="4"/>
      <w:r w:rsidRPr="00A56648">
        <w:rPr>
          <w:lang w:val="eu-ES"/>
        </w:rPr>
        <w:t>Garapeneko Jardueren Ebazpenak</w:t>
      </w:r>
    </w:p>
    <w:p w:rsidR="003B6573" w:rsidRPr="00A56648" w:rsidRDefault="007B47FC" w:rsidP="007B47FC">
      <w:pPr>
        <w:numPr>
          <w:ilvl w:val="0"/>
          <w:numId w:val="20"/>
        </w:numPr>
        <w:rPr>
          <w:lang w:val="eu-ES"/>
        </w:rPr>
      </w:pPr>
      <w:r w:rsidRPr="00A56648">
        <w:rPr>
          <w:b/>
          <w:bCs/>
          <w:lang w:val="eu-ES"/>
        </w:rPr>
        <w:t>Aplikatu:</w:t>
      </w:r>
    </w:p>
    <w:p w:rsidR="003B6573" w:rsidRPr="00A56648" w:rsidRDefault="007B47FC" w:rsidP="007B47FC">
      <w:pPr>
        <w:numPr>
          <w:ilvl w:val="1"/>
          <w:numId w:val="21"/>
        </w:numPr>
        <w:rPr>
          <w:lang w:val="eu-ES"/>
        </w:rPr>
      </w:pPr>
      <w:r w:rsidRPr="00A56648">
        <w:rPr>
          <w:b/>
          <w:bCs/>
          <w:lang w:val="eu-ES"/>
        </w:rPr>
        <w:t>Ekoizpen Primario Garbiaren (EPG) kalkulua:</w:t>
      </w:r>
      <w:r w:rsidRPr="00A56648">
        <w:rPr>
          <w:lang w:val="eu-ES"/>
        </w:rPr>
        <w:t xml:space="preserve"> EPG ekoizleen Ekoizpen Primario Gordinaren (PPB) eta arnasketaren (R) arteko aldea da. </w:t>
      </w:r>
      <m:oMath>
        <m:r>
          <m:rPr>
            <m:nor/>
          </m:rPr>
          <w:rPr>
            <w:lang w:val="eu-ES"/>
          </w:rPr>
          <m:t>PPN</m:t>
        </m:r>
        <m:r>
          <m:rPr>
            <m:sty m:val="p"/>
          </m:rPr>
          <w:rPr>
            <w:rFonts w:ascii="Cambria Math" w:hAnsi="Cambria Math"/>
            <w:lang w:val="eu-ES"/>
          </w:rPr>
          <m:t>=</m:t>
        </m:r>
        <m:r>
          <m:rPr>
            <m:nor/>
          </m:rPr>
          <w:rPr>
            <w:lang w:val="eu-ES"/>
          </w:rPr>
          <m:t>PPB</m:t>
        </m:r>
        <m:r>
          <m:rPr>
            <m:sty m:val="p"/>
          </m:rPr>
          <w:rPr>
            <w:rFonts w:ascii="Cambria Math" w:hAnsi="Cambria Math"/>
            <w:lang w:val="eu-ES"/>
          </w:rPr>
          <m:t>-</m:t>
        </m:r>
        <m:r>
          <m:rPr>
            <m:nor/>
          </m:rPr>
          <w:rPr>
            <w:lang w:val="eu-ES"/>
          </w:rPr>
          <m:t>R</m:t>
        </m:r>
        <m:r>
          <m:rPr>
            <m:sty m:val="p"/>
          </m:rPr>
          <w:rPr>
            <w:rFonts w:ascii="Cambria Math" w:hAnsi="Cambria Math"/>
            <w:lang w:val="eu-ES"/>
          </w:rPr>
          <m:t>=</m:t>
        </m:r>
        <m:r>
          <w:rPr>
            <w:rFonts w:ascii="Cambria Math" w:hAnsi="Cambria Math"/>
            <w:lang w:val="eu-ES"/>
          </w:rPr>
          <m:t>2500</m:t>
        </m:r>
        <m:sSup>
          <m:sSupPr>
            <m:ctrlPr>
              <w:rPr>
                <w:rFonts w:ascii="Cambria Math" w:hAnsi="Cambria Math"/>
                <w:lang w:val="eu-ES"/>
              </w:rPr>
            </m:ctrlPr>
          </m:sSupPr>
          <m:e>
            <m:r>
              <m:rPr>
                <m:sty m:val="p"/>
              </m:rPr>
              <w:rPr>
                <w:rFonts w:ascii="Cambria Math" w:hAnsi="Cambria Math"/>
                <w:lang w:val="eu-ES"/>
              </w:rPr>
              <m:t>gC/m</m:t>
            </m:r>
          </m:e>
          <m:sup>
            <m:r>
              <w:rPr>
                <w:rFonts w:ascii="Cambria Math" w:hAnsi="Cambria Math"/>
                <w:lang w:val="eu-ES"/>
              </w:rPr>
              <m:t>2</m:t>
            </m:r>
          </m:sup>
        </m:sSup>
        <m:r>
          <m:rPr>
            <m:sty m:val="p"/>
          </m:rPr>
          <w:rPr>
            <w:rFonts w:ascii="Cambria Math" w:hAnsi="Cambria Math"/>
            <w:lang w:val="eu-ES"/>
          </w:rPr>
          <m:t>-</m:t>
        </m:r>
        <m:r>
          <w:rPr>
            <w:rFonts w:ascii="Cambria Math" w:hAnsi="Cambria Math"/>
            <w:lang w:val="eu-ES"/>
          </w:rPr>
          <m:t>800</m:t>
        </m:r>
        <m:sSup>
          <m:sSupPr>
            <m:ctrlPr>
              <w:rPr>
                <w:rFonts w:ascii="Cambria Math" w:hAnsi="Cambria Math"/>
                <w:lang w:val="eu-ES"/>
              </w:rPr>
            </m:ctrlPr>
          </m:sSupPr>
          <m:e>
            <m:r>
              <m:rPr>
                <m:nor/>
              </m:rPr>
              <w:rPr>
                <w:lang w:val="eu-ES"/>
              </w:rPr>
              <m:t xml:space="preserve"> g C/m</m:t>
            </m:r>
          </m:e>
          <m:sup>
            <m:r>
              <w:rPr>
                <w:rFonts w:ascii="Cambria Math" w:hAnsi="Cambria Math"/>
                <w:lang w:val="eu-ES"/>
              </w:rPr>
              <m:t>2</m:t>
            </m:r>
          </m:sup>
        </m:sSup>
        <m:r>
          <m:rPr>
            <m:nor/>
          </m:rPr>
          <w:rPr>
            <w:lang w:val="eu-ES"/>
          </w:rPr>
          <m:t>/año</m:t>
        </m:r>
        <m:r>
          <m:rPr>
            <m:sty m:val="p"/>
          </m:rPr>
          <w:rPr>
            <w:rFonts w:ascii="Cambria Math" w:hAnsi="Cambria Math"/>
            <w:lang w:val="eu-ES"/>
          </w:rPr>
          <m:t>=</m:t>
        </m:r>
        <m:r>
          <w:rPr>
            <w:rFonts w:ascii="Cambria Math" w:hAnsi="Cambria Math"/>
            <w:lang w:val="eu-ES"/>
          </w:rPr>
          <m:t>1700</m:t>
        </m:r>
        <m:sSup>
          <m:sSupPr>
            <m:ctrlPr>
              <w:rPr>
                <w:rFonts w:ascii="Cambria Math" w:hAnsi="Cambria Math"/>
                <w:lang w:val="eu-ES"/>
              </w:rPr>
            </m:ctrlPr>
          </m:sSupPr>
          <m:e>
            <m:r>
              <m:rPr>
                <m:nor/>
              </m:rPr>
              <w:rPr>
                <w:lang w:val="eu-ES"/>
              </w:rPr>
              <m:t xml:space="preserve"> g C/m</m:t>
            </m:r>
          </m:e>
          <m:sup>
            <m:r>
              <w:rPr>
                <w:rFonts w:ascii="Cambria Math" w:hAnsi="Cambria Math"/>
                <w:lang w:val="eu-ES"/>
              </w:rPr>
              <m:t>2</m:t>
            </m:r>
          </m:sup>
        </m:sSup>
        <m:r>
          <m:rPr>
            <m:nor/>
          </m:rPr>
          <w:rPr>
            <w:lang w:val="eu-ES"/>
          </w:rPr>
          <m:t>/año</m:t>
        </m:r>
      </m:oMath>
      <w:r w:rsidRPr="00A56648">
        <w:rPr>
          <w:lang w:val="eu-ES"/>
        </w:rPr>
        <w:t xml:space="preserve"> /urte.</w:t>
      </w:r>
    </w:p>
    <w:p w:rsidR="003B6573" w:rsidRPr="00A56648" w:rsidRDefault="007B47FC" w:rsidP="007B47FC">
      <w:pPr>
        <w:numPr>
          <w:ilvl w:val="1"/>
          <w:numId w:val="21"/>
        </w:numPr>
        <w:rPr>
          <w:lang w:val="eu-ES"/>
        </w:rPr>
      </w:pPr>
      <w:r w:rsidRPr="00A56648">
        <w:rPr>
          <w:b/>
          <w:bCs/>
          <w:lang w:val="eu-ES"/>
        </w:rPr>
        <w:t>Lehen eta bigarren mailako kontsumitzaileek asimilatutako biomasa:</w:t>
      </w:r>
    </w:p>
    <w:p w:rsidR="003B6573" w:rsidRPr="00A56648" w:rsidRDefault="007B47FC" w:rsidP="007B47FC">
      <w:pPr>
        <w:numPr>
          <w:ilvl w:val="2"/>
          <w:numId w:val="22"/>
        </w:numPr>
        <w:rPr>
          <w:lang w:val="eu-ES"/>
        </w:rPr>
      </w:pPr>
      <w:r w:rsidRPr="00A56648">
        <w:rPr>
          <w:lang w:val="eu-ES"/>
        </w:rPr>
        <w:t xml:space="preserve">Lehen mailako kontsumitzaileak: </w:t>
      </w:r>
      <w:proofErr w:type="spellStart"/>
      <w:r w:rsidRPr="00A56648">
        <w:rPr>
          <w:lang w:val="eu-ES"/>
        </w:rPr>
        <w:t>EPGaren</w:t>
      </w:r>
      <w:proofErr w:type="spellEnd"/>
      <w:r w:rsidRPr="00A56648">
        <w:rPr>
          <w:lang w:val="eu-ES"/>
        </w:rPr>
        <w:t xml:space="preserve"> % 15 asimilatzen dute. </w:t>
      </w:r>
      <m:oMath>
        <m:r>
          <m:rPr>
            <m:nor/>
          </m:rPr>
          <w:rPr>
            <w:lang w:val="eu-ES"/>
          </w:rPr>
          <m:t xml:space="preserve">Biomasa </m:t>
        </m:r>
        <w:proofErr w:type="spellStart"/>
        <m:r>
          <m:rPr>
            <m:nor/>
          </m:rPr>
          <w:rPr>
            <w:lang w:val="eu-ES"/>
          </w:rPr>
          <m:t>asimilada</m:t>
        </m:r>
        <w:proofErr w:type="spellEnd"/>
        <m:r>
          <m:rPr>
            <m:nor/>
          </m:rPr>
          <w:rPr>
            <w:lang w:val="eu-ES"/>
          </w:rPr>
          <m:t xml:space="preserve"> </m:t>
        </m:r>
        <w:proofErr w:type="spellStart"/>
        <m:r>
          <m:rPr>
            <m:nor/>
          </m:rPr>
          <w:rPr>
            <w:lang w:val="eu-ES"/>
          </w:rPr>
          <m:t>por</m:t>
        </m:r>
        <w:proofErr w:type="spellEnd"/>
        <m:r>
          <m:rPr>
            <m:nor/>
          </m:rPr>
          <w:rPr>
            <w:lang w:val="eu-ES"/>
          </w:rPr>
          <m:t xml:space="preserve"> </m:t>
        </m:r>
        <w:proofErr w:type="spellStart"/>
        <m:r>
          <m:rPr>
            <m:nor/>
          </m:rPr>
          <w:rPr>
            <w:lang w:val="eu-ES"/>
          </w:rPr>
          <m:t>primarios</m:t>
        </m:r>
        <w:proofErr w:type="spellEnd"/>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15</m:t>
        </m:r>
        <m:r>
          <m:rPr>
            <m:sty m:val="p"/>
          </m:rPr>
          <w:rPr>
            <w:rFonts w:ascii="Cambria Math" w:hAnsi="Cambria Math"/>
            <w:lang w:val="eu-ES"/>
          </w:rPr>
          <m:t>×</m:t>
        </m:r>
        <m:r>
          <w:rPr>
            <w:rFonts w:ascii="Cambria Math" w:hAnsi="Cambria Math"/>
            <w:lang w:val="eu-ES"/>
          </w:rPr>
          <m:t>1700</m:t>
        </m:r>
        <m:sSup>
          <m:sSupPr>
            <m:ctrlPr>
              <w:rPr>
                <w:rFonts w:ascii="Cambria Math" w:hAnsi="Cambria Math"/>
                <w:lang w:val="eu-ES"/>
              </w:rPr>
            </m:ctrlPr>
          </m:sSupPr>
          <m:e>
            <m:r>
              <m:rPr>
                <m:sty m:val="p"/>
              </m:rPr>
              <w:rPr>
                <w:rFonts w:ascii="Cambria Math" w:hAnsi="Cambria Math"/>
                <w:lang w:val="eu-ES"/>
              </w:rPr>
              <m:t>gC/m</m:t>
            </m:r>
          </m:e>
          <m:sup>
            <m:r>
              <w:rPr>
                <w:rFonts w:ascii="Cambria Math" w:hAnsi="Cambria Math"/>
                <w:lang w:val="eu-ES"/>
              </w:rPr>
              <m:t>2</m:t>
            </m:r>
          </m:sup>
        </m:sSup>
        <m:r>
          <m:rPr>
            <m:sty m:val="p"/>
          </m:rPr>
          <w:rPr>
            <w:rFonts w:ascii="Cambria Math" w:hAnsi="Cambria Math"/>
            <w:lang w:val="eu-ES"/>
          </w:rPr>
          <m:t>=</m:t>
        </m:r>
        <m:r>
          <w:rPr>
            <w:rFonts w:ascii="Cambria Math" w:hAnsi="Cambria Math"/>
            <w:lang w:val="eu-ES"/>
          </w:rPr>
          <m:t>255</m:t>
        </m:r>
        <m:sSup>
          <m:sSupPr>
            <m:ctrlPr>
              <w:rPr>
                <w:rFonts w:ascii="Cambria Math" w:hAnsi="Cambria Math"/>
                <w:lang w:val="eu-ES"/>
              </w:rPr>
            </m:ctrlPr>
          </m:sSupPr>
          <m:e>
            <m:r>
              <m:rPr>
                <m:nor/>
              </m:rPr>
              <w:rPr>
                <w:lang w:val="eu-ES"/>
              </w:rPr>
              <m:t xml:space="preserve"> g C/m</m:t>
            </m:r>
          </m:e>
          <m:sup>
            <m:r>
              <w:rPr>
                <w:rFonts w:ascii="Cambria Math" w:hAnsi="Cambria Math"/>
                <w:lang w:val="eu-ES"/>
              </w:rPr>
              <m:t>2</m:t>
            </m:r>
          </m:sup>
        </m:sSup>
        <m:r>
          <m:rPr>
            <m:nor/>
          </m:rPr>
          <w:rPr>
            <w:lang w:val="eu-ES"/>
          </w:rPr>
          <m:t>/año</m:t>
        </m:r>
      </m:oMath>
      <w:r w:rsidRPr="00A56648">
        <w:rPr>
          <w:lang w:val="eu-ES"/>
        </w:rPr>
        <w:t xml:space="preserve"> /urte.</w:t>
      </w:r>
    </w:p>
    <w:p w:rsidR="003B6573" w:rsidRPr="00A56648" w:rsidRDefault="007B47FC" w:rsidP="007B47FC">
      <w:pPr>
        <w:numPr>
          <w:ilvl w:val="2"/>
          <w:numId w:val="22"/>
        </w:numPr>
        <w:rPr>
          <w:lang w:val="eu-ES"/>
        </w:rPr>
      </w:pPr>
      <w:r w:rsidRPr="00A56648">
        <w:rPr>
          <w:lang w:val="eu-ES"/>
        </w:rPr>
        <w:t>Big</w:t>
      </w:r>
      <w:r w:rsidRPr="00A56648">
        <w:rPr>
          <w:lang w:val="eu-ES"/>
        </w:rPr>
        <w:t xml:space="preserve">arren mailako kontsumitzaileak: Lehen mailakoen biomasaren % 10 asimilatzen dute. </w:t>
      </w:r>
      <m:oMath>
        <m:r>
          <m:rPr>
            <m:nor/>
          </m:rPr>
          <w:rPr>
            <w:lang w:val="eu-ES"/>
          </w:rPr>
          <m:t xml:space="preserve">Biomasa </m:t>
        </m:r>
        <w:proofErr w:type="spellStart"/>
        <m:r>
          <m:rPr>
            <m:nor/>
          </m:rPr>
          <w:rPr>
            <w:lang w:val="eu-ES"/>
          </w:rPr>
          <m:t>asimilada</m:t>
        </m:r>
        <w:proofErr w:type="spellEnd"/>
        <m:r>
          <m:rPr>
            <m:nor/>
          </m:rPr>
          <w:rPr>
            <w:lang w:val="eu-ES"/>
          </w:rPr>
          <m:t xml:space="preserve"> </m:t>
        </m:r>
        <w:proofErr w:type="spellStart"/>
        <m:r>
          <m:rPr>
            <m:nor/>
          </m:rPr>
          <w:rPr>
            <w:lang w:val="eu-ES"/>
          </w:rPr>
          <m:t>por</m:t>
        </m:r>
        <w:proofErr w:type="spellEnd"/>
        <m:r>
          <m:rPr>
            <m:nor/>
          </m:rPr>
          <w:rPr>
            <w:lang w:val="eu-ES"/>
          </w:rPr>
          <m:t xml:space="preserve"> </m:t>
        </m:r>
        <w:proofErr w:type="spellStart"/>
        <m:r>
          <m:rPr>
            <m:nor/>
          </m:rPr>
          <w:rPr>
            <w:lang w:val="eu-ES"/>
          </w:rPr>
          <m:t>secundarios</m:t>
        </m:r>
        <w:proofErr w:type="spellEnd"/>
        <m:r>
          <m:rPr>
            <m:sty m:val="p"/>
          </m:rPr>
          <w:rPr>
            <w:rFonts w:ascii="Cambria Math" w:hAnsi="Cambria Math"/>
            <w:lang w:val="eu-ES"/>
          </w:rPr>
          <m:t>=</m:t>
        </m:r>
        <m:r>
          <w:rPr>
            <w:rFonts w:ascii="Cambria Math" w:hAnsi="Cambria Math"/>
            <w:lang w:val="eu-ES"/>
          </w:rPr>
          <m:t>0</m:t>
        </m:r>
        <m:r>
          <m:rPr>
            <m:sty m:val="p"/>
          </m:rPr>
          <w:rPr>
            <w:rFonts w:ascii="Cambria Math" w:hAnsi="Cambria Math"/>
            <w:lang w:val="eu-ES"/>
          </w:rPr>
          <m:t>,</m:t>
        </m:r>
        <m:r>
          <w:rPr>
            <w:rFonts w:ascii="Cambria Math" w:hAnsi="Cambria Math"/>
            <w:lang w:val="eu-ES"/>
          </w:rPr>
          <m:t>10</m:t>
        </m:r>
        <m:r>
          <m:rPr>
            <m:sty m:val="p"/>
          </m:rPr>
          <w:rPr>
            <w:rFonts w:ascii="Cambria Math" w:hAnsi="Cambria Math"/>
            <w:lang w:val="eu-ES"/>
          </w:rPr>
          <m:t>×</m:t>
        </m:r>
        <m:r>
          <w:rPr>
            <w:rFonts w:ascii="Cambria Math" w:hAnsi="Cambria Math"/>
            <w:lang w:val="eu-ES"/>
          </w:rPr>
          <m:t>255</m:t>
        </m:r>
        <m:sSup>
          <m:sSupPr>
            <m:ctrlPr>
              <w:rPr>
                <w:rFonts w:ascii="Cambria Math" w:hAnsi="Cambria Math"/>
                <w:lang w:val="eu-ES"/>
              </w:rPr>
            </m:ctrlPr>
          </m:sSupPr>
          <m:e>
            <m:r>
              <m:rPr>
                <m:sty m:val="p"/>
              </m:rPr>
              <w:rPr>
                <w:rFonts w:ascii="Cambria Math" w:hAnsi="Cambria Math"/>
                <w:lang w:val="eu-ES"/>
              </w:rPr>
              <m:t>gC/m</m:t>
            </m:r>
          </m:e>
          <m:sup>
            <m:r>
              <w:rPr>
                <w:rFonts w:ascii="Cambria Math" w:hAnsi="Cambria Math"/>
                <w:lang w:val="eu-ES"/>
              </w:rPr>
              <m:t>2</m:t>
            </m:r>
          </m:sup>
        </m:sSup>
        <m:r>
          <m:rPr>
            <m:sty m:val="p"/>
          </m:rPr>
          <w:rPr>
            <w:rFonts w:ascii="Cambria Math" w:hAnsi="Cambria Math"/>
            <w:lang w:val="eu-ES"/>
          </w:rPr>
          <m:t>=</m:t>
        </m:r>
        <m:r>
          <w:rPr>
            <w:rFonts w:ascii="Cambria Math" w:hAnsi="Cambria Math"/>
            <w:lang w:val="eu-ES"/>
          </w:rPr>
          <m:t>25</m:t>
        </m:r>
        <m:r>
          <m:rPr>
            <m:sty m:val="p"/>
          </m:rPr>
          <w:rPr>
            <w:rFonts w:ascii="Cambria Math" w:hAnsi="Cambria Math"/>
            <w:lang w:val="eu-ES"/>
          </w:rPr>
          <m:t>,</m:t>
        </m:r>
        <m:r>
          <w:rPr>
            <w:rFonts w:ascii="Cambria Math" w:hAnsi="Cambria Math"/>
            <w:lang w:val="eu-ES"/>
          </w:rPr>
          <m:t>5</m:t>
        </m:r>
        <m:sSup>
          <m:sSupPr>
            <m:ctrlPr>
              <w:rPr>
                <w:rFonts w:ascii="Cambria Math" w:hAnsi="Cambria Math"/>
                <w:lang w:val="eu-ES"/>
              </w:rPr>
            </m:ctrlPr>
          </m:sSupPr>
          <m:e>
            <m:r>
              <m:rPr>
                <m:nor/>
              </m:rPr>
              <w:rPr>
                <w:lang w:val="eu-ES"/>
              </w:rPr>
              <m:t xml:space="preserve"> g C/m</m:t>
            </m:r>
          </m:e>
          <m:sup>
            <m:r>
              <w:rPr>
                <w:rFonts w:ascii="Cambria Math" w:hAnsi="Cambria Math"/>
                <w:lang w:val="eu-ES"/>
              </w:rPr>
              <m:t>2</m:t>
            </m:r>
          </m:sup>
        </m:sSup>
        <m:r>
          <m:rPr>
            <m:nor/>
          </m:rPr>
          <w:rPr>
            <w:lang w:val="eu-ES"/>
          </w:rPr>
          <m:t>/año</m:t>
        </m:r>
      </m:oMath>
      <w:r w:rsidRPr="00A56648">
        <w:rPr>
          <w:lang w:val="eu-ES"/>
        </w:rPr>
        <w:t xml:space="preserve"> /urte.</w:t>
      </w:r>
    </w:p>
    <w:p w:rsidR="003B6573" w:rsidRPr="00A56648" w:rsidRDefault="007B47FC" w:rsidP="007B47FC">
      <w:pPr>
        <w:numPr>
          <w:ilvl w:val="1"/>
          <w:numId w:val="21"/>
        </w:numPr>
        <w:rPr>
          <w:lang w:val="eu-ES"/>
        </w:rPr>
      </w:pPr>
      <w:r w:rsidRPr="00A56648">
        <w:rPr>
          <w:b/>
          <w:bCs/>
          <w:lang w:val="eu-ES"/>
        </w:rPr>
        <w:t>Energia-transferentziaren efizientziarekiko erlazioa:</w:t>
      </w:r>
      <w:r w:rsidRPr="00A56648">
        <w:rPr>
          <w:lang w:val="eu-ES"/>
        </w:rPr>
        <w:t xml:space="preserve"> % 10eko energia-transferentziaren efizientzia ara</w:t>
      </w:r>
      <w:r w:rsidRPr="00A56648">
        <w:rPr>
          <w:lang w:val="eu-ES"/>
        </w:rPr>
        <w:t>u orokor bat da, eta adierazten du maila trofiko bateko energiaren % 10 gutxi gorabehera soilik pasatzen dela hurrengora. Kasu honetan, lehen mailako kontsumitzaileek asimilatutako biomasa (255 g C/m</w:t>
      </w:r>
      <m:oMath>
        <m:sSup>
          <m:sSupPr>
            <m:ctrlPr>
              <w:rPr>
                <w:rFonts w:ascii="Cambria Math" w:hAnsi="Cambria Math"/>
                <w:lang w:val="eu-ES"/>
              </w:rPr>
            </m:ctrlPr>
          </m:sSupPr>
          <m:e>
            <m:r>
              <w:rPr>
                <w:rFonts w:ascii="Cambria Math" w:hAnsi="Cambria Math"/>
                <w:lang w:val="eu-ES"/>
              </w:rPr>
              <m:t>​</m:t>
            </m:r>
          </m:e>
          <m:sup>
            <m:r>
              <w:rPr>
                <w:rFonts w:ascii="Cambria Math" w:hAnsi="Cambria Math"/>
                <w:lang w:val="eu-ES"/>
              </w:rPr>
              <m:t>2</m:t>
            </m:r>
          </m:sup>
        </m:sSup>
      </m:oMath>
      <w:r w:rsidRPr="00A56648">
        <w:rPr>
          <w:lang w:val="eu-ES"/>
        </w:rPr>
        <w:t>/urte) EPGaren % 15 da, eta hori % 10 orokorra baino ha</w:t>
      </w:r>
      <w:proofErr w:type="spellStart"/>
      <w:r w:rsidRPr="00A56648">
        <w:rPr>
          <w:lang w:val="eu-ES"/>
        </w:rPr>
        <w:t>ndiagoa</w:t>
      </w:r>
      <w:proofErr w:type="spellEnd"/>
      <w:r w:rsidRPr="00A56648">
        <w:rPr>
          <w:lang w:val="eu-ES"/>
        </w:rPr>
        <w:t xml:space="preserve"> da; horrek maila honetarako efizientzia nahiko altua </w:t>
      </w:r>
      <w:r w:rsidRPr="00A56648">
        <w:rPr>
          <w:lang w:val="eu-ES"/>
        </w:rPr>
        <w:lastRenderedPageBreak/>
        <w:t>adierazten du. Bigarren mailako kontsumitzaileentzat, asimilazioa (25,5 g C/m</w:t>
      </w:r>
      <m:oMath>
        <m:sSup>
          <m:sSupPr>
            <m:ctrlPr>
              <w:rPr>
                <w:rFonts w:ascii="Cambria Math" w:hAnsi="Cambria Math"/>
                <w:lang w:val="eu-ES"/>
              </w:rPr>
            </m:ctrlPr>
          </m:sSupPr>
          <m:e>
            <m:r>
              <w:rPr>
                <w:rFonts w:ascii="Cambria Math" w:hAnsi="Cambria Math"/>
                <w:lang w:val="eu-ES"/>
              </w:rPr>
              <m:t>​</m:t>
            </m:r>
          </m:e>
          <m:sup>
            <m:r>
              <w:rPr>
                <w:rFonts w:ascii="Cambria Math" w:hAnsi="Cambria Math"/>
                <w:lang w:val="eu-ES"/>
              </w:rPr>
              <m:t>2</m:t>
            </m:r>
          </m:sup>
        </m:sSup>
      </m:oMath>
      <w:r w:rsidRPr="00A56648">
        <w:rPr>
          <w:lang w:val="eu-ES"/>
        </w:rPr>
        <w:t>/urte) lehen mailakoen biomasaren % 10 da, eta hori bat dator arau orokorrarekin. Horrek esan nahi du energiaren zat</w:t>
      </w:r>
      <w:r w:rsidRPr="00A56648">
        <w:rPr>
          <w:lang w:val="eu-ES"/>
        </w:rPr>
        <w:t>i esanguratsu bat galtzen dela transferentzia trofiko bakoitzean (arnasketagatik, beroagatik edo ez-asimilazioagatik), eta horrek ekosistemako maila trofikoen kopurua mugatzen du.</w:t>
      </w:r>
    </w:p>
    <w:p w:rsidR="003B6573" w:rsidRPr="00A56648" w:rsidRDefault="007B47FC" w:rsidP="007B47FC">
      <w:pPr>
        <w:numPr>
          <w:ilvl w:val="0"/>
          <w:numId w:val="20"/>
        </w:numPr>
        <w:rPr>
          <w:lang w:val="eu-ES"/>
        </w:rPr>
      </w:pPr>
      <w:r w:rsidRPr="00A56648">
        <w:rPr>
          <w:b/>
          <w:bCs/>
          <w:lang w:val="eu-ES"/>
        </w:rPr>
        <w:t>Aztertu:</w:t>
      </w:r>
    </w:p>
    <w:p w:rsidR="003B6573" w:rsidRPr="00A56648" w:rsidRDefault="007B47FC" w:rsidP="007B47FC">
      <w:pPr>
        <w:numPr>
          <w:ilvl w:val="1"/>
          <w:numId w:val="23"/>
        </w:numPr>
        <w:rPr>
          <w:lang w:val="eu-ES"/>
        </w:rPr>
      </w:pPr>
      <w:r w:rsidRPr="00A56648">
        <w:rPr>
          <w:b/>
          <w:bCs/>
          <w:lang w:val="eu-ES"/>
        </w:rPr>
        <w:t>Eutrofizazioaren, anoxiaren eta arrainen hilkortasunaren mekanismoa</w:t>
      </w:r>
      <w:r w:rsidRPr="00A56648">
        <w:rPr>
          <w:b/>
          <w:bCs/>
          <w:lang w:val="eu-ES"/>
        </w:rPr>
        <w:t>k:</w:t>
      </w:r>
      <w:r w:rsidRPr="00A56648">
        <w:rPr>
          <w:lang w:val="eu-ES"/>
        </w:rPr>
        <w:t xml:space="preserve"> Eutrofizazioa nekazaritzako, industriako edo hiriko jardueretatik datorren elikagaien (nagusiki nitratoak eta fosfatoak) gehiegizko ekarpenarekin hasten da ur-ekosisteman. Elikagai horiek ongarri gisa jokatzen dute, algen eta fitoplanktonaren ugaritze m</w:t>
      </w:r>
      <w:r w:rsidRPr="00A56648">
        <w:rPr>
          <w:lang w:val="eu-ES"/>
        </w:rPr>
        <w:t>asiboa eraginez (alga-loratzea). Algen gainazaleko geruza horrek eguzki-argia blokeatzen du, urpeko landare urtarren fotosintesia eragotziz, eta horiek hil egiten dira. Loratzearen algak hiltzen direnean, hondoratu egiten dira, eta hondoan bakterio aerobio</w:t>
      </w:r>
      <w:r w:rsidRPr="00A56648">
        <w:rPr>
          <w:lang w:val="eu-ES"/>
        </w:rPr>
        <w:t>ek deskonposatzen dituzte. Deskonposizio-prozesu horrek uretan disolbatutako oxigeno kantitate handiak kontsumitzen ditu, eta horrek oxigeno-mailen murrizketa drastikoa dakar, anoxia-baldintzak sortuz (oxigenoaren ia erabateko gabezia). Anoxia hilgarria da</w:t>
      </w:r>
      <w:r w:rsidRPr="00A56648">
        <w:rPr>
          <w:lang w:val="eu-ES"/>
        </w:rPr>
        <w:t xml:space="preserve"> uretako organismo gehienentzat, hala nola arrainentzat eta ornogabeentzat, oxigenorik gabe ezin baitute </w:t>
      </w:r>
      <w:proofErr w:type="spellStart"/>
      <w:r w:rsidRPr="00A56648">
        <w:rPr>
          <w:lang w:val="eu-ES"/>
        </w:rPr>
        <w:t>biziraun</w:t>
      </w:r>
      <w:proofErr w:type="spellEnd"/>
      <w:r w:rsidRPr="00A56648">
        <w:rPr>
          <w:lang w:val="eu-ES"/>
        </w:rPr>
        <w:t>, eta horrek hilkortasun masiboak eragiten ditu.</w:t>
      </w:r>
    </w:p>
    <w:p w:rsidR="003B6573" w:rsidRPr="00A56648" w:rsidRDefault="007B47FC" w:rsidP="007B47FC">
      <w:pPr>
        <w:numPr>
          <w:ilvl w:val="1"/>
          <w:numId w:val="23"/>
        </w:numPr>
        <w:rPr>
          <w:lang w:val="eu-ES"/>
        </w:rPr>
      </w:pPr>
      <w:r w:rsidRPr="00A56648">
        <w:rPr>
          <w:b/>
          <w:bCs/>
          <w:lang w:val="eu-ES"/>
        </w:rPr>
        <w:t>Sare trofikoaren eta biodibertsitatearen aldaketa:</w:t>
      </w:r>
      <w:r w:rsidRPr="00A56648">
        <w:rPr>
          <w:lang w:val="eu-ES"/>
        </w:rPr>
        <w:t xml:space="preserve"> Eutrofizazioak sare trofikoa nabarmen sinpl</w:t>
      </w:r>
      <w:r w:rsidRPr="00A56648">
        <w:rPr>
          <w:lang w:val="eu-ES"/>
        </w:rPr>
        <w:t>ifikatzen du. Hasierako alga-loratzeak algez elikatzen diren zooplankton-espezie batzuei mesede egin diezaieke, baina ondorengo anoxiak kontsumitzaile eta harrapakari gehienak desagerrarazten ditu. Oxigenoarekiko sentikorrenak diren espezieak desagertu egi</w:t>
      </w:r>
      <w:r w:rsidRPr="00A56648">
        <w:rPr>
          <w:lang w:val="eu-ES"/>
        </w:rPr>
        <w:t>ten dira, eta oxigeno gutxiko baldintzetara egokitutako organismoek soilik irauten dute bizirik (espezie oportunistak). Horrek espezieen aniztasuna (</w:t>
      </w:r>
      <w:proofErr w:type="spellStart"/>
      <w:r w:rsidRPr="00A56648">
        <w:rPr>
          <w:lang w:val="eu-ES"/>
        </w:rPr>
        <w:t>biodibertsitate</w:t>
      </w:r>
      <w:proofErr w:type="spellEnd"/>
      <w:r w:rsidRPr="00A56648">
        <w:rPr>
          <w:lang w:val="eu-ES"/>
        </w:rPr>
        <w:t xml:space="preserve"> espezifikoa) eta interakzio trofikoen konplexutasuna murrizten ditu. Ekosistema </w:t>
      </w:r>
      <w:proofErr w:type="spellStart"/>
      <w:r w:rsidRPr="00A56648">
        <w:rPr>
          <w:lang w:val="eu-ES"/>
        </w:rPr>
        <w:t>biodibertsi</w:t>
      </w:r>
      <w:r w:rsidRPr="00A56648">
        <w:rPr>
          <w:lang w:val="eu-ES"/>
        </w:rPr>
        <w:t>tate</w:t>
      </w:r>
      <w:proofErr w:type="spellEnd"/>
      <w:r w:rsidRPr="00A56648">
        <w:rPr>
          <w:lang w:val="eu-ES"/>
        </w:rPr>
        <w:t xml:space="preserve"> handiko sistema heldu eta egonkorra izatetik, espezie tolerante gutxi batzuek menderatutako sistema pobretu bat izatera pasatzen da.</w:t>
      </w:r>
    </w:p>
    <w:p w:rsidR="003B6573" w:rsidRPr="00A56648" w:rsidRDefault="007B47FC" w:rsidP="007B47FC">
      <w:pPr>
        <w:numPr>
          <w:ilvl w:val="1"/>
          <w:numId w:val="23"/>
        </w:numPr>
        <w:rPr>
          <w:lang w:val="eu-ES"/>
        </w:rPr>
      </w:pPr>
      <w:r w:rsidRPr="00A56648">
        <w:rPr>
          <w:b/>
          <w:bCs/>
          <w:lang w:val="eu-ES"/>
        </w:rPr>
        <w:t>Eutrofizazioa arintzeko neurri berritzaileak:</w:t>
      </w:r>
    </w:p>
    <w:p w:rsidR="003B6573" w:rsidRPr="00A56648" w:rsidRDefault="007B47FC" w:rsidP="007B47FC">
      <w:pPr>
        <w:numPr>
          <w:ilvl w:val="2"/>
          <w:numId w:val="24"/>
        </w:numPr>
        <w:rPr>
          <w:lang w:val="eu-ES"/>
        </w:rPr>
      </w:pPr>
      <w:r w:rsidRPr="00A56648">
        <w:rPr>
          <w:b/>
          <w:bCs/>
          <w:lang w:val="eu-ES"/>
        </w:rPr>
        <w:t>Arazketarako hezegune artifizialak ezartzea:</w:t>
      </w:r>
      <w:r w:rsidRPr="00A56648">
        <w:rPr>
          <w:lang w:val="eu-ES"/>
        </w:rPr>
        <w:t xml:space="preserve"> </w:t>
      </w:r>
      <w:r w:rsidRPr="00A56648">
        <w:rPr>
          <w:lang w:val="eu-ES"/>
        </w:rPr>
        <w:t xml:space="preserve">Hezegune artifizialen guneak sortzea urtegiaren ertzetan edo nekazaritzako isurketak jasotzen dituzten ibaiadarretan. Hezegune horiek iragazki natural gisa jokatzen dute, eta bertan uretako landareek gehiegizko </w:t>
      </w:r>
      <w:r w:rsidRPr="00A56648">
        <w:rPr>
          <w:lang w:val="eu-ES"/>
        </w:rPr>
        <w:lastRenderedPageBreak/>
        <w:t>nitrogenoa eta fosforoa xurgatzen dute urtegi</w:t>
      </w:r>
      <w:r w:rsidRPr="00A56648">
        <w:rPr>
          <w:lang w:val="eu-ES"/>
        </w:rPr>
        <w:t>ra iritsi baino lehen. Gainera, bakterioen desnitrifikazioa sustatzen dute, nitratoak atmosferara askatzen den nitrogeno gaseoso bihurtuz eta zikloa modu naturalean itxiz.</w:t>
      </w:r>
    </w:p>
    <w:p w:rsidR="003B6573" w:rsidRPr="00A56648" w:rsidRDefault="007B47FC" w:rsidP="007B47FC">
      <w:pPr>
        <w:numPr>
          <w:ilvl w:val="2"/>
          <w:numId w:val="24"/>
        </w:numPr>
        <w:rPr>
          <w:lang w:val="eu-ES"/>
        </w:rPr>
      </w:pPr>
      <w:r w:rsidRPr="00A56648">
        <w:rPr>
          <w:b/>
          <w:bCs/>
          <w:lang w:val="eu-ES"/>
        </w:rPr>
        <w:t>Doitasunezko nekazaritza eta landare-estalki iraunkorra sustatzea:</w:t>
      </w:r>
      <w:r w:rsidRPr="00A56648">
        <w:rPr>
          <w:lang w:val="eu-ES"/>
        </w:rPr>
        <w:t xml:space="preserve"> Doitasunezko neka</w:t>
      </w:r>
      <w:r w:rsidRPr="00A56648">
        <w:rPr>
          <w:lang w:val="eu-ES"/>
        </w:rPr>
        <w:t xml:space="preserve">zaritzako teknologien erabilera sustatzea ongarrien aplikazioa optimizatzeko, uretara </w:t>
      </w:r>
      <w:proofErr w:type="spellStart"/>
      <w:r w:rsidRPr="00A56648">
        <w:rPr>
          <w:lang w:val="eu-ES"/>
        </w:rPr>
        <w:t>lixibiatzen</w:t>
      </w:r>
      <w:proofErr w:type="spellEnd"/>
      <w:r w:rsidRPr="00A56648">
        <w:rPr>
          <w:lang w:val="eu-ES"/>
        </w:rPr>
        <w:t xml:space="preserve"> den elikagai-soberakina murriztuz. Horren osagarri, estaldura-laboreak ereitea edo nekazaritza-soroen ertzetan landare-zerrenda iraunkorrak ezartzea sustatzea</w:t>
      </w:r>
      <w:r w:rsidRPr="00A56648">
        <w:rPr>
          <w:lang w:val="eu-ES"/>
        </w:rPr>
        <w:t>. Landare-estalki horiek lurzoruaren higadura eta elikagaien gainazaleko isurketa urtegira murrizten dute, lurrean nitrogenoa finkatzeaz gain.</w:t>
      </w:r>
    </w:p>
    <w:p w:rsidR="003B6573" w:rsidRPr="00A56648" w:rsidRDefault="007B47FC" w:rsidP="007B47FC">
      <w:pPr>
        <w:numPr>
          <w:ilvl w:val="2"/>
          <w:numId w:val="24"/>
        </w:numPr>
        <w:rPr>
          <w:lang w:val="eu-ES"/>
        </w:rPr>
      </w:pPr>
      <w:r w:rsidRPr="00A56648">
        <w:rPr>
          <w:b/>
          <w:bCs/>
          <w:lang w:val="eu-ES"/>
        </w:rPr>
        <w:t xml:space="preserve">Urtegiaren hondoa berreskuratzeko </w:t>
      </w:r>
      <w:proofErr w:type="spellStart"/>
      <w:r w:rsidRPr="00A56648">
        <w:rPr>
          <w:b/>
          <w:bCs/>
          <w:lang w:val="eu-ES"/>
        </w:rPr>
        <w:t>bioingeniaritza</w:t>
      </w:r>
      <w:proofErr w:type="spellEnd"/>
      <w:r w:rsidRPr="00A56648">
        <w:rPr>
          <w:b/>
          <w:bCs/>
          <w:lang w:val="eu-ES"/>
        </w:rPr>
        <w:t>:</w:t>
      </w:r>
      <w:r w:rsidRPr="00A56648">
        <w:rPr>
          <w:lang w:val="eu-ES"/>
        </w:rPr>
        <w:t xml:space="preserve"> Elikagaien sarrera kontrolatu ondoren, urtegiaren hondoa berre</w:t>
      </w:r>
      <w:r w:rsidRPr="00A56648">
        <w:rPr>
          <w:lang w:val="eu-ES"/>
        </w:rPr>
        <w:t xml:space="preserve">skuratzeko </w:t>
      </w:r>
      <w:proofErr w:type="spellStart"/>
      <w:r w:rsidRPr="00A56648">
        <w:rPr>
          <w:lang w:val="eu-ES"/>
        </w:rPr>
        <w:t>bioingeniaritzako</w:t>
      </w:r>
      <w:proofErr w:type="spellEnd"/>
      <w:r w:rsidRPr="00A56648">
        <w:rPr>
          <w:lang w:val="eu-ES"/>
        </w:rPr>
        <w:t xml:space="preserve"> teknikak aplikatzea aztertu liteke. Horren barruan sartu liteke fosforoa bahitzen duten materialak gehitzea (hala nola aluminio- edo burdina-gatzak), sedimentuetan </w:t>
      </w:r>
      <w:proofErr w:type="spellStart"/>
      <w:r w:rsidRPr="00A56648">
        <w:rPr>
          <w:lang w:val="eu-ES"/>
        </w:rPr>
        <w:t>immobilizatzeko</w:t>
      </w:r>
      <w:proofErr w:type="spellEnd"/>
      <w:r w:rsidRPr="00A56648">
        <w:rPr>
          <w:lang w:val="eu-ES"/>
        </w:rPr>
        <w:t xml:space="preserve"> eta haren askapena saihesteko. Halaber, ura arg</w:t>
      </w:r>
      <w:r w:rsidRPr="00A56648">
        <w:rPr>
          <w:lang w:val="eu-ES"/>
        </w:rPr>
        <w:t>itzen eta algen biomasa murrizten lagunduko duten bibalbio iragazle natiboen espezieen sarrera kontrolatua, betiere aldez aurretik ingurumen-inpaktuaren azterketa bat eginda, espezie inbaditzailerik sartzen ez dela ziurtatzeko.</w:t>
      </w:r>
    </w:p>
    <w:p w:rsidR="003B6573" w:rsidRPr="00A56648" w:rsidRDefault="007B47FC" w:rsidP="007B47FC">
      <w:pPr>
        <w:numPr>
          <w:ilvl w:val="0"/>
          <w:numId w:val="20"/>
        </w:numPr>
        <w:rPr>
          <w:lang w:val="eu-ES"/>
        </w:rPr>
      </w:pPr>
      <w:r w:rsidRPr="00A56648">
        <w:rPr>
          <w:b/>
          <w:bCs/>
          <w:lang w:val="eu-ES"/>
        </w:rPr>
        <w:t>Ebaluatu:</w:t>
      </w:r>
    </w:p>
    <w:p w:rsidR="003B6573" w:rsidRPr="00A56648" w:rsidRDefault="007B47FC" w:rsidP="007B47FC">
      <w:pPr>
        <w:numPr>
          <w:ilvl w:val="1"/>
          <w:numId w:val="25"/>
        </w:numPr>
        <w:rPr>
          <w:lang w:val="eu-ES"/>
        </w:rPr>
      </w:pPr>
      <w:r w:rsidRPr="00A56648">
        <w:rPr>
          <w:b/>
          <w:bCs/>
          <w:lang w:val="eu-ES"/>
        </w:rPr>
        <w:t>Habitataren zatiketaren inpaktu ekologikoak:</w:t>
      </w:r>
      <w:r w:rsidRPr="00A56648">
        <w:rPr>
          <w:lang w:val="eu-ES"/>
        </w:rPr>
        <w:t xml:space="preserve"> Garraio-azpiegitura batek baso heldu bat zatitzeak epe luzerako inpaktu ekologiko ugari izango lituzke:</w:t>
      </w:r>
    </w:p>
    <w:p w:rsidR="003B6573" w:rsidRPr="00A56648" w:rsidRDefault="007B47FC" w:rsidP="007B47FC">
      <w:pPr>
        <w:numPr>
          <w:ilvl w:val="2"/>
          <w:numId w:val="26"/>
        </w:numPr>
        <w:rPr>
          <w:lang w:val="eu-ES"/>
        </w:rPr>
      </w:pPr>
      <w:r w:rsidRPr="00A56648">
        <w:rPr>
          <w:b/>
          <w:bCs/>
          <w:lang w:val="eu-ES"/>
        </w:rPr>
        <w:t>Biodibertsitatearen galera:</w:t>
      </w:r>
      <w:r w:rsidRPr="00A56648">
        <w:rPr>
          <w:lang w:val="eu-ES"/>
        </w:rPr>
        <w:t xml:space="preserve"> Populazioen tamaina murrizten du habitata zatitzean, eta horrek lurralde handia</w:t>
      </w:r>
      <w:r w:rsidRPr="00A56648">
        <w:rPr>
          <w:lang w:val="eu-ES"/>
        </w:rPr>
        <w:t xml:space="preserve">k behar dituzten edo ertzekiko sentikorrak diren espezieen tokiko desagerpena ekar dezake. Populazioak </w:t>
      </w:r>
      <w:proofErr w:type="spellStart"/>
      <w:r w:rsidRPr="00A56648">
        <w:rPr>
          <w:lang w:val="eu-ES"/>
        </w:rPr>
        <w:t>genetikoki</w:t>
      </w:r>
      <w:proofErr w:type="spellEnd"/>
      <w:r w:rsidRPr="00A56648">
        <w:rPr>
          <w:lang w:val="eu-ES"/>
        </w:rPr>
        <w:t xml:space="preserve"> isolatzen ditu, haien aldakortasun genetikoa eta egokitzeko gaitasuna murriztuz.</w:t>
      </w:r>
    </w:p>
    <w:p w:rsidR="003B6573" w:rsidRPr="00A56648" w:rsidRDefault="007B47FC" w:rsidP="007B47FC">
      <w:pPr>
        <w:numPr>
          <w:ilvl w:val="2"/>
          <w:numId w:val="26"/>
        </w:numPr>
        <w:rPr>
          <w:lang w:val="eu-ES"/>
        </w:rPr>
      </w:pPr>
      <w:r w:rsidRPr="00A56648">
        <w:rPr>
          <w:b/>
          <w:bCs/>
          <w:lang w:val="eu-ES"/>
        </w:rPr>
        <w:t>Ekosistemaren erresilientziaren murrizketa:</w:t>
      </w:r>
      <w:r w:rsidRPr="00A56648">
        <w:rPr>
          <w:lang w:val="eu-ES"/>
        </w:rPr>
        <w:t xml:space="preserve"> Ekosistema zatika</w:t>
      </w:r>
      <w:r w:rsidRPr="00A56648">
        <w:rPr>
          <w:lang w:val="eu-ES"/>
        </w:rPr>
        <w:t>tu batek gaitasun txikiagoa du perturbazioetatik (suteak, izurriteak) berreskuratzeko, espezieen aniztasun txikiagoaren eta prozesu ekologiko gakoen etenaren ondorioz.</w:t>
      </w:r>
    </w:p>
    <w:p w:rsidR="003B6573" w:rsidRPr="00A56648" w:rsidRDefault="007B47FC" w:rsidP="007B47FC">
      <w:pPr>
        <w:numPr>
          <w:ilvl w:val="2"/>
          <w:numId w:val="26"/>
        </w:numPr>
        <w:rPr>
          <w:lang w:val="eu-ES"/>
        </w:rPr>
      </w:pPr>
      <w:r w:rsidRPr="00A56648">
        <w:rPr>
          <w:b/>
          <w:bCs/>
          <w:lang w:val="eu-ES"/>
        </w:rPr>
        <w:t>Materiaren eta energiaren fluxuen asaldura:</w:t>
      </w:r>
      <w:r w:rsidRPr="00A56648">
        <w:rPr>
          <w:lang w:val="eu-ES"/>
        </w:rPr>
        <w:t xml:space="preserve"> Elikagaien mugimendua eta hazien, polenaren </w:t>
      </w:r>
      <w:r w:rsidRPr="00A56648">
        <w:rPr>
          <w:lang w:val="eu-ES"/>
        </w:rPr>
        <w:t xml:space="preserve">eta organismoen sakabanaketa </w:t>
      </w:r>
      <w:r w:rsidRPr="00A56648">
        <w:rPr>
          <w:lang w:val="eu-ES"/>
        </w:rPr>
        <w:lastRenderedPageBreak/>
        <w:t>eteten ditu, produktibitateari eta materiaren birziklapenari eraginez. Hesi fisikoak espezie batzuentzat bizi-baliabideetarako sarbidea eragotz dezake.</w:t>
      </w:r>
    </w:p>
    <w:p w:rsidR="003B6573" w:rsidRPr="00A56648" w:rsidRDefault="007B47FC" w:rsidP="007B47FC">
      <w:pPr>
        <w:numPr>
          <w:ilvl w:val="2"/>
          <w:numId w:val="26"/>
        </w:numPr>
        <w:rPr>
          <w:lang w:val="eu-ES"/>
        </w:rPr>
      </w:pPr>
      <w:r w:rsidRPr="00A56648">
        <w:rPr>
          <w:b/>
          <w:bCs/>
          <w:lang w:val="eu-ES"/>
        </w:rPr>
        <w:t>Ertz-efektua:</w:t>
      </w:r>
      <w:r w:rsidRPr="00A56648">
        <w:rPr>
          <w:lang w:val="eu-ES"/>
        </w:rPr>
        <w:t xml:space="preserve"> Ertzeko habitataren proportzioa handitzen du, zeina sentikorr</w:t>
      </w:r>
      <w:r w:rsidRPr="00A56648">
        <w:rPr>
          <w:lang w:val="eu-ES"/>
        </w:rPr>
        <w:t>agoa baita lehortzearen, espezie inbaditzaileen sarreraren eta harrapakaritzaren aurrean, eta horrek kalte egiten die baso barneko espezieei.</w:t>
      </w:r>
    </w:p>
    <w:p w:rsidR="003B6573" w:rsidRPr="00A56648" w:rsidRDefault="007B47FC" w:rsidP="007B47FC">
      <w:pPr>
        <w:numPr>
          <w:ilvl w:val="1"/>
          <w:numId w:val="25"/>
        </w:numPr>
        <w:rPr>
          <w:lang w:val="eu-ES"/>
        </w:rPr>
      </w:pPr>
      <w:r w:rsidRPr="00A56648">
        <w:rPr>
          <w:b/>
          <w:bCs/>
          <w:lang w:val="eu-ES"/>
        </w:rPr>
        <w:t>Korridore ekologikoen eraginkortasuna:</w:t>
      </w:r>
      <w:r w:rsidRPr="00A56648">
        <w:rPr>
          <w:lang w:val="eu-ES"/>
        </w:rPr>
        <w:t xml:space="preserve"> Korridore ekologikoak ekosistema isolatuen zatiak lotzen dituzten habitat-z</w:t>
      </w:r>
      <w:r w:rsidRPr="00A56648">
        <w:rPr>
          <w:lang w:val="eu-ES"/>
        </w:rPr>
        <w:t>errendak dira, espezieen mugimendua eta fluxu genetikoa ahalbidetuz. Irtenbide eraginkorra lirateke zatiketaren inpaktuetako batzuk arintzeko, izan ere:</w:t>
      </w:r>
    </w:p>
    <w:p w:rsidR="003B6573" w:rsidRPr="00A56648" w:rsidRDefault="007B47FC" w:rsidP="007B47FC">
      <w:pPr>
        <w:numPr>
          <w:ilvl w:val="2"/>
          <w:numId w:val="27"/>
        </w:numPr>
        <w:rPr>
          <w:lang w:val="eu-ES"/>
        </w:rPr>
      </w:pPr>
      <w:r w:rsidRPr="00A56648">
        <w:rPr>
          <w:b/>
          <w:bCs/>
          <w:lang w:val="eu-ES"/>
        </w:rPr>
        <w:t>Onurak:</w:t>
      </w:r>
      <w:r w:rsidRPr="00A56648">
        <w:rPr>
          <w:lang w:val="eu-ES"/>
        </w:rPr>
        <w:t xml:space="preserve"> Populazioen arteko konektibitatea mantentzen dute, isolamendu genetikoa murriztuz eta populazio</w:t>
      </w:r>
      <w:r w:rsidRPr="00A56648">
        <w:rPr>
          <w:lang w:val="eu-ES"/>
        </w:rPr>
        <w:t xml:space="preserve">en bideragarritasuna handituz. Espezieen sakabanaketa errazten dute, eta horrek degradatutako eremuak </w:t>
      </w:r>
      <w:proofErr w:type="spellStart"/>
      <w:r w:rsidRPr="00A56648">
        <w:rPr>
          <w:lang w:val="eu-ES"/>
        </w:rPr>
        <w:t>birkolonizatzen</w:t>
      </w:r>
      <w:proofErr w:type="spellEnd"/>
      <w:r w:rsidRPr="00A56648">
        <w:rPr>
          <w:lang w:val="eu-ES"/>
        </w:rPr>
        <w:t xml:space="preserve"> eta klima-aldaketara egokitzen lagun dezake.</w:t>
      </w:r>
    </w:p>
    <w:p w:rsidR="003B6573" w:rsidRPr="00A56648" w:rsidRDefault="007B47FC" w:rsidP="007B47FC">
      <w:pPr>
        <w:numPr>
          <w:ilvl w:val="2"/>
          <w:numId w:val="27"/>
        </w:numPr>
        <w:rPr>
          <w:lang w:val="eu-ES"/>
        </w:rPr>
      </w:pPr>
      <w:r w:rsidRPr="00A56648">
        <w:rPr>
          <w:b/>
          <w:bCs/>
          <w:lang w:val="eu-ES"/>
        </w:rPr>
        <w:t>Mugak:</w:t>
      </w:r>
      <w:r w:rsidRPr="00A56648">
        <w:rPr>
          <w:lang w:val="eu-ES"/>
        </w:rPr>
        <w:t xml:space="preserve"> Haien eraginkortasuna diseinuaren (zabalera, luzera, habitataren kalitatea), konektatu</w:t>
      </w:r>
      <w:r w:rsidRPr="00A56648">
        <w:rPr>
          <w:lang w:val="eu-ES"/>
        </w:rPr>
        <w:t xml:space="preserve"> nahi diren espezieen eta hesiaren izaeraren mende dago. Espezie guztiek ez dituzte korridoreak modu berean erabiltzen, eta tranpa ekologiko gisa edo espezie inbaditzaileak edo gaixotasunak sakabanatzeko bide gisa jardun dezakete. Gainera, ez dute jatorriz</w:t>
      </w:r>
      <w:r w:rsidRPr="00A56648">
        <w:rPr>
          <w:lang w:val="eu-ES"/>
        </w:rPr>
        <w:t>ko habitataren galera erabat konpentsatzen.</w:t>
      </w:r>
    </w:p>
    <w:p w:rsidR="003B6573" w:rsidRPr="00A56648" w:rsidRDefault="007B47FC" w:rsidP="007B47FC">
      <w:pPr>
        <w:numPr>
          <w:ilvl w:val="1"/>
          <w:numId w:val="25"/>
        </w:numPr>
        <w:rPr>
          <w:lang w:val="eu-ES"/>
        </w:rPr>
      </w:pPr>
      <w:r w:rsidRPr="00A56648">
        <w:rPr>
          <w:b/>
          <w:bCs/>
          <w:lang w:val="eu-ES"/>
        </w:rPr>
        <w:t>Txosten teknikoa (egituraren eta edukiaren adibidea):</w:t>
      </w:r>
      <w:r w:rsidRPr="00A56648">
        <w:rPr>
          <w:lang w:val="eu-ES"/>
        </w:rPr>
        <w:t xml:space="preserve"> </w:t>
      </w:r>
      <w:r w:rsidRPr="00A56648">
        <w:rPr>
          <w:b/>
          <w:bCs/>
          <w:lang w:val="eu-ES"/>
        </w:rPr>
        <w:t>Izenburua:</w:t>
      </w:r>
      <w:r w:rsidRPr="00A56648">
        <w:rPr>
          <w:lang w:val="eu-ES"/>
        </w:rPr>
        <w:t xml:space="preserve"> [Parkearen izena] Parke Naturalean garraio-azpiegitura bat egiteko proposamenak duen inpaktu ekologikoari eta alternatiba jasangarriei buruzko txos</w:t>
      </w:r>
      <w:r w:rsidRPr="00A56648">
        <w:rPr>
          <w:lang w:val="eu-ES"/>
        </w:rPr>
        <w:t>tena.</w:t>
      </w:r>
    </w:p>
    <w:p w:rsidR="003B6573" w:rsidRPr="00A56648" w:rsidRDefault="007B47FC" w:rsidP="007B47FC">
      <w:pPr>
        <w:numPr>
          <w:ilvl w:val="1"/>
          <w:numId w:val="1"/>
        </w:numPr>
        <w:rPr>
          <w:lang w:val="eu-ES"/>
        </w:rPr>
      </w:pPr>
      <w:r w:rsidRPr="00A56648">
        <w:rPr>
          <w:b/>
          <w:bCs/>
          <w:lang w:val="eu-ES"/>
        </w:rPr>
        <w:t>Sarrera:</w:t>
      </w:r>
      <w:r w:rsidRPr="00A56648">
        <w:rPr>
          <w:lang w:val="eu-ES"/>
        </w:rPr>
        <w:t xml:space="preserve"> Proiektuaren eta haren kokapenaren deskribapen laburra, parkearen garrantzi ekologikoa.</w:t>
      </w:r>
    </w:p>
    <w:p w:rsidR="003B6573" w:rsidRPr="00A56648" w:rsidRDefault="007B47FC" w:rsidP="007B47FC">
      <w:pPr>
        <w:numPr>
          <w:ilvl w:val="1"/>
          <w:numId w:val="1"/>
        </w:numPr>
        <w:rPr>
          <w:lang w:val="eu-ES"/>
        </w:rPr>
      </w:pPr>
      <w:r w:rsidRPr="00A56648">
        <w:rPr>
          <w:b/>
          <w:bCs/>
          <w:lang w:val="eu-ES"/>
        </w:rPr>
        <w:t>Inpaktu Ekologikoen Analisia:</w:t>
      </w:r>
    </w:p>
    <w:p w:rsidR="003B6573" w:rsidRPr="00A56648" w:rsidRDefault="007B47FC" w:rsidP="007B47FC">
      <w:pPr>
        <w:numPr>
          <w:ilvl w:val="2"/>
          <w:numId w:val="28"/>
        </w:numPr>
        <w:rPr>
          <w:lang w:val="eu-ES"/>
        </w:rPr>
      </w:pPr>
      <w:r w:rsidRPr="00A56648">
        <w:rPr>
          <w:i/>
          <w:iCs/>
          <w:lang w:val="eu-ES"/>
        </w:rPr>
        <w:t>Habitataren zatiketa:</w:t>
      </w:r>
      <w:r w:rsidRPr="00A56648">
        <w:rPr>
          <w:lang w:val="eu-ES"/>
        </w:rPr>
        <w:t xml:space="preserve"> Azpiegiturak basoa nola zatituko duen zehaztea, espezie gakoei eraginez (adib. ugaztun handiak, hegaz</w:t>
      </w:r>
      <w:r w:rsidRPr="00A56648">
        <w:rPr>
          <w:lang w:val="eu-ES"/>
        </w:rPr>
        <w:t>tiak).</w:t>
      </w:r>
    </w:p>
    <w:p w:rsidR="003B6573" w:rsidRPr="00A56648" w:rsidRDefault="007B47FC" w:rsidP="007B47FC">
      <w:pPr>
        <w:numPr>
          <w:ilvl w:val="2"/>
          <w:numId w:val="28"/>
        </w:numPr>
        <w:rPr>
          <w:lang w:val="eu-ES"/>
        </w:rPr>
      </w:pPr>
      <w:r w:rsidRPr="00A56648">
        <w:rPr>
          <w:i/>
          <w:iCs/>
          <w:lang w:val="eu-ES"/>
        </w:rPr>
        <w:t>Biodibertsitatearen galera:</w:t>
      </w:r>
      <w:r w:rsidRPr="00A56648">
        <w:rPr>
          <w:lang w:val="eu-ES"/>
        </w:rPr>
        <w:t xml:space="preserve"> Isolamendu genetikoaren eta tokiko iraungitzearen arriskua azaltzea.</w:t>
      </w:r>
    </w:p>
    <w:p w:rsidR="003B6573" w:rsidRPr="00A56648" w:rsidRDefault="007B47FC" w:rsidP="007B47FC">
      <w:pPr>
        <w:numPr>
          <w:ilvl w:val="2"/>
          <w:numId w:val="28"/>
        </w:numPr>
        <w:rPr>
          <w:lang w:val="eu-ES"/>
        </w:rPr>
      </w:pPr>
      <w:r w:rsidRPr="00A56648">
        <w:rPr>
          <w:i/>
          <w:iCs/>
          <w:lang w:val="eu-ES"/>
        </w:rPr>
        <w:lastRenderedPageBreak/>
        <w:t>Prozesu ekologikoen aldaketa:</w:t>
      </w:r>
      <w:r w:rsidRPr="00A56648">
        <w:rPr>
          <w:lang w:val="eu-ES"/>
        </w:rPr>
        <w:t xml:space="preserve"> Inpaktua mantenugaien zikloetan, hazien sakabanaketan, etab.</w:t>
      </w:r>
    </w:p>
    <w:p w:rsidR="003B6573" w:rsidRPr="00A56648" w:rsidRDefault="007B47FC" w:rsidP="007B47FC">
      <w:pPr>
        <w:numPr>
          <w:ilvl w:val="2"/>
          <w:numId w:val="28"/>
        </w:numPr>
        <w:rPr>
          <w:lang w:val="eu-ES"/>
        </w:rPr>
      </w:pPr>
      <w:r w:rsidRPr="00A56648">
        <w:rPr>
          <w:i/>
          <w:iCs/>
          <w:lang w:val="eu-ES"/>
        </w:rPr>
        <w:t>Ertz-efektua:</w:t>
      </w:r>
      <w:r w:rsidRPr="00A56648">
        <w:rPr>
          <w:lang w:val="eu-ES"/>
        </w:rPr>
        <w:t xml:space="preserve"> Espezie inbaditzaileekiko eta suteekiko </w:t>
      </w:r>
      <w:proofErr w:type="spellStart"/>
      <w:r w:rsidRPr="00A56648">
        <w:rPr>
          <w:lang w:val="eu-ES"/>
        </w:rPr>
        <w:t>zaurgar</w:t>
      </w:r>
      <w:r w:rsidRPr="00A56648">
        <w:rPr>
          <w:lang w:val="eu-ES"/>
        </w:rPr>
        <w:t>ritasuna</w:t>
      </w:r>
      <w:proofErr w:type="spellEnd"/>
      <w:r w:rsidRPr="00A56648">
        <w:rPr>
          <w:lang w:val="eu-ES"/>
        </w:rPr>
        <w:t xml:space="preserve"> areagotzea.</w:t>
      </w:r>
    </w:p>
    <w:p w:rsidR="003B6573" w:rsidRPr="00A56648" w:rsidRDefault="007B47FC" w:rsidP="007B47FC">
      <w:pPr>
        <w:numPr>
          <w:ilvl w:val="1"/>
          <w:numId w:val="1"/>
        </w:numPr>
        <w:rPr>
          <w:lang w:val="eu-ES"/>
        </w:rPr>
      </w:pPr>
      <w:r w:rsidRPr="00A56648">
        <w:rPr>
          <w:b/>
          <w:bCs/>
          <w:lang w:val="eu-ES"/>
        </w:rPr>
        <w:t>Arintze Neurrien Ebaluazioa (Korridore Ekologikoak):</w:t>
      </w:r>
    </w:p>
    <w:p w:rsidR="003B6573" w:rsidRPr="00A56648" w:rsidRDefault="007B47FC" w:rsidP="007B47FC">
      <w:pPr>
        <w:numPr>
          <w:ilvl w:val="2"/>
          <w:numId w:val="29"/>
        </w:numPr>
        <w:rPr>
          <w:lang w:val="eu-ES"/>
        </w:rPr>
      </w:pPr>
      <w:r w:rsidRPr="00A56648">
        <w:rPr>
          <w:i/>
          <w:iCs/>
          <w:lang w:val="eu-ES"/>
        </w:rPr>
        <w:t>Potentziala:</w:t>
      </w:r>
      <w:r w:rsidRPr="00A56648">
        <w:rPr>
          <w:lang w:val="eu-ES"/>
        </w:rPr>
        <w:t xml:space="preserve"> Populazioen konexioa, fluxu genetikoa.</w:t>
      </w:r>
    </w:p>
    <w:p w:rsidR="003B6573" w:rsidRPr="00A56648" w:rsidRDefault="007B47FC" w:rsidP="007B47FC">
      <w:pPr>
        <w:numPr>
          <w:ilvl w:val="2"/>
          <w:numId w:val="29"/>
        </w:numPr>
        <w:rPr>
          <w:lang w:val="eu-ES"/>
        </w:rPr>
      </w:pPr>
      <w:r w:rsidRPr="00A56648">
        <w:rPr>
          <w:i/>
          <w:iCs/>
          <w:lang w:val="eu-ES"/>
        </w:rPr>
        <w:t>Mugak:</w:t>
      </w:r>
      <w:r w:rsidRPr="00A56648">
        <w:rPr>
          <w:lang w:val="eu-ES"/>
        </w:rPr>
        <w:t xml:space="preserve"> Kostua, diseinua, espezie guztientzako eraginkortasuna, inbaditzaileak sakabanatzeko arriskua.</w:t>
      </w:r>
    </w:p>
    <w:p w:rsidR="003B6573" w:rsidRPr="00A56648" w:rsidRDefault="007B47FC" w:rsidP="007B47FC">
      <w:pPr>
        <w:numPr>
          <w:ilvl w:val="1"/>
          <w:numId w:val="1"/>
        </w:numPr>
        <w:rPr>
          <w:lang w:val="eu-ES"/>
        </w:rPr>
      </w:pPr>
      <w:r w:rsidRPr="00A56648">
        <w:rPr>
          <w:b/>
          <w:bCs/>
          <w:lang w:val="eu-ES"/>
        </w:rPr>
        <w:t>Alternatiba Jasangarriak:</w:t>
      </w:r>
    </w:p>
    <w:p w:rsidR="003B6573" w:rsidRPr="00A56648" w:rsidRDefault="007B47FC" w:rsidP="007B47FC">
      <w:pPr>
        <w:numPr>
          <w:ilvl w:val="2"/>
          <w:numId w:val="30"/>
        </w:numPr>
        <w:rPr>
          <w:lang w:val="eu-ES"/>
        </w:rPr>
      </w:pPr>
      <w:r w:rsidRPr="00A56648">
        <w:rPr>
          <w:i/>
          <w:iCs/>
          <w:lang w:val="eu-ES"/>
        </w:rPr>
        <w:t xml:space="preserve">Ibilbidearen </w:t>
      </w:r>
      <w:proofErr w:type="spellStart"/>
      <w:r w:rsidRPr="00A56648">
        <w:rPr>
          <w:i/>
          <w:iCs/>
          <w:lang w:val="eu-ES"/>
        </w:rPr>
        <w:t>birdiseinua</w:t>
      </w:r>
      <w:proofErr w:type="spellEnd"/>
      <w:r w:rsidRPr="00A56648">
        <w:rPr>
          <w:i/>
          <w:iCs/>
          <w:lang w:val="eu-ES"/>
        </w:rPr>
        <w:t>:</w:t>
      </w:r>
      <w:r w:rsidRPr="00A56648">
        <w:rPr>
          <w:lang w:val="eu-ES"/>
        </w:rPr>
        <w:t xml:space="preserve"> Balio ekologiko handiko eremuetan inpaktua saihesten edo minimizatzen duten trazadura alternatiboak proposatzea.</w:t>
      </w:r>
    </w:p>
    <w:p w:rsidR="003B6573" w:rsidRPr="00A56648" w:rsidRDefault="007B47FC" w:rsidP="007B47FC">
      <w:pPr>
        <w:numPr>
          <w:ilvl w:val="2"/>
          <w:numId w:val="30"/>
        </w:numPr>
        <w:rPr>
          <w:lang w:val="eu-ES"/>
        </w:rPr>
      </w:pPr>
      <w:r w:rsidRPr="00A56648">
        <w:rPr>
          <w:i/>
          <w:iCs/>
          <w:lang w:val="eu-ES"/>
        </w:rPr>
        <w:t>Lehendik dauden azpiegituren erabilera:</w:t>
      </w:r>
      <w:r w:rsidRPr="00A56648">
        <w:rPr>
          <w:lang w:val="eu-ES"/>
        </w:rPr>
        <w:t xml:space="preserve"> Lehendik dauden bideen hobekuntza eta egokitzapena ebaluatzea, eraikuntza ber</w:t>
      </w:r>
      <w:r w:rsidRPr="00A56648">
        <w:rPr>
          <w:lang w:val="eu-ES"/>
        </w:rPr>
        <w:t>rien beharra murrizteko.</w:t>
      </w:r>
    </w:p>
    <w:p w:rsidR="003B6573" w:rsidRPr="00A56648" w:rsidRDefault="007B47FC" w:rsidP="007B47FC">
      <w:pPr>
        <w:numPr>
          <w:ilvl w:val="2"/>
          <w:numId w:val="30"/>
        </w:numPr>
        <w:rPr>
          <w:lang w:val="eu-ES"/>
        </w:rPr>
      </w:pPr>
      <w:r w:rsidRPr="00A56648">
        <w:rPr>
          <w:i/>
          <w:iCs/>
          <w:lang w:val="eu-ES"/>
        </w:rPr>
        <w:t>Garraio publiko eta jasangarria:</w:t>
      </w:r>
      <w:r w:rsidRPr="00A56648">
        <w:rPr>
          <w:lang w:val="eu-ES"/>
        </w:rPr>
        <w:t xml:space="preserve"> Garraio indibidualarekiko menpekotasuna eta azpiegitura handien beharra murrizten duten garraio publikoko soluzioetan inbertitzea.</w:t>
      </w:r>
    </w:p>
    <w:p w:rsidR="003B6573" w:rsidRPr="00A56648" w:rsidRDefault="007B47FC" w:rsidP="007B47FC">
      <w:pPr>
        <w:numPr>
          <w:ilvl w:val="2"/>
          <w:numId w:val="30"/>
        </w:numPr>
        <w:rPr>
          <w:lang w:val="eu-ES"/>
        </w:rPr>
      </w:pPr>
      <w:r w:rsidRPr="00A56648">
        <w:rPr>
          <w:i/>
          <w:iCs/>
          <w:lang w:val="eu-ES"/>
        </w:rPr>
        <w:t>Konpentsazio ekologikoa:</w:t>
      </w:r>
      <w:r w:rsidRPr="00A56648">
        <w:rPr>
          <w:lang w:val="eu-ES"/>
        </w:rPr>
        <w:t xml:space="preserve"> Arintzetik harago doazen konpentsazio-neur</w:t>
      </w:r>
      <w:r w:rsidRPr="00A56648">
        <w:rPr>
          <w:lang w:val="eu-ES"/>
        </w:rPr>
        <w:t>riak proposatzea, hala nola eskualdean degradatutako beste ekosistema batzuk zaharberritzea.</w:t>
      </w:r>
    </w:p>
    <w:p w:rsidR="003B6573" w:rsidRPr="00A56648" w:rsidRDefault="007B47FC" w:rsidP="007B47FC">
      <w:pPr>
        <w:numPr>
          <w:ilvl w:val="1"/>
          <w:numId w:val="1"/>
        </w:numPr>
        <w:rPr>
          <w:lang w:val="eu-ES"/>
        </w:rPr>
      </w:pPr>
      <w:r w:rsidRPr="00A56648">
        <w:rPr>
          <w:b/>
          <w:bCs/>
          <w:lang w:val="eu-ES"/>
        </w:rPr>
        <w:t>Ondorioak eta Gomendioak:</w:t>
      </w:r>
      <w:r w:rsidRPr="00A56648">
        <w:rPr>
          <w:lang w:val="eu-ES"/>
        </w:rPr>
        <w:t xml:space="preserve"> Aurkikuntzak laburbiltzea eta proiektuaren bideragarritasunari eta parkearen kontserbazioa bermatzeko jarraitu beharreko ekintzei buruzko</w:t>
      </w:r>
      <w:r w:rsidRPr="00A56648">
        <w:rPr>
          <w:lang w:val="eu-ES"/>
        </w:rPr>
        <w:t xml:space="preserve"> gomendio argi bat ematea.</w:t>
      </w:r>
    </w:p>
    <w:p w:rsidR="003B6573" w:rsidRPr="00A56648" w:rsidRDefault="007B47FC" w:rsidP="007B47FC">
      <w:pPr>
        <w:numPr>
          <w:ilvl w:val="0"/>
          <w:numId w:val="20"/>
        </w:numPr>
        <w:rPr>
          <w:lang w:val="eu-ES"/>
        </w:rPr>
      </w:pPr>
      <w:r w:rsidRPr="00A56648">
        <w:rPr>
          <w:b/>
          <w:bCs/>
          <w:lang w:val="eu-ES"/>
        </w:rPr>
        <w:t>Sortu:</w:t>
      </w:r>
    </w:p>
    <w:p w:rsidR="003B6573" w:rsidRPr="00A56648" w:rsidRDefault="007B47FC" w:rsidP="007B47FC">
      <w:pPr>
        <w:numPr>
          <w:ilvl w:val="1"/>
          <w:numId w:val="31"/>
        </w:numPr>
        <w:rPr>
          <w:lang w:val="eu-ES"/>
        </w:rPr>
      </w:pPr>
      <w:r w:rsidRPr="00A56648">
        <w:rPr>
          <w:b/>
          <w:bCs/>
          <w:lang w:val="eu-ES"/>
        </w:rPr>
        <w:t>Aldagai gakoak (kalkulu-orri baterako adibidea):</w:t>
      </w:r>
    </w:p>
    <w:p w:rsidR="003B6573" w:rsidRPr="00A56648" w:rsidRDefault="007B47FC" w:rsidP="007B47FC">
      <w:pPr>
        <w:numPr>
          <w:ilvl w:val="2"/>
          <w:numId w:val="32"/>
        </w:numPr>
        <w:rPr>
          <w:lang w:val="eu-ES"/>
        </w:rPr>
      </w:pPr>
      <w:r w:rsidRPr="00A56648">
        <w:rPr>
          <w:i/>
          <w:iCs/>
          <w:lang w:val="eu-ES"/>
        </w:rPr>
        <w:t>Ekoizleen hasierako populazioa</w:t>
      </w:r>
      <w:r w:rsidRPr="00A56648">
        <w:rPr>
          <w:lang w:val="eu-ES"/>
        </w:rPr>
        <w:t xml:space="preserve"> (</w:t>
      </w:r>
      <w:r w:rsidRPr="00A56648">
        <w:rPr>
          <w:i/>
          <w:iCs/>
          <w:lang w:val="eu-ES"/>
        </w:rPr>
        <w:t>P</w:t>
      </w:r>
      <w:r w:rsidRPr="00A56648">
        <w:rPr>
          <w:lang w:val="eu-ES"/>
        </w:rPr>
        <w:t>_0): 1.000 banako</w:t>
      </w:r>
    </w:p>
    <w:p w:rsidR="003B6573" w:rsidRPr="00A56648" w:rsidRDefault="007B47FC" w:rsidP="007B47FC">
      <w:pPr>
        <w:numPr>
          <w:ilvl w:val="2"/>
          <w:numId w:val="32"/>
        </w:numPr>
        <w:rPr>
          <w:lang w:val="eu-ES"/>
        </w:rPr>
      </w:pPr>
      <w:r w:rsidRPr="00A56648">
        <w:rPr>
          <w:i/>
          <w:iCs/>
          <w:lang w:val="eu-ES"/>
        </w:rPr>
        <w:t>Kontsumitzaileen hasierako populazioa</w:t>
      </w:r>
      <w:r w:rsidRPr="00A56648">
        <w:rPr>
          <w:lang w:val="eu-ES"/>
        </w:rPr>
        <w:t xml:space="preserve"> (</w:t>
      </w:r>
      <w:r w:rsidRPr="00A56648">
        <w:rPr>
          <w:i/>
          <w:iCs/>
          <w:lang w:val="eu-ES"/>
        </w:rPr>
        <w:t>C</w:t>
      </w:r>
      <w:r w:rsidRPr="00A56648">
        <w:rPr>
          <w:lang w:val="eu-ES"/>
        </w:rPr>
        <w:t>_0): 100 banako</w:t>
      </w:r>
    </w:p>
    <w:p w:rsidR="003B6573" w:rsidRPr="00A56648" w:rsidRDefault="007B47FC" w:rsidP="007B47FC">
      <w:pPr>
        <w:numPr>
          <w:ilvl w:val="2"/>
          <w:numId w:val="32"/>
        </w:numPr>
        <w:rPr>
          <w:lang w:val="eu-ES"/>
        </w:rPr>
      </w:pPr>
      <w:r w:rsidRPr="00A56648">
        <w:rPr>
          <w:i/>
          <w:iCs/>
          <w:lang w:val="eu-ES"/>
        </w:rPr>
        <w:t>Ekoizleen jaiotza-tasa</w:t>
      </w:r>
      <w:r w:rsidRPr="00A56648">
        <w:rPr>
          <w:lang w:val="eu-ES"/>
        </w:rPr>
        <w:t xml:space="preserve"> (</w:t>
      </w:r>
      <w:proofErr w:type="spellStart"/>
      <w:r w:rsidRPr="00A56648">
        <w:rPr>
          <w:i/>
          <w:iCs/>
          <w:lang w:val="eu-ES"/>
        </w:rPr>
        <w:t>b</w:t>
      </w:r>
      <w:r w:rsidRPr="00A56648">
        <w:rPr>
          <w:lang w:val="eu-ES"/>
        </w:rPr>
        <w:t>_P</w:t>
      </w:r>
      <w:proofErr w:type="spellEnd"/>
      <w:r w:rsidRPr="00A56648">
        <w:rPr>
          <w:lang w:val="eu-ES"/>
        </w:rPr>
        <w:t>): 0,15 (% 15eko hileko hazkundea)</w:t>
      </w:r>
    </w:p>
    <w:p w:rsidR="003B6573" w:rsidRPr="00A56648" w:rsidRDefault="007B47FC" w:rsidP="007B47FC">
      <w:pPr>
        <w:numPr>
          <w:ilvl w:val="2"/>
          <w:numId w:val="32"/>
        </w:numPr>
        <w:rPr>
          <w:lang w:val="eu-ES"/>
        </w:rPr>
      </w:pPr>
      <w:r w:rsidRPr="00A56648">
        <w:rPr>
          <w:i/>
          <w:iCs/>
          <w:lang w:val="eu-ES"/>
        </w:rPr>
        <w:t>Ekoi</w:t>
      </w:r>
      <w:r w:rsidRPr="00A56648">
        <w:rPr>
          <w:i/>
          <w:iCs/>
          <w:lang w:val="eu-ES"/>
        </w:rPr>
        <w:t>zleen heriotza-tasa</w:t>
      </w:r>
      <w:r w:rsidRPr="00A56648">
        <w:rPr>
          <w:lang w:val="eu-ES"/>
        </w:rPr>
        <w:t xml:space="preserve"> (</w:t>
      </w:r>
      <w:proofErr w:type="spellStart"/>
      <w:r w:rsidRPr="00A56648">
        <w:rPr>
          <w:i/>
          <w:iCs/>
          <w:lang w:val="eu-ES"/>
        </w:rPr>
        <w:t>d</w:t>
      </w:r>
      <w:r w:rsidRPr="00A56648">
        <w:rPr>
          <w:lang w:val="eu-ES"/>
        </w:rPr>
        <w:t>_P</w:t>
      </w:r>
      <w:proofErr w:type="spellEnd"/>
      <w:r w:rsidRPr="00A56648">
        <w:rPr>
          <w:lang w:val="eu-ES"/>
        </w:rPr>
        <w:t>): 0,05 (% 5eko hileko heriotza)</w:t>
      </w:r>
    </w:p>
    <w:p w:rsidR="003B6573" w:rsidRPr="00A56648" w:rsidRDefault="007B47FC" w:rsidP="007B47FC">
      <w:pPr>
        <w:numPr>
          <w:ilvl w:val="2"/>
          <w:numId w:val="32"/>
        </w:numPr>
        <w:rPr>
          <w:lang w:val="eu-ES"/>
        </w:rPr>
      </w:pPr>
      <w:r w:rsidRPr="00A56648">
        <w:rPr>
          <w:i/>
          <w:iCs/>
          <w:lang w:val="eu-ES"/>
        </w:rPr>
        <w:t>Kontsumitzaileen jaiotza-tasa</w:t>
      </w:r>
      <w:r w:rsidRPr="00A56648">
        <w:rPr>
          <w:lang w:val="eu-ES"/>
        </w:rPr>
        <w:t xml:space="preserve"> (</w:t>
      </w:r>
      <w:proofErr w:type="spellStart"/>
      <w:r w:rsidRPr="00A56648">
        <w:rPr>
          <w:i/>
          <w:iCs/>
          <w:lang w:val="eu-ES"/>
        </w:rPr>
        <w:t>b</w:t>
      </w:r>
      <w:r w:rsidRPr="00A56648">
        <w:rPr>
          <w:lang w:val="eu-ES"/>
        </w:rPr>
        <w:t>_C</w:t>
      </w:r>
      <w:proofErr w:type="spellEnd"/>
      <w:r w:rsidRPr="00A56648">
        <w:rPr>
          <w:lang w:val="eu-ES"/>
        </w:rPr>
        <w:t>): 0,10 (% 10eko hileko hazkundea, elikagaiaren mendekoa)</w:t>
      </w:r>
    </w:p>
    <w:p w:rsidR="003B6573" w:rsidRPr="00A56648" w:rsidRDefault="007B47FC" w:rsidP="007B47FC">
      <w:pPr>
        <w:numPr>
          <w:ilvl w:val="2"/>
          <w:numId w:val="32"/>
        </w:numPr>
        <w:rPr>
          <w:lang w:val="eu-ES"/>
        </w:rPr>
      </w:pPr>
      <w:r w:rsidRPr="00A56648">
        <w:rPr>
          <w:i/>
          <w:iCs/>
          <w:lang w:val="eu-ES"/>
        </w:rPr>
        <w:lastRenderedPageBreak/>
        <w:t>Kontsumitzaileen heriotza-tasa</w:t>
      </w:r>
      <w:r w:rsidRPr="00A56648">
        <w:rPr>
          <w:lang w:val="eu-ES"/>
        </w:rPr>
        <w:t xml:space="preserve"> (</w:t>
      </w:r>
      <w:proofErr w:type="spellStart"/>
      <w:r w:rsidRPr="00A56648">
        <w:rPr>
          <w:i/>
          <w:iCs/>
          <w:lang w:val="eu-ES"/>
        </w:rPr>
        <w:t>d</w:t>
      </w:r>
      <w:r w:rsidRPr="00A56648">
        <w:rPr>
          <w:lang w:val="eu-ES"/>
        </w:rPr>
        <w:t>_C</w:t>
      </w:r>
      <w:proofErr w:type="spellEnd"/>
      <w:r w:rsidRPr="00A56648">
        <w:rPr>
          <w:lang w:val="eu-ES"/>
        </w:rPr>
        <w:t>): 0,02 (% 2eko hileko heriotza)</w:t>
      </w:r>
    </w:p>
    <w:p w:rsidR="003B6573" w:rsidRPr="00A56648" w:rsidRDefault="007B47FC" w:rsidP="007B47FC">
      <w:pPr>
        <w:numPr>
          <w:ilvl w:val="2"/>
          <w:numId w:val="32"/>
        </w:numPr>
        <w:rPr>
          <w:lang w:val="eu-ES"/>
        </w:rPr>
      </w:pPr>
      <w:r w:rsidRPr="00A56648">
        <w:rPr>
          <w:i/>
          <w:iCs/>
          <w:lang w:val="eu-ES"/>
        </w:rPr>
        <w:t>Kontsumitzaileen Ekoizle-kontsumo tasa</w:t>
      </w:r>
      <w:r w:rsidRPr="00A56648">
        <w:rPr>
          <w:lang w:val="eu-ES"/>
        </w:rPr>
        <w:t xml:space="preserve"> </w:t>
      </w:r>
      <w:r w:rsidRPr="00A56648">
        <w:rPr>
          <w:lang w:val="eu-ES"/>
        </w:rPr>
        <w:t>(</w:t>
      </w:r>
      <w:r w:rsidRPr="00A56648">
        <w:rPr>
          <w:i/>
          <w:iCs/>
          <w:lang w:val="eu-ES"/>
        </w:rPr>
        <w:t>k</w:t>
      </w:r>
      <w:r w:rsidRPr="00A56648">
        <w:rPr>
          <w:lang w:val="eu-ES"/>
        </w:rPr>
        <w:t>): 0,001 (kontsumitzaile bakoitzak 0,001 ekoizle kontsumitzen du hilean)</w:t>
      </w:r>
    </w:p>
    <w:p w:rsidR="003B6573" w:rsidRPr="00A56648" w:rsidRDefault="007B47FC" w:rsidP="007B47FC">
      <w:pPr>
        <w:numPr>
          <w:ilvl w:val="2"/>
          <w:numId w:val="32"/>
        </w:numPr>
        <w:rPr>
          <w:lang w:val="eu-ES"/>
        </w:rPr>
      </w:pPr>
      <w:r w:rsidRPr="00A56648">
        <w:rPr>
          <w:i/>
          <w:iCs/>
          <w:lang w:val="eu-ES"/>
        </w:rPr>
        <w:t>Ekoizleen karga-ahalmena</w:t>
      </w:r>
      <w:r w:rsidRPr="00A56648">
        <w:rPr>
          <w:lang w:val="eu-ES"/>
        </w:rPr>
        <w:t xml:space="preserve"> (</w:t>
      </w:r>
      <w:r w:rsidRPr="00A56648">
        <w:rPr>
          <w:i/>
          <w:iCs/>
          <w:lang w:val="eu-ES"/>
        </w:rPr>
        <w:t>K</w:t>
      </w:r>
      <w:r w:rsidRPr="00A56648">
        <w:rPr>
          <w:lang w:val="eu-ES"/>
        </w:rPr>
        <w:t>_P): 5.000 banako (ekoizleen hazkunde-muga)</w:t>
      </w:r>
    </w:p>
    <w:p w:rsidR="003B6573" w:rsidRPr="00A56648" w:rsidRDefault="007B47FC" w:rsidP="007B47FC">
      <w:pPr>
        <w:numPr>
          <w:ilvl w:val="2"/>
          <w:numId w:val="32"/>
        </w:numPr>
        <w:rPr>
          <w:lang w:val="eu-ES"/>
        </w:rPr>
      </w:pPr>
      <w:r w:rsidRPr="00A56648">
        <w:rPr>
          <w:i/>
          <w:iCs/>
          <w:lang w:val="eu-ES"/>
        </w:rPr>
        <w:t>Denbora-urratsak</w:t>
      </w:r>
      <w:r w:rsidRPr="00A56648">
        <w:rPr>
          <w:lang w:val="eu-ES"/>
        </w:rPr>
        <w:t xml:space="preserve"> (</w:t>
      </w:r>
      <w:r w:rsidRPr="00A56648">
        <w:rPr>
          <w:i/>
          <w:iCs/>
          <w:lang w:val="eu-ES"/>
        </w:rPr>
        <w:t>t</w:t>
      </w:r>
      <w:r w:rsidRPr="00A56648">
        <w:rPr>
          <w:lang w:val="eu-ES"/>
        </w:rPr>
        <w:t>): 1etik 60 hilabetera</w:t>
      </w:r>
    </w:p>
    <w:p w:rsidR="003B6573" w:rsidRPr="00A56648" w:rsidRDefault="007B47FC" w:rsidP="007B47FC">
      <w:pPr>
        <w:numPr>
          <w:ilvl w:val="1"/>
          <w:numId w:val="31"/>
        </w:numPr>
        <w:rPr>
          <w:lang w:val="eu-ES"/>
        </w:rPr>
      </w:pPr>
      <w:r w:rsidRPr="00A56648">
        <w:rPr>
          <w:b/>
          <w:bCs/>
          <w:lang w:val="eu-ES"/>
        </w:rPr>
        <w:t>Elkarrekintza-ekuazioak (Excelen gelaxketarako adibidea):</w:t>
      </w:r>
      <w:r w:rsidRPr="00A56648">
        <w:rPr>
          <w:lang w:val="eu-ES"/>
        </w:rPr>
        <w:t xml:space="preserve"> Denbora-ur</w:t>
      </w:r>
      <w:r w:rsidRPr="00A56648">
        <w:rPr>
          <w:lang w:val="eu-ES"/>
        </w:rPr>
        <w:t>rats bakoitzerako (</w:t>
      </w:r>
      <w:r w:rsidRPr="00A56648">
        <w:rPr>
          <w:i/>
          <w:iCs/>
          <w:lang w:val="eu-ES"/>
        </w:rPr>
        <w:t>t</w:t>
      </w:r>
      <w:r w:rsidRPr="00A56648">
        <w:rPr>
          <w:lang w:val="eu-ES"/>
        </w:rPr>
        <w:t>):</w:t>
      </w:r>
    </w:p>
    <w:p w:rsidR="003B6573" w:rsidRPr="00A56648" w:rsidRDefault="007B47FC" w:rsidP="007B47FC">
      <w:pPr>
        <w:numPr>
          <w:ilvl w:val="2"/>
          <w:numId w:val="33"/>
        </w:numPr>
        <w:rPr>
          <w:lang w:val="eu-ES"/>
        </w:rPr>
      </w:pPr>
      <w:r w:rsidRPr="00A56648">
        <w:rPr>
          <w:i/>
          <w:iCs/>
          <w:lang w:val="eu-ES"/>
        </w:rPr>
        <w:t>Ekoizleen populazioa</w:t>
      </w:r>
      <w:r w:rsidRPr="00A56648">
        <w:rPr>
          <w:lang w:val="eu-ES"/>
        </w:rPr>
        <w:t xml:space="preserve"> (</w:t>
      </w:r>
      <w:proofErr w:type="spellStart"/>
      <w:r w:rsidRPr="00A56648">
        <w:rPr>
          <w:i/>
          <w:iCs/>
          <w:lang w:val="eu-ES"/>
        </w:rPr>
        <w:t>P</w:t>
      </w:r>
      <w:r w:rsidRPr="00A56648">
        <w:rPr>
          <w:lang w:val="eu-ES"/>
        </w:rPr>
        <w:t>_</w:t>
      </w:r>
      <w:r w:rsidRPr="00A56648">
        <w:rPr>
          <w:i/>
          <w:iCs/>
          <w:lang w:val="eu-ES"/>
        </w:rPr>
        <w:t>t</w:t>
      </w:r>
      <w:proofErr w:type="spellEnd"/>
      <w:r w:rsidRPr="00A56648">
        <w:rPr>
          <w:lang w:val="eu-ES"/>
        </w:rPr>
        <w:t xml:space="preserve">): </w:t>
      </w:r>
      <m:oMath>
        <m:sSub>
          <m:sSubPr>
            <m:ctrlPr>
              <w:rPr>
                <w:rFonts w:ascii="Cambria Math" w:hAnsi="Cambria Math"/>
                <w:lang w:val="eu-ES"/>
              </w:rPr>
            </m:ctrlPr>
          </m:sSubPr>
          <m:e>
            <m:r>
              <m:rPr>
                <m:nor/>
              </m:rPr>
              <w:rPr>
                <w:lang w:val="eu-ES"/>
              </w:rPr>
              <m:t>P</m:t>
            </m:r>
          </m:e>
          <m:sub>
            <m:r>
              <m:rPr>
                <m:nor/>
              </m:rPr>
              <w:rPr>
                <w:lang w:val="eu-ES"/>
              </w:rPr>
              <m:t>t</m:t>
            </m:r>
          </m:sub>
        </m:sSub>
        <m:r>
          <m:rPr>
            <m:sty m:val="p"/>
          </m:rPr>
          <w:rPr>
            <w:rFonts w:ascii="Cambria Math" w:hAnsi="Cambria Math"/>
            <w:lang w:val="eu-ES"/>
          </w:rPr>
          <m:t>=</m:t>
        </m:r>
        <m:sSub>
          <m:sSubPr>
            <m:ctrlPr>
              <w:rPr>
                <w:rFonts w:ascii="Cambria Math" w:hAnsi="Cambria Math"/>
                <w:lang w:val="eu-ES"/>
              </w:rPr>
            </m:ctrlPr>
          </m:sSubPr>
          <m:e>
            <m:r>
              <m:rPr>
                <m:nor/>
              </m:rPr>
              <w:rPr>
                <w:lang w:val="eu-ES"/>
              </w:rPr>
              <m:t>P</m:t>
            </m:r>
          </m:e>
          <m:sub>
            <m:r>
              <m:rPr>
                <m:nor/>
              </m:rPr>
              <w:rPr>
                <w:lang w:val="eu-ES"/>
              </w:rPr>
              <m:t>t</m:t>
            </m:r>
            <m:r>
              <m:rPr>
                <m:sty m:val="p"/>
              </m:rPr>
              <w:rPr>
                <w:rFonts w:ascii="Cambria Math" w:hAnsi="Cambria Math"/>
                <w:lang w:val="eu-ES"/>
              </w:rPr>
              <m:t>-</m:t>
            </m:r>
            <m:r>
              <w:rPr>
                <w:rFonts w:ascii="Cambria Math" w:hAnsi="Cambria Math"/>
                <w:lang w:val="eu-ES"/>
              </w:rPr>
              <m:t>1</m:t>
            </m:r>
          </m:sub>
        </m:sSub>
        <m:r>
          <m:rPr>
            <m:sty m:val="p"/>
          </m:rPr>
          <w:rPr>
            <w:rFonts w:ascii="Cambria Math" w:hAnsi="Cambria Math"/>
            <w:lang w:val="eu-ES"/>
          </w:rPr>
          <m:t>+</m:t>
        </m:r>
        <m:d>
          <m:dPr>
            <m:ctrlPr>
              <w:rPr>
                <w:rFonts w:ascii="Cambria Math" w:hAnsi="Cambria Math"/>
                <w:lang w:val="eu-ES"/>
              </w:rPr>
            </m:ctrlPr>
          </m:dPr>
          <m:e>
            <m:sSub>
              <m:sSubPr>
                <m:ctrlPr>
                  <w:rPr>
                    <w:rFonts w:ascii="Cambria Math" w:hAnsi="Cambria Math"/>
                    <w:lang w:val="eu-ES"/>
                  </w:rPr>
                </m:ctrlPr>
              </m:sSubPr>
              <m:e>
                <m:r>
                  <m:rPr>
                    <m:nor/>
                  </m:rPr>
                  <w:rPr>
                    <w:lang w:val="eu-ES"/>
                  </w:rPr>
                  <m:t>b</m:t>
                </m:r>
              </m:e>
              <m:sub>
                <m:r>
                  <w:rPr>
                    <w:rFonts w:ascii="Cambria Math" w:hAnsi="Cambria Math"/>
                    <w:lang w:val="eu-ES"/>
                  </w:rPr>
                  <m:t>P</m:t>
                </m:r>
              </m:sub>
            </m:sSub>
            <m:r>
              <m:rPr>
                <m:sty m:val="p"/>
              </m:rPr>
              <w:rPr>
                <w:rFonts w:ascii="Cambria Math" w:hAnsi="Cambria Math"/>
                <w:lang w:val="eu-ES"/>
              </w:rPr>
              <m:t>×</m:t>
            </m:r>
            <m:sSub>
              <m:sSubPr>
                <m:ctrlPr>
                  <w:rPr>
                    <w:rFonts w:ascii="Cambria Math" w:hAnsi="Cambria Math"/>
                    <w:lang w:val="eu-ES"/>
                  </w:rPr>
                </m:ctrlPr>
              </m:sSubPr>
              <m:e>
                <m:r>
                  <m:rPr>
                    <m:nor/>
                  </m:rPr>
                  <w:rPr>
                    <w:lang w:val="eu-ES"/>
                  </w:rPr>
                  <m:t>P</m:t>
                </m:r>
              </m:e>
              <m:sub>
                <m:r>
                  <m:rPr>
                    <m:nor/>
                  </m:rPr>
                  <w:rPr>
                    <w:lang w:val="eu-ES"/>
                  </w:rPr>
                  <m:t>t</m:t>
                </m:r>
                <m:r>
                  <m:rPr>
                    <m:sty m:val="p"/>
                  </m:rPr>
                  <w:rPr>
                    <w:rFonts w:ascii="Cambria Math" w:hAnsi="Cambria Math"/>
                    <w:lang w:val="eu-ES"/>
                  </w:rPr>
                  <m:t>-</m:t>
                </m:r>
                <m:r>
                  <w:rPr>
                    <w:rFonts w:ascii="Cambria Math" w:hAnsi="Cambria Math"/>
                    <w:lang w:val="eu-ES"/>
                  </w:rPr>
                  <m:t>1</m:t>
                </m:r>
              </m:sub>
            </m:sSub>
            <m:r>
              <m:rPr>
                <m:sty m:val="p"/>
              </m:rPr>
              <w:rPr>
                <w:rFonts w:ascii="Cambria Math" w:hAnsi="Cambria Math"/>
                <w:lang w:val="eu-ES"/>
              </w:rPr>
              <m:t>×</m:t>
            </m:r>
            <m:d>
              <m:dPr>
                <m:ctrlPr>
                  <w:rPr>
                    <w:rFonts w:ascii="Cambria Math" w:hAnsi="Cambria Math"/>
                    <w:lang w:val="eu-ES"/>
                  </w:rPr>
                </m:ctrlPr>
              </m:dPr>
              <m:e>
                <m:r>
                  <w:rPr>
                    <w:rFonts w:ascii="Cambria Math" w:hAnsi="Cambria Math"/>
                    <w:lang w:val="eu-ES"/>
                  </w:rPr>
                  <m:t>1</m:t>
                </m:r>
                <m:r>
                  <m:rPr>
                    <m:sty m:val="p"/>
                  </m:rPr>
                  <w:rPr>
                    <w:rFonts w:ascii="Cambria Math" w:hAnsi="Cambria Math"/>
                    <w:lang w:val="eu-ES"/>
                  </w:rPr>
                  <m:t>-</m:t>
                </m:r>
                <m:f>
                  <m:fPr>
                    <m:ctrlPr>
                      <w:rPr>
                        <w:rFonts w:ascii="Cambria Math" w:hAnsi="Cambria Math"/>
                        <w:lang w:val="eu-ES"/>
                      </w:rPr>
                    </m:ctrlPr>
                  </m:fPr>
                  <m:num>
                    <m:sSub>
                      <m:sSubPr>
                        <m:ctrlPr>
                          <w:rPr>
                            <w:rFonts w:ascii="Cambria Math" w:hAnsi="Cambria Math"/>
                            <w:lang w:val="eu-ES"/>
                          </w:rPr>
                        </m:ctrlPr>
                      </m:sSubPr>
                      <m:e>
                        <m:r>
                          <m:rPr>
                            <m:nor/>
                          </m:rPr>
                          <w:rPr>
                            <w:lang w:val="eu-ES"/>
                          </w:rPr>
                          <m:t>P</m:t>
                        </m:r>
                      </m:e>
                      <m:sub>
                        <m:r>
                          <m:rPr>
                            <m:nor/>
                          </m:rPr>
                          <w:rPr>
                            <w:lang w:val="eu-ES"/>
                          </w:rPr>
                          <m:t>t</m:t>
                        </m:r>
                        <m:r>
                          <m:rPr>
                            <m:sty m:val="p"/>
                          </m:rPr>
                          <w:rPr>
                            <w:rFonts w:ascii="Cambria Math" w:hAnsi="Cambria Math"/>
                            <w:lang w:val="eu-ES"/>
                          </w:rPr>
                          <m:t>-</m:t>
                        </m:r>
                        <m:r>
                          <w:rPr>
                            <w:rFonts w:ascii="Cambria Math" w:hAnsi="Cambria Math"/>
                            <w:lang w:val="eu-ES"/>
                          </w:rPr>
                          <m:t>1</m:t>
                        </m:r>
                      </m:sub>
                    </m:sSub>
                  </m:num>
                  <m:den>
                    <m:sSub>
                      <m:sSubPr>
                        <m:ctrlPr>
                          <w:rPr>
                            <w:rFonts w:ascii="Cambria Math" w:hAnsi="Cambria Math"/>
                            <w:lang w:val="eu-ES"/>
                          </w:rPr>
                        </m:ctrlPr>
                      </m:sSubPr>
                      <m:e>
                        <m:r>
                          <m:rPr>
                            <m:nor/>
                          </m:rPr>
                          <w:rPr>
                            <w:lang w:val="eu-ES"/>
                          </w:rPr>
                          <m:t>K</m:t>
                        </m:r>
                      </m:e>
                      <m:sub>
                        <m:r>
                          <w:rPr>
                            <w:rFonts w:ascii="Cambria Math" w:hAnsi="Cambria Math"/>
                            <w:lang w:val="eu-ES"/>
                          </w:rPr>
                          <m:t>P</m:t>
                        </m:r>
                      </m:sub>
                    </m:sSub>
                  </m:den>
                </m:f>
              </m:e>
            </m:d>
          </m:e>
        </m:d>
        <m:r>
          <m:rPr>
            <m:sty m:val="p"/>
          </m:rPr>
          <w:rPr>
            <w:rFonts w:ascii="Cambria Math" w:hAnsi="Cambria Math"/>
            <w:lang w:val="eu-ES"/>
          </w:rPr>
          <m:t>-</m:t>
        </m:r>
        <m:d>
          <m:dPr>
            <m:ctrlPr>
              <w:rPr>
                <w:rFonts w:ascii="Cambria Math" w:hAnsi="Cambria Math"/>
                <w:lang w:val="eu-ES"/>
              </w:rPr>
            </m:ctrlPr>
          </m:dPr>
          <m:e>
            <m:sSub>
              <m:sSubPr>
                <m:ctrlPr>
                  <w:rPr>
                    <w:rFonts w:ascii="Cambria Math" w:hAnsi="Cambria Math"/>
                    <w:lang w:val="eu-ES"/>
                  </w:rPr>
                </m:ctrlPr>
              </m:sSubPr>
              <m:e>
                <m:r>
                  <m:rPr>
                    <m:nor/>
                  </m:rPr>
                  <w:rPr>
                    <w:lang w:val="eu-ES"/>
                  </w:rPr>
                  <m:t>d</m:t>
                </m:r>
              </m:e>
              <m:sub>
                <m:r>
                  <w:rPr>
                    <w:rFonts w:ascii="Cambria Math" w:hAnsi="Cambria Math"/>
                    <w:lang w:val="eu-ES"/>
                  </w:rPr>
                  <m:t>P</m:t>
                </m:r>
              </m:sub>
            </m:sSub>
            <m:r>
              <m:rPr>
                <m:sty m:val="p"/>
              </m:rPr>
              <w:rPr>
                <w:rFonts w:ascii="Cambria Math" w:hAnsi="Cambria Math"/>
                <w:lang w:val="eu-ES"/>
              </w:rPr>
              <m:t>×</m:t>
            </m:r>
            <m:sSub>
              <m:sSubPr>
                <m:ctrlPr>
                  <w:rPr>
                    <w:rFonts w:ascii="Cambria Math" w:hAnsi="Cambria Math"/>
                    <w:lang w:val="eu-ES"/>
                  </w:rPr>
                </m:ctrlPr>
              </m:sSubPr>
              <m:e>
                <m:r>
                  <m:rPr>
                    <m:nor/>
                  </m:rPr>
                  <w:rPr>
                    <w:lang w:val="eu-ES"/>
                  </w:rPr>
                  <m:t>P</m:t>
                </m:r>
              </m:e>
              <m:sub>
                <m:r>
                  <m:rPr>
                    <m:nor/>
                  </m:rPr>
                  <w:rPr>
                    <w:lang w:val="eu-ES"/>
                  </w:rPr>
                  <m:t>t</m:t>
                </m:r>
                <m:r>
                  <m:rPr>
                    <m:sty m:val="p"/>
                  </m:rPr>
                  <w:rPr>
                    <w:rFonts w:ascii="Cambria Math" w:hAnsi="Cambria Math"/>
                    <w:lang w:val="eu-ES"/>
                  </w:rPr>
                  <m:t>-</m:t>
                </m:r>
                <m:r>
                  <w:rPr>
                    <w:rFonts w:ascii="Cambria Math" w:hAnsi="Cambria Math"/>
                    <w:lang w:val="eu-ES"/>
                  </w:rPr>
                  <m:t>1</m:t>
                </m:r>
              </m:sub>
            </m:sSub>
          </m:e>
        </m:d>
        <m:r>
          <m:rPr>
            <m:sty m:val="p"/>
          </m:rPr>
          <w:rPr>
            <w:rFonts w:ascii="Cambria Math" w:hAnsi="Cambria Math"/>
            <w:lang w:val="eu-ES"/>
          </w:rPr>
          <m:t>-</m:t>
        </m:r>
        <m:d>
          <m:dPr>
            <m:ctrlPr>
              <w:rPr>
                <w:rFonts w:ascii="Cambria Math" w:hAnsi="Cambria Math"/>
                <w:lang w:val="eu-ES"/>
              </w:rPr>
            </m:ctrlPr>
          </m:dPr>
          <m:e>
            <m:r>
              <m:rPr>
                <m:nor/>
              </m:rPr>
              <w:rPr>
                <w:lang w:val="eu-ES"/>
              </w:rPr>
              <m:t>k</m:t>
            </m:r>
            <m:r>
              <m:rPr>
                <m:sty m:val="p"/>
              </m:rPr>
              <w:rPr>
                <w:rFonts w:ascii="Cambria Math" w:hAnsi="Cambria Math"/>
                <w:lang w:val="eu-ES"/>
              </w:rPr>
              <m:t>×</m:t>
            </m:r>
            <m:sSub>
              <m:sSubPr>
                <m:ctrlPr>
                  <w:rPr>
                    <w:rFonts w:ascii="Cambria Math" w:hAnsi="Cambria Math"/>
                    <w:lang w:val="eu-ES"/>
                  </w:rPr>
                </m:ctrlPr>
              </m:sSubPr>
              <m:e>
                <m:r>
                  <m:rPr>
                    <m:nor/>
                  </m:rPr>
                  <w:rPr>
                    <w:lang w:val="eu-ES"/>
                  </w:rPr>
                  <m:t>C</m:t>
                </m:r>
              </m:e>
              <m:sub>
                <m:r>
                  <m:rPr>
                    <m:nor/>
                  </m:rPr>
                  <w:rPr>
                    <w:lang w:val="eu-ES"/>
                  </w:rPr>
                  <m:t>t</m:t>
                </m:r>
                <m:r>
                  <m:rPr>
                    <m:sty m:val="p"/>
                  </m:rPr>
                  <w:rPr>
                    <w:rFonts w:ascii="Cambria Math" w:hAnsi="Cambria Math"/>
                    <w:lang w:val="eu-ES"/>
                  </w:rPr>
                  <m:t>-</m:t>
                </m:r>
                <m:r>
                  <w:rPr>
                    <w:rFonts w:ascii="Cambria Math" w:hAnsi="Cambria Math"/>
                    <w:lang w:val="eu-ES"/>
                  </w:rPr>
                  <m:t>1</m:t>
                </m:r>
              </m:sub>
            </m:sSub>
            <m:r>
              <m:rPr>
                <m:sty m:val="p"/>
              </m:rPr>
              <w:rPr>
                <w:rFonts w:ascii="Cambria Math" w:hAnsi="Cambria Math"/>
                <w:lang w:val="eu-ES"/>
              </w:rPr>
              <m:t>×</m:t>
            </m:r>
            <m:sSub>
              <m:sSubPr>
                <m:ctrlPr>
                  <w:rPr>
                    <w:rFonts w:ascii="Cambria Math" w:hAnsi="Cambria Math"/>
                    <w:lang w:val="eu-ES"/>
                  </w:rPr>
                </m:ctrlPr>
              </m:sSubPr>
              <m:e>
                <m:r>
                  <m:rPr>
                    <m:nor/>
                  </m:rPr>
                  <w:rPr>
                    <w:lang w:val="eu-ES"/>
                  </w:rPr>
                  <m:t>P</m:t>
                </m:r>
              </m:e>
              <m:sub>
                <m:r>
                  <m:rPr>
                    <m:nor/>
                  </m:rPr>
                  <w:rPr>
                    <w:lang w:val="eu-ES"/>
                  </w:rPr>
                  <m:t>t</m:t>
                </m:r>
                <m:r>
                  <m:rPr>
                    <m:sty m:val="p"/>
                  </m:rPr>
                  <w:rPr>
                    <w:rFonts w:ascii="Cambria Math" w:hAnsi="Cambria Math"/>
                    <w:lang w:val="eu-ES"/>
                  </w:rPr>
                  <m:t>-</m:t>
                </m:r>
                <m:r>
                  <w:rPr>
                    <w:rFonts w:ascii="Cambria Math" w:hAnsi="Cambria Math"/>
                    <w:lang w:val="eu-ES"/>
                  </w:rPr>
                  <m:t>1</m:t>
                </m:r>
              </m:sub>
            </m:sSub>
          </m:e>
        </m:d>
      </m:oMath>
      <w:r w:rsidRPr="00A56648">
        <w:rPr>
          <w:lang w:val="eu-ES"/>
        </w:rPr>
        <w:t xml:space="preserve"> (Hazkunde logistikoa - Heriotza naturala - Kontsumitzaileen kontsumoa)</w:t>
      </w:r>
    </w:p>
    <w:p w:rsidR="003B6573" w:rsidRPr="00A56648" w:rsidRDefault="007B47FC" w:rsidP="007B47FC">
      <w:pPr>
        <w:numPr>
          <w:ilvl w:val="2"/>
          <w:numId w:val="33"/>
        </w:numPr>
        <w:rPr>
          <w:lang w:val="eu-ES"/>
        </w:rPr>
      </w:pPr>
      <w:r w:rsidRPr="00A56648">
        <w:rPr>
          <w:i/>
          <w:iCs/>
          <w:lang w:val="eu-ES"/>
        </w:rPr>
        <w:t>Kontsumitzaileen populazioa</w:t>
      </w:r>
      <w:r w:rsidRPr="00A56648">
        <w:rPr>
          <w:lang w:val="eu-ES"/>
        </w:rPr>
        <w:t xml:space="preserve"> (</w:t>
      </w:r>
      <w:proofErr w:type="spellStart"/>
      <w:r w:rsidRPr="00A56648">
        <w:rPr>
          <w:i/>
          <w:iCs/>
          <w:lang w:val="eu-ES"/>
        </w:rPr>
        <w:t>C</w:t>
      </w:r>
      <w:r w:rsidRPr="00A56648">
        <w:rPr>
          <w:lang w:val="eu-ES"/>
        </w:rPr>
        <w:t>_</w:t>
      </w:r>
      <w:r w:rsidRPr="00A56648">
        <w:rPr>
          <w:i/>
          <w:iCs/>
          <w:lang w:val="eu-ES"/>
        </w:rPr>
        <w:t>t</w:t>
      </w:r>
      <w:proofErr w:type="spellEnd"/>
      <w:r w:rsidRPr="00A56648">
        <w:rPr>
          <w:lang w:val="eu-ES"/>
        </w:rPr>
        <w:t xml:space="preserve">): </w:t>
      </w:r>
      <m:oMath>
        <m:sSub>
          <m:sSubPr>
            <m:ctrlPr>
              <w:rPr>
                <w:rFonts w:ascii="Cambria Math" w:hAnsi="Cambria Math"/>
                <w:lang w:val="eu-ES"/>
              </w:rPr>
            </m:ctrlPr>
          </m:sSubPr>
          <m:e>
            <m:r>
              <m:rPr>
                <m:nor/>
              </m:rPr>
              <w:rPr>
                <w:lang w:val="eu-ES"/>
              </w:rPr>
              <m:t>C</m:t>
            </m:r>
          </m:e>
          <m:sub>
            <m:r>
              <m:rPr>
                <m:nor/>
              </m:rPr>
              <w:rPr>
                <w:lang w:val="eu-ES"/>
              </w:rPr>
              <m:t>t</m:t>
            </m:r>
          </m:sub>
        </m:sSub>
        <m:r>
          <m:rPr>
            <m:sty m:val="p"/>
          </m:rPr>
          <w:rPr>
            <w:rFonts w:ascii="Cambria Math" w:hAnsi="Cambria Math"/>
            <w:lang w:val="eu-ES"/>
          </w:rPr>
          <m:t>=</m:t>
        </m:r>
        <m:sSub>
          <m:sSubPr>
            <m:ctrlPr>
              <w:rPr>
                <w:rFonts w:ascii="Cambria Math" w:hAnsi="Cambria Math"/>
                <w:lang w:val="eu-ES"/>
              </w:rPr>
            </m:ctrlPr>
          </m:sSubPr>
          <m:e>
            <m:r>
              <m:rPr>
                <m:nor/>
              </m:rPr>
              <w:rPr>
                <w:lang w:val="eu-ES"/>
              </w:rPr>
              <m:t>C</m:t>
            </m:r>
          </m:e>
          <m:sub>
            <m:r>
              <m:rPr>
                <m:nor/>
              </m:rPr>
              <w:rPr>
                <w:lang w:val="eu-ES"/>
              </w:rPr>
              <m:t>t</m:t>
            </m:r>
            <m:r>
              <m:rPr>
                <m:sty m:val="p"/>
              </m:rPr>
              <w:rPr>
                <w:rFonts w:ascii="Cambria Math" w:hAnsi="Cambria Math"/>
                <w:lang w:val="eu-ES"/>
              </w:rPr>
              <m:t>-</m:t>
            </m:r>
            <m:r>
              <w:rPr>
                <w:rFonts w:ascii="Cambria Math" w:hAnsi="Cambria Math"/>
                <w:lang w:val="eu-ES"/>
              </w:rPr>
              <m:t>1</m:t>
            </m:r>
          </m:sub>
        </m:sSub>
        <m:r>
          <m:rPr>
            <m:sty m:val="p"/>
          </m:rPr>
          <w:rPr>
            <w:rFonts w:ascii="Cambria Math" w:hAnsi="Cambria Math"/>
            <w:lang w:val="eu-ES"/>
          </w:rPr>
          <m:t>+</m:t>
        </m:r>
        <m:d>
          <m:dPr>
            <m:ctrlPr>
              <w:rPr>
                <w:rFonts w:ascii="Cambria Math" w:hAnsi="Cambria Math"/>
                <w:lang w:val="eu-ES"/>
              </w:rPr>
            </m:ctrlPr>
          </m:dPr>
          <m:e>
            <m:sSub>
              <m:sSubPr>
                <m:ctrlPr>
                  <w:rPr>
                    <w:rFonts w:ascii="Cambria Math" w:hAnsi="Cambria Math"/>
                    <w:lang w:val="eu-ES"/>
                  </w:rPr>
                </m:ctrlPr>
              </m:sSubPr>
              <m:e>
                <m:r>
                  <m:rPr>
                    <m:nor/>
                  </m:rPr>
                  <w:rPr>
                    <w:lang w:val="eu-ES"/>
                  </w:rPr>
                  <m:t>b</m:t>
                </m:r>
              </m:e>
              <m:sub>
                <m:r>
                  <w:rPr>
                    <w:rFonts w:ascii="Cambria Math" w:hAnsi="Cambria Math"/>
                    <w:lang w:val="eu-ES"/>
                  </w:rPr>
                  <m:t>C</m:t>
                </m:r>
              </m:sub>
            </m:sSub>
            <m:r>
              <m:rPr>
                <m:sty m:val="p"/>
              </m:rPr>
              <w:rPr>
                <w:rFonts w:ascii="Cambria Math" w:hAnsi="Cambria Math"/>
                <w:lang w:val="eu-ES"/>
              </w:rPr>
              <m:t>×</m:t>
            </m:r>
            <m:sSub>
              <m:sSubPr>
                <m:ctrlPr>
                  <w:rPr>
                    <w:rFonts w:ascii="Cambria Math" w:hAnsi="Cambria Math"/>
                    <w:lang w:val="eu-ES"/>
                  </w:rPr>
                </m:ctrlPr>
              </m:sSubPr>
              <m:e>
                <m:r>
                  <m:rPr>
                    <m:nor/>
                  </m:rPr>
                  <w:rPr>
                    <w:lang w:val="eu-ES"/>
                  </w:rPr>
                  <m:t>C</m:t>
                </m:r>
              </m:e>
              <m:sub>
                <m:r>
                  <m:rPr>
                    <m:nor/>
                  </m:rPr>
                  <w:rPr>
                    <w:lang w:val="eu-ES"/>
                  </w:rPr>
                  <m:t>t</m:t>
                </m:r>
                <m:r>
                  <m:rPr>
                    <m:sty m:val="p"/>
                  </m:rPr>
                  <w:rPr>
                    <w:rFonts w:ascii="Cambria Math" w:hAnsi="Cambria Math"/>
                    <w:lang w:val="eu-ES"/>
                  </w:rPr>
                  <m:t>-</m:t>
                </m:r>
                <m:r>
                  <w:rPr>
                    <w:rFonts w:ascii="Cambria Math" w:hAnsi="Cambria Math"/>
                    <w:lang w:val="eu-ES"/>
                  </w:rPr>
                  <m:t>1</m:t>
                </m:r>
              </m:sub>
            </m:sSub>
            <m:r>
              <m:rPr>
                <m:sty m:val="p"/>
              </m:rPr>
              <w:rPr>
                <w:rFonts w:ascii="Cambria Math" w:hAnsi="Cambria Math"/>
                <w:lang w:val="eu-ES"/>
              </w:rPr>
              <m:t>×</m:t>
            </m:r>
            <m:f>
              <m:fPr>
                <m:ctrlPr>
                  <w:rPr>
                    <w:rFonts w:ascii="Cambria Math" w:hAnsi="Cambria Math"/>
                    <w:lang w:val="eu-ES"/>
                  </w:rPr>
                </m:ctrlPr>
              </m:fPr>
              <m:num>
                <m:r>
                  <m:rPr>
                    <m:nor/>
                  </m:rPr>
                  <w:rPr>
                    <w:lang w:val="eu-ES"/>
                  </w:rPr>
                  <m:t>k</m:t>
                </m:r>
                <m:r>
                  <m:rPr>
                    <m:sty m:val="p"/>
                  </m:rPr>
                  <w:rPr>
                    <w:rFonts w:ascii="Cambria Math" w:hAnsi="Cambria Math"/>
                    <w:lang w:val="eu-ES"/>
                  </w:rPr>
                  <m:t>×</m:t>
                </m:r>
                <m:sSub>
                  <m:sSubPr>
                    <m:ctrlPr>
                      <w:rPr>
                        <w:rFonts w:ascii="Cambria Math" w:hAnsi="Cambria Math"/>
                        <w:lang w:val="eu-ES"/>
                      </w:rPr>
                    </m:ctrlPr>
                  </m:sSubPr>
                  <m:e>
                    <m:r>
                      <m:rPr>
                        <m:nor/>
                      </m:rPr>
                      <w:rPr>
                        <w:lang w:val="eu-ES"/>
                      </w:rPr>
                      <m:t>P</m:t>
                    </m:r>
                  </m:e>
                  <m:sub>
                    <m:r>
                      <m:rPr>
                        <m:nor/>
                      </m:rPr>
                      <w:rPr>
                        <w:lang w:val="eu-ES"/>
                      </w:rPr>
                      <m:t>t</m:t>
                    </m:r>
                    <m:r>
                      <m:rPr>
                        <m:sty m:val="p"/>
                      </m:rPr>
                      <w:rPr>
                        <w:rFonts w:ascii="Cambria Math" w:hAnsi="Cambria Math"/>
                        <w:lang w:val="eu-ES"/>
                      </w:rPr>
                      <m:t>-</m:t>
                    </m:r>
                    <m:r>
                      <w:rPr>
                        <w:rFonts w:ascii="Cambria Math" w:hAnsi="Cambria Math"/>
                        <w:lang w:val="eu-ES"/>
                      </w:rPr>
                      <m:t>1</m:t>
                    </m:r>
                  </m:sub>
                </m:sSub>
              </m:num>
              <m:den>
                <m:r>
                  <m:rPr>
                    <m:nor/>
                  </m:rPr>
                  <w:rPr>
                    <w:lang w:val="eu-ES"/>
                  </w:rPr>
                  <m:t>AlimentoNecesario</m:t>
                </m:r>
              </m:den>
            </m:f>
          </m:e>
        </m:d>
        <m:r>
          <m:rPr>
            <m:sty m:val="p"/>
          </m:rPr>
          <w:rPr>
            <w:rFonts w:ascii="Cambria Math" w:hAnsi="Cambria Math"/>
            <w:lang w:val="eu-ES"/>
          </w:rPr>
          <m:t>-</m:t>
        </m:r>
        <m:d>
          <m:dPr>
            <m:ctrlPr>
              <w:rPr>
                <w:rFonts w:ascii="Cambria Math" w:hAnsi="Cambria Math"/>
                <w:lang w:val="eu-ES"/>
              </w:rPr>
            </m:ctrlPr>
          </m:dPr>
          <m:e>
            <m:sSub>
              <m:sSubPr>
                <m:ctrlPr>
                  <w:rPr>
                    <w:rFonts w:ascii="Cambria Math" w:hAnsi="Cambria Math"/>
                    <w:lang w:val="eu-ES"/>
                  </w:rPr>
                </m:ctrlPr>
              </m:sSubPr>
              <m:e>
                <m:r>
                  <m:rPr>
                    <m:nor/>
                  </m:rPr>
                  <w:rPr>
                    <w:lang w:val="eu-ES"/>
                  </w:rPr>
                  <m:t>d</m:t>
                </m:r>
              </m:e>
              <m:sub>
                <m:r>
                  <w:rPr>
                    <w:rFonts w:ascii="Cambria Math" w:hAnsi="Cambria Math"/>
                    <w:lang w:val="eu-ES"/>
                  </w:rPr>
                  <m:t>C</m:t>
                </m:r>
              </m:sub>
            </m:sSub>
            <m:r>
              <m:rPr>
                <m:sty m:val="p"/>
              </m:rPr>
              <w:rPr>
                <w:rFonts w:ascii="Cambria Math" w:hAnsi="Cambria Math"/>
                <w:lang w:val="eu-ES"/>
              </w:rPr>
              <m:t>×</m:t>
            </m:r>
            <m:sSub>
              <m:sSubPr>
                <m:ctrlPr>
                  <w:rPr>
                    <w:rFonts w:ascii="Cambria Math" w:hAnsi="Cambria Math"/>
                    <w:lang w:val="eu-ES"/>
                  </w:rPr>
                </m:ctrlPr>
              </m:sSubPr>
              <m:e>
                <m:r>
                  <m:rPr>
                    <m:nor/>
                  </m:rPr>
                  <w:rPr>
                    <w:lang w:val="eu-ES"/>
                  </w:rPr>
                  <m:t>C</m:t>
                </m:r>
              </m:e>
              <m:sub>
                <m:r>
                  <m:rPr>
                    <m:nor/>
                  </m:rPr>
                  <w:rPr>
                    <w:lang w:val="eu-ES"/>
                  </w:rPr>
                  <m:t>t</m:t>
                </m:r>
                <m:r>
                  <m:rPr>
                    <m:sty m:val="p"/>
                  </m:rPr>
                  <w:rPr>
                    <w:rFonts w:ascii="Cambria Math" w:hAnsi="Cambria Math"/>
                    <w:lang w:val="eu-ES"/>
                  </w:rPr>
                  <m:t>-</m:t>
                </m:r>
                <m:r>
                  <w:rPr>
                    <w:rFonts w:ascii="Cambria Math" w:hAnsi="Cambria Math"/>
                    <w:lang w:val="eu-ES"/>
                  </w:rPr>
                  <m:t>1</m:t>
                </m:r>
              </m:sub>
            </m:sSub>
          </m:e>
        </m:d>
      </m:oMath>
      <w:r w:rsidRPr="00A56648">
        <w:rPr>
          <w:lang w:val="eu-ES"/>
        </w:rPr>
        <w:t xml:space="preserve"> </w:t>
      </w:r>
      <w:r w:rsidRPr="00A56648">
        <w:rPr>
          <w:lang w:val="eu-ES"/>
        </w:rPr>
        <w:t>(Elikagaiaren mendeko hazkundea - Heriotza naturala) Non "</w:t>
      </w:r>
      <w:proofErr w:type="spellStart"/>
      <w:r w:rsidRPr="00A56648">
        <w:rPr>
          <w:lang w:val="eu-ES"/>
        </w:rPr>
        <w:t>AlimentoNecesario</w:t>
      </w:r>
      <w:proofErr w:type="spellEnd"/>
      <w:r w:rsidRPr="00A56648">
        <w:rPr>
          <w:lang w:val="eu-ES"/>
        </w:rPr>
        <w:t>" kontsumitzaileen jaiotza-tasa ekoizleen eskuragarritasunaren arabera doitzen duen faktore bat den. Adibidez, kontsumitzaileen jaiotza-tasa kontsumitutako ekoizle kopuruarekiko zuz</w:t>
      </w:r>
      <w:r w:rsidRPr="00A56648">
        <w:rPr>
          <w:lang w:val="eu-ES"/>
        </w:rPr>
        <w:t>enki proportzional gisa sinplifika daiteke.</w:t>
      </w:r>
    </w:p>
    <w:p w:rsidR="003B6573" w:rsidRPr="00A56648" w:rsidRDefault="007B47FC" w:rsidP="007B47FC">
      <w:pPr>
        <w:numPr>
          <w:ilvl w:val="2"/>
          <w:numId w:val="1"/>
        </w:numPr>
        <w:rPr>
          <w:lang w:val="eu-ES"/>
        </w:rPr>
      </w:pPr>
      <w:r w:rsidRPr="00A56648">
        <w:rPr>
          <w:i/>
          <w:iCs/>
          <w:lang w:val="eu-ES"/>
        </w:rPr>
        <w:t>Oharra:</w:t>
      </w:r>
      <w:r w:rsidRPr="00A56648">
        <w:rPr>
          <w:lang w:val="eu-ES"/>
        </w:rPr>
        <w:t xml:space="preserve"> Ekuazio hauek sinplifikazio bat dira. Benetako eredu batean, </w:t>
      </w:r>
      <w:proofErr w:type="spellStart"/>
      <w:r w:rsidRPr="00A56648">
        <w:rPr>
          <w:lang w:val="eu-ES"/>
        </w:rPr>
        <w:t>Lotka-Volterraren</w:t>
      </w:r>
      <w:proofErr w:type="spellEnd"/>
      <w:r w:rsidRPr="00A56648">
        <w:rPr>
          <w:lang w:val="eu-ES"/>
        </w:rPr>
        <w:t xml:space="preserve"> ekuazioak edo antzekoak erabiliko lirateke, baina kalkulu-orri baterako, hurbilketa hauek funtzionalak dira.</w:t>
      </w:r>
    </w:p>
    <w:p w:rsidR="003B6573" w:rsidRPr="00A56648" w:rsidRDefault="007B47FC" w:rsidP="007B47FC">
      <w:pPr>
        <w:numPr>
          <w:ilvl w:val="1"/>
          <w:numId w:val="31"/>
        </w:numPr>
        <w:rPr>
          <w:lang w:val="eu-ES"/>
        </w:rPr>
      </w:pPr>
      <w:r w:rsidRPr="00A56648">
        <w:rPr>
          <w:b/>
          <w:bCs/>
          <w:lang w:val="eu-ES"/>
        </w:rPr>
        <w:t>Agertokien simul</w:t>
      </w:r>
      <w:r w:rsidRPr="00A56648">
        <w:rPr>
          <w:b/>
          <w:bCs/>
          <w:lang w:val="eu-ES"/>
        </w:rPr>
        <w:t>azioa eta analisia:</w:t>
      </w:r>
    </w:p>
    <w:p w:rsidR="003B6573" w:rsidRPr="00A56648" w:rsidRDefault="007B47FC" w:rsidP="007B47FC">
      <w:pPr>
        <w:numPr>
          <w:ilvl w:val="2"/>
          <w:numId w:val="34"/>
        </w:numPr>
        <w:rPr>
          <w:lang w:val="eu-ES"/>
        </w:rPr>
      </w:pPr>
      <w:r w:rsidRPr="00A56648">
        <w:rPr>
          <w:i/>
          <w:iCs/>
          <w:lang w:val="eu-ES"/>
        </w:rPr>
        <w:t>1. agertokia (Oinarria):</w:t>
      </w:r>
      <w:r w:rsidRPr="00A56648">
        <w:rPr>
          <w:lang w:val="eu-ES"/>
        </w:rPr>
        <w:t xml:space="preserve"> Erabili hasierako balioak. Behatu populazioak nola egonkortzen edo fluktuatzen diren.</w:t>
      </w:r>
    </w:p>
    <w:p w:rsidR="003B6573" w:rsidRPr="00A56648" w:rsidRDefault="007B47FC" w:rsidP="007B47FC">
      <w:pPr>
        <w:numPr>
          <w:ilvl w:val="2"/>
          <w:numId w:val="34"/>
        </w:numPr>
        <w:rPr>
          <w:lang w:val="eu-ES"/>
        </w:rPr>
      </w:pPr>
      <w:r w:rsidRPr="00A56648">
        <w:rPr>
          <w:i/>
          <w:iCs/>
          <w:lang w:val="eu-ES"/>
        </w:rPr>
        <w:t>2. agertokia (Kontsumoaren gehikuntza):</w:t>
      </w:r>
      <w:r w:rsidRPr="00A56648">
        <w:rPr>
          <w:lang w:val="eu-ES"/>
        </w:rPr>
        <w:t xml:space="preserve"> Handitu </w:t>
      </w:r>
      <w:r w:rsidRPr="00A56648">
        <w:rPr>
          <w:i/>
          <w:iCs/>
          <w:lang w:val="eu-ES"/>
        </w:rPr>
        <w:t xml:space="preserve"> k</w:t>
      </w:r>
      <w:r w:rsidRPr="00A56648">
        <w:rPr>
          <w:lang w:val="eu-ES"/>
        </w:rPr>
        <w:t xml:space="preserve"> (adib. 0,002). Ekoizleen beherakada nabarmenagoa espero litzateke, eta, ko</w:t>
      </w:r>
      <w:r w:rsidRPr="00A56648">
        <w:rPr>
          <w:lang w:val="eu-ES"/>
        </w:rPr>
        <w:t>ntsumoa gehiegizkoa bada, kontsumitzaileen ondorengo beherakada. Horrek gorakada eta beherakada zikloak ekar litzake, edo baita populazio baten edo bien desagerpenera ere, sistema ezegonkorra bada.</w:t>
      </w:r>
    </w:p>
    <w:p w:rsidR="003B6573" w:rsidRPr="00A56648" w:rsidRDefault="007B47FC" w:rsidP="007B47FC">
      <w:pPr>
        <w:numPr>
          <w:ilvl w:val="2"/>
          <w:numId w:val="34"/>
        </w:numPr>
        <w:rPr>
          <w:lang w:val="eu-ES"/>
        </w:rPr>
      </w:pPr>
      <w:r w:rsidRPr="00A56648">
        <w:rPr>
          <w:i/>
          <w:iCs/>
          <w:lang w:val="eu-ES"/>
        </w:rPr>
        <w:t>3. agertokia (Ekoizleen jaiotza-tasaren jaitsiera):</w:t>
      </w:r>
      <w:r w:rsidRPr="00A56648">
        <w:rPr>
          <w:lang w:val="eu-ES"/>
        </w:rPr>
        <w:t xml:space="preserve"> Murriz</w:t>
      </w:r>
      <w:r w:rsidRPr="00A56648">
        <w:rPr>
          <w:lang w:val="eu-ES"/>
        </w:rPr>
        <w:t xml:space="preserve">tu </w:t>
      </w:r>
      <w:r w:rsidRPr="00A56648">
        <w:rPr>
          <w:i/>
          <w:iCs/>
          <w:lang w:val="eu-ES"/>
        </w:rPr>
        <w:t xml:space="preserve"> </w:t>
      </w:r>
      <w:proofErr w:type="spellStart"/>
      <w:r w:rsidRPr="00A56648">
        <w:rPr>
          <w:i/>
          <w:iCs/>
          <w:lang w:val="eu-ES"/>
        </w:rPr>
        <w:t>b</w:t>
      </w:r>
      <w:r w:rsidRPr="00A56648">
        <w:rPr>
          <w:lang w:val="eu-ES"/>
        </w:rPr>
        <w:t>_P</w:t>
      </w:r>
      <w:proofErr w:type="spellEnd"/>
      <w:r w:rsidRPr="00A56648">
        <w:rPr>
          <w:lang w:val="eu-ES"/>
        </w:rPr>
        <w:t xml:space="preserve"> (adib. 0,08). Ekoizleen berreskuratzeko gaitasun txikiagoa </w:t>
      </w:r>
      <w:r w:rsidRPr="00A56648">
        <w:rPr>
          <w:lang w:val="eu-ES"/>
        </w:rPr>
        <w:lastRenderedPageBreak/>
        <w:t xml:space="preserve">behatuko litzateke, eta horrek harrapari-harrapakin harremana ezegonkortu eta kontsumitzaileei kalte egin </w:t>
      </w:r>
      <w:proofErr w:type="spellStart"/>
      <w:r w:rsidRPr="00A56648">
        <w:rPr>
          <w:lang w:val="eu-ES"/>
        </w:rPr>
        <w:t>liezaieke</w:t>
      </w:r>
      <w:proofErr w:type="spellEnd"/>
      <w:r w:rsidRPr="00A56648">
        <w:rPr>
          <w:lang w:val="eu-ES"/>
        </w:rPr>
        <w:t>.</w:t>
      </w:r>
    </w:p>
    <w:p w:rsidR="003B6573" w:rsidRPr="00A56648" w:rsidRDefault="007B47FC" w:rsidP="007B47FC">
      <w:pPr>
        <w:numPr>
          <w:ilvl w:val="1"/>
          <w:numId w:val="1"/>
        </w:numPr>
        <w:rPr>
          <w:lang w:val="eu-ES"/>
        </w:rPr>
      </w:pPr>
      <w:r w:rsidRPr="00A56648">
        <w:rPr>
          <w:lang w:val="eu-ES"/>
        </w:rPr>
        <w:t>Analisia populazioen egonkortasunean, zikloen presentzian, espezieen des</w:t>
      </w:r>
      <w:r w:rsidRPr="00A56648">
        <w:rPr>
          <w:lang w:val="eu-ES"/>
        </w:rPr>
        <w:t>agerpenean eta sistemak aldaketen aurrean duen erresilientzian ardaztuko litzateke.</w:t>
      </w:r>
    </w:p>
    <w:p w:rsidR="003B6573" w:rsidRPr="00C55646" w:rsidRDefault="007B47FC" w:rsidP="007B47FC">
      <w:pPr>
        <w:numPr>
          <w:ilvl w:val="1"/>
          <w:numId w:val="31"/>
        </w:numPr>
        <w:rPr>
          <w:lang w:val="eu-ES"/>
        </w:rPr>
      </w:pPr>
      <w:bookmarkStart w:id="6" w:name="_GoBack"/>
      <w:bookmarkEnd w:id="6"/>
      <w:r w:rsidRPr="00C55646">
        <w:rPr>
          <w:b/>
          <w:bCs/>
          <w:lang w:val="eu-ES"/>
        </w:rPr>
        <w:t>Emaitzen aurkezpena:</w:t>
      </w:r>
      <w:r w:rsidRPr="00C55646">
        <w:rPr>
          <w:lang w:val="eu-ES"/>
        </w:rPr>
        <w:t xml:space="preserve"> Sortu lerro-grafiko bat kalkulu-orrian, denbora (</w:t>
      </w:r>
      <w:r w:rsidRPr="00C55646">
        <w:rPr>
          <w:i/>
          <w:iCs/>
          <w:lang w:val="eu-ES"/>
        </w:rPr>
        <w:t>t</w:t>
      </w:r>
      <w:r w:rsidRPr="00C55646">
        <w:rPr>
          <w:lang w:val="eu-ES"/>
        </w:rPr>
        <w:t xml:space="preserve">) </w:t>
      </w:r>
      <w:r w:rsidRPr="00C55646">
        <w:rPr>
          <w:i/>
          <w:iCs/>
          <w:lang w:val="eu-ES"/>
        </w:rPr>
        <w:t>X</w:t>
      </w:r>
      <w:r w:rsidRPr="00C55646">
        <w:rPr>
          <w:lang w:val="eu-ES"/>
        </w:rPr>
        <w:t xml:space="preserve">  ardatzean eta Ekoizleen (</w:t>
      </w:r>
      <w:proofErr w:type="spellStart"/>
      <w:r w:rsidRPr="00C55646">
        <w:rPr>
          <w:i/>
          <w:iCs/>
          <w:lang w:val="eu-ES"/>
        </w:rPr>
        <w:t>P</w:t>
      </w:r>
      <w:r w:rsidRPr="00C55646">
        <w:rPr>
          <w:lang w:val="eu-ES"/>
        </w:rPr>
        <w:t>_</w:t>
      </w:r>
      <w:r w:rsidRPr="00C55646">
        <w:rPr>
          <w:i/>
          <w:iCs/>
          <w:lang w:val="eu-ES"/>
        </w:rPr>
        <w:t>t</w:t>
      </w:r>
      <w:proofErr w:type="spellEnd"/>
      <w:r w:rsidRPr="00C55646">
        <w:rPr>
          <w:lang w:val="eu-ES"/>
        </w:rPr>
        <w:t>) eta Kontsumitzaileen (</w:t>
      </w:r>
      <w:proofErr w:type="spellStart"/>
      <w:r w:rsidRPr="00C55646">
        <w:rPr>
          <w:i/>
          <w:iCs/>
          <w:lang w:val="eu-ES"/>
        </w:rPr>
        <w:t>C</w:t>
      </w:r>
      <w:r w:rsidRPr="00C55646">
        <w:rPr>
          <w:lang w:val="eu-ES"/>
        </w:rPr>
        <w:t>_</w:t>
      </w:r>
      <w:r w:rsidRPr="00C55646">
        <w:rPr>
          <w:i/>
          <w:iCs/>
          <w:lang w:val="eu-ES"/>
        </w:rPr>
        <w:t>t</w:t>
      </w:r>
      <w:proofErr w:type="spellEnd"/>
      <w:r w:rsidRPr="00C55646">
        <w:rPr>
          <w:lang w:val="eu-ES"/>
        </w:rPr>
        <w:t xml:space="preserve">) populazioak </w:t>
      </w:r>
      <w:r w:rsidRPr="00C55646">
        <w:rPr>
          <w:i/>
          <w:iCs/>
          <w:lang w:val="eu-ES"/>
        </w:rPr>
        <w:t xml:space="preserve"> Y</w:t>
      </w:r>
      <w:r w:rsidRPr="00C55646">
        <w:rPr>
          <w:lang w:val="eu-ES"/>
        </w:rPr>
        <w:t xml:space="preserve"> ardatzean dituela. Agertoki bakoitza lerro-multzo batekin irudikatuko litzateke, eta horrek aukera emango luke populazioen bilakaera baldintza desberdinetan ikusmen bidez alderatzeko.</w:t>
      </w:r>
    </w:p>
    <w:p w:rsidR="003B6573" w:rsidRPr="00A56648" w:rsidRDefault="007B47FC" w:rsidP="007B47FC">
      <w:pPr>
        <w:numPr>
          <w:ilvl w:val="0"/>
          <w:numId w:val="20"/>
        </w:numPr>
        <w:rPr>
          <w:lang w:val="eu-ES"/>
        </w:rPr>
      </w:pPr>
      <w:r w:rsidRPr="00A56648">
        <w:rPr>
          <w:b/>
          <w:bCs/>
          <w:lang w:val="eu-ES"/>
        </w:rPr>
        <w:t>Aztertu:</w:t>
      </w:r>
    </w:p>
    <w:p w:rsidR="003B6573" w:rsidRPr="00A56648" w:rsidRDefault="007B47FC" w:rsidP="007B47FC">
      <w:pPr>
        <w:numPr>
          <w:ilvl w:val="1"/>
          <w:numId w:val="35"/>
        </w:numPr>
        <w:rPr>
          <w:lang w:val="eu-ES"/>
        </w:rPr>
      </w:pPr>
      <w:proofErr w:type="spellStart"/>
      <w:r w:rsidRPr="00A56648">
        <w:rPr>
          <w:b/>
          <w:bCs/>
          <w:lang w:val="eu-ES"/>
        </w:rPr>
        <w:t>Deforestazioaren</w:t>
      </w:r>
      <w:proofErr w:type="spellEnd"/>
      <w:r w:rsidRPr="00A56648">
        <w:rPr>
          <w:b/>
          <w:bCs/>
          <w:lang w:val="eu-ES"/>
        </w:rPr>
        <w:t xml:space="preserve"> eta erregai fosilen erreketa**</w:t>
      </w:r>
      <w:proofErr w:type="spellStart"/>
      <w:r w:rsidRPr="00A56648">
        <w:rPr>
          <w:b/>
          <w:bCs/>
          <w:lang w:val="eu-ES"/>
        </w:rPr>
        <w:t>ren</w:t>
      </w:r>
      <w:proofErr w:type="spellEnd"/>
      <w:r w:rsidRPr="00A56648">
        <w:rPr>
          <w:b/>
          <w:bCs/>
          <w:lang w:val="eu-ES"/>
        </w:rPr>
        <w:t>** eragina:</w:t>
      </w:r>
    </w:p>
    <w:p w:rsidR="003B6573" w:rsidRPr="00A56648" w:rsidRDefault="007B47FC" w:rsidP="007B47FC">
      <w:pPr>
        <w:numPr>
          <w:ilvl w:val="2"/>
          <w:numId w:val="36"/>
        </w:numPr>
        <w:rPr>
          <w:lang w:val="eu-ES"/>
        </w:rPr>
      </w:pPr>
      <w:proofErr w:type="spellStart"/>
      <w:r w:rsidRPr="00A56648">
        <w:rPr>
          <w:i/>
          <w:iCs/>
          <w:lang w:val="eu-ES"/>
        </w:rPr>
        <w:t>Deforestazioa</w:t>
      </w:r>
      <w:proofErr w:type="spellEnd"/>
      <w:r w:rsidRPr="00A56648">
        <w:rPr>
          <w:i/>
          <w:iCs/>
          <w:lang w:val="eu-ES"/>
        </w:rPr>
        <w:t>:</w:t>
      </w:r>
      <w:r w:rsidRPr="00A56648">
        <w:rPr>
          <w:lang w:val="eu-ES"/>
        </w:rPr>
        <w:t xml:space="preserve"> Basoak karbono-</w:t>
      </w:r>
      <w:proofErr w:type="spellStart"/>
      <w:r w:rsidRPr="00A56648">
        <w:rPr>
          <w:lang w:val="eu-ES"/>
        </w:rPr>
        <w:t>hustutegi</w:t>
      </w:r>
      <w:proofErr w:type="spellEnd"/>
      <w:r w:rsidRPr="00A56648">
        <w:rPr>
          <w:lang w:val="eu-ES"/>
        </w:rPr>
        <w:t xml:space="preserve"> garrantzitsuak dira, zuhaitzek eta landarediak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xurgatzen baitute atmosferatik fotosintesiaren bidez eta beren biomasan biltegiratzen dute. Deforestazio masiboak (basoen mozketa eta erreketa) biltegiratutako kar</w:t>
      </w:r>
      <w:r w:rsidRPr="00A56648">
        <w:rPr>
          <w:lang w:val="eu-ES"/>
        </w:rPr>
        <w:t>bono hori berriro atmosferara askatzen du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moduan, berotegi-efektuko gasen gehikuntzan lagunduz. Gainera, planetak etorkizunean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xurgatzeko duen gaitasuna murrizten du.</w:t>
      </w:r>
    </w:p>
    <w:p w:rsidR="003B6573" w:rsidRPr="00A56648" w:rsidRDefault="007B47FC" w:rsidP="007B47FC">
      <w:pPr>
        <w:numPr>
          <w:ilvl w:val="2"/>
          <w:numId w:val="36"/>
        </w:numPr>
        <w:rPr>
          <w:lang w:val="eu-ES"/>
        </w:rPr>
      </w:pPr>
      <w:r w:rsidRPr="00A56648">
        <w:rPr>
          <w:i/>
          <w:iCs/>
          <w:lang w:val="eu-ES"/>
        </w:rPr>
        <w:t>Erregai fosilen erreketa:</w:t>
      </w:r>
      <w:r w:rsidRPr="00A56648">
        <w:rPr>
          <w:lang w:val="eu-ES"/>
        </w:rPr>
        <w:t xml:space="preserve"> Ikatza, petrolioa eta gas naturala milioika urtetan z</w:t>
      </w:r>
      <w:r w:rsidRPr="00A56648">
        <w:rPr>
          <w:lang w:val="eu-ES"/>
        </w:rPr>
        <w:t>ehar sortutako karbono-biltegiak dira. Energia lortzeko erretzeak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kantitate handiak askatzen ditu</w:t>
      </w:r>
      <w:r w:rsidR="00A56648">
        <w:rPr>
          <w:lang w:val="eu-ES"/>
        </w:rPr>
        <w:t xml:space="preserve"> </w:t>
      </w:r>
      <w:r w:rsidRPr="00A56648">
        <w:rPr>
          <w:lang w:val="eu-ES"/>
        </w:rPr>
        <w:t>atmosferara, prozesu naturalek xurga dezaketena baino askoz abiadura handiagoan, eta horrek karbonoaren zikloa desorekatzen du eta atmosferako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kontze</w:t>
      </w:r>
      <w:proofErr w:type="spellStart"/>
      <w:r w:rsidRPr="00A56648">
        <w:rPr>
          <w:lang w:val="eu-ES"/>
        </w:rPr>
        <w:t>ntrazioa</w:t>
      </w:r>
      <w:proofErr w:type="spellEnd"/>
      <w:r w:rsidRPr="00A56648">
        <w:rPr>
          <w:lang w:val="eu-ES"/>
        </w:rPr>
        <w:t xml:space="preserve"> handitzen du</w:t>
      </w:r>
      <w:r w:rsidRPr="00A56648">
        <w:rPr>
          <w:lang w:val="eu-ES"/>
        </w:rPr>
        <w:t>.</w:t>
      </w:r>
    </w:p>
    <w:p w:rsidR="003B6573" w:rsidRPr="00A56648" w:rsidRDefault="007B47FC" w:rsidP="007B47FC">
      <w:pPr>
        <w:numPr>
          <w:ilvl w:val="2"/>
          <w:numId w:val="36"/>
        </w:numPr>
        <w:rPr>
          <w:lang w:val="eu-ES"/>
        </w:rPr>
      </w:pPr>
      <w:r w:rsidRPr="00A56648">
        <w:rPr>
          <w:i/>
          <w:iCs/>
          <w:lang w:val="eu-ES"/>
        </w:rPr>
        <w:t>Ozeanoak:</w:t>
      </w:r>
      <w:r w:rsidRPr="00A56648">
        <w:rPr>
          <w:lang w:val="eu-ES"/>
        </w:rPr>
        <w:t xml:space="preserve"> Ozeanoek karbono-</w:t>
      </w:r>
      <w:proofErr w:type="spellStart"/>
      <w:r w:rsidRPr="00A56648">
        <w:rPr>
          <w:lang w:val="eu-ES"/>
        </w:rPr>
        <w:t>hustutegi</w:t>
      </w:r>
      <w:proofErr w:type="spellEnd"/>
      <w:r w:rsidRPr="00A56648">
        <w:rPr>
          <w:lang w:val="eu-ES"/>
        </w:rPr>
        <w:t xml:space="preserve"> handi gisa jokatzen dute,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atmosferikoaren zati esanguratsu bat xurgatuz. Hala ere,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aren gehikuntza horrek atmosferan ozeanoen xurgapen handiagoa dakar, eta horrek azidotzea eragiten </w:t>
      </w:r>
      <w:r w:rsidRPr="00A56648">
        <w:rPr>
          <w:lang w:val="eu-ES"/>
        </w:rPr>
        <w:t>du.</w:t>
      </w:r>
    </w:p>
    <w:p w:rsidR="003B6573" w:rsidRPr="00A56648" w:rsidRDefault="007B47FC" w:rsidP="007B47FC">
      <w:pPr>
        <w:numPr>
          <w:ilvl w:val="1"/>
          <w:numId w:val="35"/>
        </w:numPr>
        <w:rPr>
          <w:lang w:val="eu-ES"/>
        </w:rPr>
      </w:pPr>
      <w:r w:rsidRPr="00A56648">
        <w:rPr>
          <w:b/>
          <w:bCs/>
          <w:lang w:val="eu-ES"/>
        </w:rPr>
        <w:t xml:space="preserve">Ozeanoen </w:t>
      </w:r>
      <w:proofErr w:type="spellStart"/>
      <w:r w:rsidRPr="00A56648">
        <w:rPr>
          <w:b/>
          <w:bCs/>
          <w:lang w:val="eu-ES"/>
        </w:rPr>
        <w:t>azidotzearekin</w:t>
      </w:r>
      <w:proofErr w:type="spellEnd"/>
      <w:r w:rsidRPr="00A56648">
        <w:rPr>
          <w:b/>
          <w:bCs/>
          <w:lang w:val="eu-ES"/>
        </w:rPr>
        <w:t xml:space="preserve"> duen harremana:</w:t>
      </w:r>
      <w:r w:rsidRPr="00A56648">
        <w:rPr>
          <w:lang w:val="eu-ES"/>
        </w:rPr>
        <w:t xml:space="preserve">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00A56648">
        <w:rPr>
          <w:lang w:val="eu-ES"/>
        </w:rPr>
        <w:t xml:space="preserve"> </w:t>
      </w:r>
      <w:r w:rsidRPr="00A56648">
        <w:rPr>
          <w:lang w:val="eu-ES"/>
        </w:rPr>
        <w:t>aren gehikuntzak atmosferan, giza jardueren ondorioz, gas horren kantitate handiagoa itsasoko uretan disolbatzea eragiten du.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00A56648">
        <w:rPr>
          <w:lang w:val="eu-ES"/>
        </w:rPr>
        <w:t xml:space="preserve"> </w:t>
      </w:r>
      <w:r w:rsidRPr="00A56648">
        <w:rPr>
          <w:lang w:val="eu-ES"/>
        </w:rPr>
        <w:t>disolbatuak urarekin erreakzionatzen du azido karbonikoa sortzeko (</w:t>
      </w:r>
      <m:oMath>
        <m:sSub>
          <m:sSubPr>
            <m:ctrlPr>
              <w:rPr>
                <w:rFonts w:ascii="Cambria Math" w:hAnsi="Cambria Math"/>
                <w:lang w:val="eu-ES"/>
              </w:rPr>
            </m:ctrlPr>
          </m:sSubPr>
          <m:e>
            <m:r>
              <m:rPr>
                <m:nor/>
              </m:rPr>
              <w:rPr>
                <w:lang w:val="eu-ES"/>
              </w:rPr>
              <m:t>H</m:t>
            </m:r>
          </m:e>
          <m:sub>
            <m:r>
              <w:rPr>
                <w:rFonts w:ascii="Cambria Math" w:hAnsi="Cambria Math"/>
                <w:lang w:val="eu-ES"/>
              </w:rPr>
              <m:t>2</m:t>
            </m:r>
          </m:sub>
        </m:sSub>
        <m:sSub>
          <m:sSubPr>
            <m:ctrlPr>
              <w:rPr>
                <w:rFonts w:ascii="Cambria Math" w:hAnsi="Cambria Math"/>
                <w:lang w:val="eu-ES"/>
              </w:rPr>
            </m:ctrlPr>
          </m:sSubPr>
          <m:e>
            <m:r>
              <m:rPr>
                <m:nor/>
              </m:rPr>
              <w:rPr>
                <w:lang w:val="eu-ES"/>
              </w:rPr>
              <m:t>CO</m:t>
            </m:r>
          </m:e>
          <m:sub>
            <m:r>
              <w:rPr>
                <w:rFonts w:ascii="Cambria Math" w:hAnsi="Cambria Math"/>
                <w:lang w:val="eu-ES"/>
              </w:rPr>
              <m:t>3</m:t>
            </m:r>
          </m:sub>
        </m:sSub>
      </m:oMath>
      <w:r w:rsidRPr="00A56648">
        <w:rPr>
          <w:lang w:val="eu-ES"/>
        </w:rPr>
        <w:t>), erreakzio honen arabera:</w:t>
      </w:r>
    </w:p>
    <w:p w:rsidR="003B6573" w:rsidRPr="00A56648" w:rsidRDefault="007B47FC">
      <w:pPr>
        <w:rPr>
          <w:lang w:val="eu-ES"/>
        </w:rPr>
      </w:pPr>
      <m:oMathPara>
        <m:oMathParaPr>
          <m:jc m:val="center"/>
        </m:oMathParaPr>
        <m:oMath>
          <m:sSub>
            <m:sSubPr>
              <m:ctrlPr>
                <w:rPr>
                  <w:rFonts w:ascii="Cambria Math" w:hAnsi="Cambria Math"/>
                  <w:lang w:val="eu-ES"/>
                </w:rPr>
              </m:ctrlPr>
            </m:sSubPr>
            <m:e>
              <m:r>
                <m:rPr>
                  <m:nor/>
                </m:rPr>
                <w:rPr>
                  <w:lang w:val="eu-ES"/>
                </w:rPr>
                <m:t>CO</m:t>
              </m:r>
            </m:e>
            <m:sub>
              <m:r>
                <w:rPr>
                  <w:rFonts w:ascii="Cambria Math" w:hAnsi="Cambria Math"/>
                  <w:lang w:val="eu-ES"/>
                </w:rPr>
                <m:t>2</m:t>
              </m:r>
            </m:sub>
          </m:sSub>
          <m:r>
            <m:rPr>
              <m:sty m:val="p"/>
            </m:rPr>
            <w:rPr>
              <w:rFonts w:ascii="Cambria Math" w:hAnsi="Cambria Math"/>
              <w:lang w:val="eu-ES"/>
            </w:rPr>
            <m:t>+</m:t>
          </m:r>
          <m:sSub>
            <m:sSubPr>
              <m:ctrlPr>
                <w:rPr>
                  <w:rFonts w:ascii="Cambria Math" w:hAnsi="Cambria Math"/>
                  <w:lang w:val="eu-ES"/>
                </w:rPr>
              </m:ctrlPr>
            </m:sSubPr>
            <m:e>
              <m:r>
                <m:rPr>
                  <m:nor/>
                </m:rPr>
                <w:rPr>
                  <w:lang w:val="eu-ES"/>
                </w:rPr>
                <m:t>H</m:t>
              </m:r>
            </m:e>
            <m:sub>
              <m:r>
                <w:rPr>
                  <w:rFonts w:ascii="Cambria Math" w:hAnsi="Cambria Math"/>
                  <w:lang w:val="eu-ES"/>
                </w:rPr>
                <m:t>2</m:t>
              </m:r>
            </m:sub>
          </m:sSub>
          <m:r>
            <m:rPr>
              <m:nor/>
            </m:rPr>
            <w:rPr>
              <w:lang w:val="eu-ES"/>
            </w:rPr>
            <m:t>O</m:t>
          </m:r>
          <m:r>
            <m:rPr>
              <m:sty m:val="p"/>
            </m:rPr>
            <w:rPr>
              <w:rFonts w:ascii="Cambria Math" w:hAnsi="Cambria Math"/>
              <w:lang w:val="eu-ES"/>
            </w:rPr>
            <m:t>⇌</m:t>
          </m:r>
          <m:sSub>
            <m:sSubPr>
              <m:ctrlPr>
                <w:rPr>
                  <w:rFonts w:ascii="Cambria Math" w:hAnsi="Cambria Math"/>
                  <w:lang w:val="eu-ES"/>
                </w:rPr>
              </m:ctrlPr>
            </m:sSubPr>
            <m:e>
              <m:r>
                <m:rPr>
                  <m:nor/>
                </m:rPr>
                <w:rPr>
                  <w:lang w:val="eu-ES"/>
                </w:rPr>
                <m:t>H</m:t>
              </m:r>
            </m:e>
            <m:sub>
              <m:r>
                <w:rPr>
                  <w:rFonts w:ascii="Cambria Math" w:hAnsi="Cambria Math"/>
                  <w:lang w:val="eu-ES"/>
                </w:rPr>
                <m:t>2</m:t>
              </m:r>
            </m:sub>
          </m:sSub>
          <m:sSub>
            <m:sSubPr>
              <m:ctrlPr>
                <w:rPr>
                  <w:rFonts w:ascii="Cambria Math" w:hAnsi="Cambria Math"/>
                  <w:lang w:val="eu-ES"/>
                </w:rPr>
              </m:ctrlPr>
            </m:sSubPr>
            <m:e>
              <m:r>
                <m:rPr>
                  <m:nor/>
                </m:rPr>
                <w:rPr>
                  <w:lang w:val="eu-ES"/>
                </w:rPr>
                <m:t>CO</m:t>
              </m:r>
            </m:e>
            <m:sub>
              <m:r>
                <w:rPr>
                  <w:rFonts w:ascii="Cambria Math" w:hAnsi="Cambria Math"/>
                  <w:lang w:val="eu-ES"/>
                </w:rPr>
                <m:t>3</m:t>
              </m:r>
            </m:sub>
          </m:sSub>
        </m:oMath>
      </m:oMathPara>
    </w:p>
    <w:p w:rsidR="003B6573" w:rsidRPr="00A56648" w:rsidRDefault="007B47FC" w:rsidP="007B47FC">
      <w:pPr>
        <w:numPr>
          <w:ilvl w:val="1"/>
          <w:numId w:val="1"/>
        </w:numPr>
        <w:rPr>
          <w:lang w:val="eu-ES"/>
        </w:rPr>
      </w:pPr>
      <w:r w:rsidRPr="00A56648">
        <w:rPr>
          <w:lang w:val="eu-ES"/>
        </w:rPr>
        <w:t>Azido karbonikoa disoziatu egiten da, hidrogeno ioiak askatuz (</w:t>
      </w:r>
      <m:oMath>
        <m:sSup>
          <m:sSupPr>
            <m:ctrlPr>
              <w:rPr>
                <w:rFonts w:ascii="Cambria Math" w:hAnsi="Cambria Math"/>
                <w:lang w:val="eu-ES"/>
              </w:rPr>
            </m:ctrlPr>
          </m:sSupPr>
          <m:e>
            <m:r>
              <m:rPr>
                <m:nor/>
              </m:rPr>
              <w:rPr>
                <w:lang w:val="eu-ES"/>
              </w:rPr>
              <m:t>H</m:t>
            </m:r>
          </m:e>
          <m:sup>
            <m:r>
              <m:rPr>
                <m:sty m:val="p"/>
              </m:rPr>
              <w:rPr>
                <w:rFonts w:ascii="Cambria Math" w:hAnsi="Cambria Math"/>
                <w:lang w:val="eu-ES"/>
              </w:rPr>
              <m:t>+</m:t>
            </m:r>
          </m:sup>
        </m:sSup>
      </m:oMath>
      <w:r w:rsidRPr="00A56648">
        <w:rPr>
          <w:lang w:val="eu-ES"/>
        </w:rPr>
        <w:t>), eta horrek uraren azidotasuna handitzen du (pH-a jaisten du):</w:t>
      </w:r>
    </w:p>
    <w:p w:rsidR="003B6573" w:rsidRPr="00A56648" w:rsidRDefault="007B47FC">
      <w:pPr>
        <w:rPr>
          <w:lang w:val="eu-ES"/>
        </w:rPr>
      </w:pPr>
      <m:oMathPara>
        <m:oMathParaPr>
          <m:jc m:val="center"/>
        </m:oMathParaPr>
        <m:oMath>
          <m:sSub>
            <m:sSubPr>
              <m:ctrlPr>
                <w:rPr>
                  <w:rFonts w:ascii="Cambria Math" w:hAnsi="Cambria Math"/>
                  <w:lang w:val="eu-ES"/>
                </w:rPr>
              </m:ctrlPr>
            </m:sSubPr>
            <m:e>
              <m:r>
                <m:rPr>
                  <m:nor/>
                </m:rPr>
                <w:rPr>
                  <w:lang w:val="eu-ES"/>
                </w:rPr>
                <m:t>H</m:t>
              </m:r>
            </m:e>
            <m:sub>
              <m:r>
                <w:rPr>
                  <w:rFonts w:ascii="Cambria Math" w:hAnsi="Cambria Math"/>
                  <w:lang w:val="eu-ES"/>
                </w:rPr>
                <m:t>2</m:t>
              </m:r>
            </m:sub>
          </m:sSub>
          <m:sSub>
            <m:sSubPr>
              <m:ctrlPr>
                <w:rPr>
                  <w:rFonts w:ascii="Cambria Math" w:hAnsi="Cambria Math"/>
                  <w:lang w:val="eu-ES"/>
                </w:rPr>
              </m:ctrlPr>
            </m:sSubPr>
            <m:e>
              <m:r>
                <m:rPr>
                  <m:nor/>
                </m:rPr>
                <w:rPr>
                  <w:lang w:val="eu-ES"/>
                </w:rPr>
                <m:t>CO</m:t>
              </m:r>
            </m:e>
            <m:sub>
              <m:r>
                <w:rPr>
                  <w:rFonts w:ascii="Cambria Math" w:hAnsi="Cambria Math"/>
                  <w:lang w:val="eu-ES"/>
                </w:rPr>
                <m:t>3</m:t>
              </m:r>
            </m:sub>
          </m:sSub>
          <m:r>
            <m:rPr>
              <m:sty m:val="p"/>
            </m:rPr>
            <w:rPr>
              <w:rFonts w:ascii="Cambria Math" w:hAnsi="Cambria Math"/>
              <w:lang w:val="eu-ES"/>
            </w:rPr>
            <m:t>⇌</m:t>
          </m:r>
          <m:sSup>
            <m:sSupPr>
              <m:ctrlPr>
                <w:rPr>
                  <w:rFonts w:ascii="Cambria Math" w:hAnsi="Cambria Math"/>
                  <w:lang w:val="eu-ES"/>
                </w:rPr>
              </m:ctrlPr>
            </m:sSupPr>
            <m:e>
              <m:r>
                <m:rPr>
                  <m:nor/>
                </m:rPr>
                <w:rPr>
                  <w:lang w:val="eu-ES"/>
                </w:rPr>
                <m:t>H</m:t>
              </m:r>
            </m:e>
            <m:sup>
              <m:r>
                <m:rPr>
                  <m:sty m:val="p"/>
                </m:rPr>
                <w:rPr>
                  <w:rFonts w:ascii="Cambria Math" w:hAnsi="Cambria Math"/>
                  <w:lang w:val="eu-ES"/>
                </w:rPr>
                <m:t>+</m:t>
              </m:r>
            </m:sup>
          </m:sSup>
          <m:r>
            <m:rPr>
              <m:sty m:val="p"/>
            </m:rPr>
            <w:rPr>
              <w:rFonts w:ascii="Cambria Math" w:hAnsi="Cambria Math"/>
              <w:lang w:val="eu-ES"/>
            </w:rPr>
            <m:t>+</m:t>
          </m:r>
          <m:sSubSup>
            <m:sSubSupPr>
              <m:ctrlPr>
                <w:rPr>
                  <w:rFonts w:ascii="Cambria Math" w:hAnsi="Cambria Math"/>
                  <w:lang w:val="eu-ES"/>
                </w:rPr>
              </m:ctrlPr>
            </m:sSubSupPr>
            <m:e>
              <m:r>
                <m:rPr>
                  <m:nor/>
                </m:rPr>
                <w:rPr>
                  <w:lang w:val="eu-ES"/>
                </w:rPr>
                <m:t>HCO</m:t>
              </m:r>
            </m:e>
            <m:sub>
              <m:r>
                <w:rPr>
                  <w:rFonts w:ascii="Cambria Math" w:hAnsi="Cambria Math"/>
                  <w:lang w:val="eu-ES"/>
                </w:rPr>
                <m:t>3</m:t>
              </m:r>
            </m:sub>
            <m:sup>
              <m:r>
                <m:rPr>
                  <m:sty m:val="p"/>
                </m:rPr>
                <w:rPr>
                  <w:rFonts w:ascii="Cambria Math" w:hAnsi="Cambria Math"/>
                  <w:lang w:val="eu-ES"/>
                </w:rPr>
                <m:t>-</m:t>
              </m:r>
            </m:sup>
          </m:sSubSup>
        </m:oMath>
      </m:oMathPara>
    </w:p>
    <w:p w:rsidR="003B6573" w:rsidRPr="00A56648" w:rsidRDefault="007B47FC" w:rsidP="007B47FC">
      <w:pPr>
        <w:numPr>
          <w:ilvl w:val="1"/>
          <w:numId w:val="1"/>
        </w:numPr>
        <w:rPr>
          <w:lang w:val="eu-ES"/>
        </w:rPr>
      </w:pPr>
      <w:r w:rsidRPr="00A56648">
        <w:rPr>
          <w:lang w:val="eu-ES"/>
        </w:rPr>
        <w:t xml:space="preserve">Ioi hauek </w:t>
      </w:r>
      <m:oMath>
        <m:sSup>
          <m:sSupPr>
            <m:ctrlPr>
              <w:rPr>
                <w:rFonts w:ascii="Cambria Math" w:hAnsi="Cambria Math"/>
                <w:lang w:val="eu-ES"/>
              </w:rPr>
            </m:ctrlPr>
          </m:sSupPr>
          <m:e>
            <m:r>
              <m:rPr>
                <m:nor/>
              </m:rPr>
              <w:rPr>
                <w:lang w:val="eu-ES"/>
              </w:rPr>
              <m:t>H</m:t>
            </m:r>
          </m:e>
          <m:sup>
            <m:r>
              <m:rPr>
                <m:sty m:val="p"/>
              </m:rPr>
              <w:rPr>
                <w:rFonts w:ascii="Cambria Math" w:hAnsi="Cambria Math"/>
                <w:lang w:val="eu-ES"/>
              </w:rPr>
              <m:t>+</m:t>
            </m:r>
          </m:sup>
        </m:sSup>
      </m:oMath>
      <w:r w:rsidR="00A56648">
        <w:rPr>
          <w:lang w:val="eu-ES"/>
        </w:rPr>
        <w:t xml:space="preserve"> </w:t>
      </w:r>
      <w:r w:rsidRPr="00A56648">
        <w:rPr>
          <w:lang w:val="eu-ES"/>
        </w:rPr>
        <w:t>karbonato ioiekin erreakzionatzen dute (</w:t>
      </w:r>
      <m:oMath>
        <m:sSubSup>
          <m:sSubSupPr>
            <m:ctrlPr>
              <w:rPr>
                <w:rFonts w:ascii="Cambria Math" w:hAnsi="Cambria Math"/>
                <w:lang w:val="eu-ES"/>
              </w:rPr>
            </m:ctrlPr>
          </m:sSubSupPr>
          <m:e>
            <m:r>
              <m:rPr>
                <m:nor/>
              </m:rPr>
              <w:rPr>
                <w:lang w:val="eu-ES"/>
              </w:rPr>
              <m:t>CO</m:t>
            </m:r>
          </m:e>
          <m:sub>
            <m:r>
              <w:rPr>
                <w:rFonts w:ascii="Cambria Math" w:hAnsi="Cambria Math"/>
                <w:lang w:val="eu-ES"/>
              </w:rPr>
              <m:t>3</m:t>
            </m:r>
          </m:sub>
          <m:sup>
            <m:r>
              <w:rPr>
                <w:rFonts w:ascii="Cambria Math" w:hAnsi="Cambria Math"/>
                <w:lang w:val="eu-ES"/>
              </w:rPr>
              <m:t>2</m:t>
            </m:r>
            <m:r>
              <m:rPr>
                <m:sty m:val="p"/>
              </m:rPr>
              <w:rPr>
                <w:rFonts w:ascii="Cambria Math" w:hAnsi="Cambria Math"/>
                <w:lang w:val="eu-ES"/>
              </w:rPr>
              <m:t>-</m:t>
            </m:r>
          </m:sup>
        </m:sSubSup>
      </m:oMath>
      <w:r w:rsidRPr="00A56648">
        <w:rPr>
          <w:lang w:val="eu-ES"/>
        </w:rPr>
        <w:t xml:space="preserve">), zeinak </w:t>
      </w:r>
      <w:r w:rsidRPr="00A56648">
        <w:rPr>
          <w:lang w:val="eu-ES"/>
        </w:rPr>
        <w:t>funtsezkoak baitira itsas organismo askok (koralak, moluskuak, plankton kalkareoa) kaltzio karbonatozko beren maskorrak eta eskeletoak eraikitzeko (</w:t>
      </w:r>
      <m:oMath>
        <m:sSub>
          <m:sSubPr>
            <m:ctrlPr>
              <w:rPr>
                <w:rFonts w:ascii="Cambria Math" w:hAnsi="Cambria Math"/>
                <w:lang w:val="eu-ES"/>
              </w:rPr>
            </m:ctrlPr>
          </m:sSubPr>
          <m:e>
            <w:proofErr w:type="spellStart"/>
            <m:r>
              <m:rPr>
                <m:nor/>
              </m:rPr>
              <w:rPr>
                <w:lang w:val="eu-ES"/>
              </w:rPr>
              <m:t>CaCO</m:t>
            </m:r>
            <w:proofErr w:type="spellEnd"/>
          </m:e>
          <m:sub>
            <m:r>
              <w:rPr>
                <w:rFonts w:ascii="Cambria Math" w:hAnsi="Cambria Math"/>
                <w:lang w:val="eu-ES"/>
              </w:rPr>
              <m:t>3</m:t>
            </m:r>
          </m:sub>
        </m:sSub>
      </m:oMath>
      <w:r w:rsidRPr="00A56648">
        <w:rPr>
          <w:lang w:val="eu-ES"/>
        </w:rPr>
        <w:t>):</w:t>
      </w:r>
    </w:p>
    <w:p w:rsidR="003B6573" w:rsidRPr="00A56648" w:rsidRDefault="007B47FC">
      <w:pPr>
        <w:rPr>
          <w:lang w:val="eu-ES"/>
        </w:rPr>
      </w:pPr>
      <m:oMathPara>
        <m:oMathParaPr>
          <m:jc m:val="center"/>
        </m:oMathParaPr>
        <m:oMath>
          <m:sSup>
            <m:sSupPr>
              <m:ctrlPr>
                <w:rPr>
                  <w:rFonts w:ascii="Cambria Math" w:hAnsi="Cambria Math"/>
                  <w:lang w:val="eu-ES"/>
                </w:rPr>
              </m:ctrlPr>
            </m:sSupPr>
            <m:e>
              <m:r>
                <m:rPr>
                  <m:nor/>
                </m:rPr>
                <w:rPr>
                  <w:lang w:val="eu-ES"/>
                </w:rPr>
                <m:t>H</m:t>
              </m:r>
            </m:e>
            <m:sup>
              <m:r>
                <m:rPr>
                  <m:sty m:val="p"/>
                </m:rPr>
                <w:rPr>
                  <w:rFonts w:ascii="Cambria Math" w:hAnsi="Cambria Math"/>
                  <w:lang w:val="eu-ES"/>
                </w:rPr>
                <m:t>+</m:t>
              </m:r>
            </m:sup>
          </m:sSup>
          <m:r>
            <m:rPr>
              <m:sty m:val="p"/>
            </m:rPr>
            <w:rPr>
              <w:rFonts w:ascii="Cambria Math" w:hAnsi="Cambria Math"/>
              <w:lang w:val="eu-ES"/>
            </w:rPr>
            <m:t>+</m:t>
          </m:r>
          <m:sSubSup>
            <m:sSubSupPr>
              <m:ctrlPr>
                <w:rPr>
                  <w:rFonts w:ascii="Cambria Math" w:hAnsi="Cambria Math"/>
                  <w:lang w:val="eu-ES"/>
                </w:rPr>
              </m:ctrlPr>
            </m:sSubSupPr>
            <m:e>
              <m:r>
                <m:rPr>
                  <m:nor/>
                </m:rPr>
                <w:rPr>
                  <w:lang w:val="eu-ES"/>
                </w:rPr>
                <m:t>CO</m:t>
              </m:r>
            </m:e>
            <m:sub>
              <m:r>
                <w:rPr>
                  <w:rFonts w:ascii="Cambria Math" w:hAnsi="Cambria Math"/>
                  <w:lang w:val="eu-ES"/>
                </w:rPr>
                <m:t>3</m:t>
              </m:r>
            </m:sub>
            <m:sup>
              <m:r>
                <w:rPr>
                  <w:rFonts w:ascii="Cambria Math" w:hAnsi="Cambria Math"/>
                  <w:lang w:val="eu-ES"/>
                </w:rPr>
                <m:t>2</m:t>
              </m:r>
              <m:r>
                <m:rPr>
                  <m:sty m:val="p"/>
                </m:rPr>
                <w:rPr>
                  <w:rFonts w:ascii="Cambria Math" w:hAnsi="Cambria Math"/>
                  <w:lang w:val="eu-ES"/>
                </w:rPr>
                <m:t>-</m:t>
              </m:r>
            </m:sup>
          </m:sSubSup>
          <m:r>
            <m:rPr>
              <m:sty m:val="p"/>
            </m:rPr>
            <w:rPr>
              <w:rFonts w:ascii="Cambria Math" w:hAnsi="Cambria Math"/>
              <w:lang w:val="eu-ES"/>
            </w:rPr>
            <m:t>⇌</m:t>
          </m:r>
          <m:sSubSup>
            <m:sSubSupPr>
              <m:ctrlPr>
                <w:rPr>
                  <w:rFonts w:ascii="Cambria Math" w:hAnsi="Cambria Math"/>
                  <w:lang w:val="eu-ES"/>
                </w:rPr>
              </m:ctrlPr>
            </m:sSubSupPr>
            <m:e>
              <m:r>
                <m:rPr>
                  <m:nor/>
                </m:rPr>
                <w:rPr>
                  <w:lang w:val="eu-ES"/>
                </w:rPr>
                <m:t>HCO</m:t>
              </m:r>
            </m:e>
            <m:sub>
              <m:r>
                <w:rPr>
                  <w:rFonts w:ascii="Cambria Math" w:hAnsi="Cambria Math"/>
                  <w:lang w:val="eu-ES"/>
                </w:rPr>
                <m:t>3</m:t>
              </m:r>
            </m:sub>
            <m:sup>
              <m:r>
                <m:rPr>
                  <m:sty m:val="p"/>
                </m:rPr>
                <w:rPr>
                  <w:rFonts w:ascii="Cambria Math" w:hAnsi="Cambria Math"/>
                  <w:lang w:val="eu-ES"/>
                </w:rPr>
                <m:t>-</m:t>
              </m:r>
            </m:sup>
          </m:sSubSup>
        </m:oMath>
      </m:oMathPara>
    </w:p>
    <w:p w:rsidR="003B6573" w:rsidRPr="00A56648" w:rsidRDefault="007B47FC" w:rsidP="007B47FC">
      <w:pPr>
        <w:numPr>
          <w:ilvl w:val="1"/>
          <w:numId w:val="1"/>
        </w:numPr>
        <w:rPr>
          <w:lang w:val="eu-ES"/>
        </w:rPr>
      </w:pPr>
      <w:r w:rsidRPr="00A56648">
        <w:rPr>
          <w:lang w:val="eu-ES"/>
        </w:rPr>
        <w:t xml:space="preserve">Karbonato ioien eskuragarritasuna murriztean, </w:t>
      </w:r>
      <w:proofErr w:type="spellStart"/>
      <w:r w:rsidRPr="00A56648">
        <w:rPr>
          <w:lang w:val="eu-ES"/>
        </w:rPr>
        <w:t>azidotzeak</w:t>
      </w:r>
      <w:proofErr w:type="spellEnd"/>
      <w:r w:rsidRPr="00A56648">
        <w:rPr>
          <w:lang w:val="eu-ES"/>
        </w:rPr>
        <w:t xml:space="preserve"> organismo horien kaltzifikaz</w:t>
      </w:r>
      <w:r w:rsidRPr="00A56648">
        <w:rPr>
          <w:lang w:val="eu-ES"/>
        </w:rPr>
        <w:t xml:space="preserve">ioa zailtzen du, haien egiturak ahulduz eta hazkuntzari eta biziraupenari eraginez. Epe luzera, horrek itsasoko </w:t>
      </w:r>
      <w:proofErr w:type="spellStart"/>
      <w:r w:rsidRPr="00A56648">
        <w:rPr>
          <w:lang w:val="eu-ES"/>
        </w:rPr>
        <w:t>biodibertsitatea</w:t>
      </w:r>
      <w:proofErr w:type="spellEnd"/>
      <w:r w:rsidRPr="00A56648">
        <w:rPr>
          <w:lang w:val="eu-ES"/>
        </w:rPr>
        <w:t xml:space="preserve"> arriskuan jartzen du eta ozeanoetako ekosistemen sare trofikoak aldatzen ditu.</w:t>
      </w:r>
    </w:p>
    <w:p w:rsidR="003B6573" w:rsidRPr="00A56648" w:rsidRDefault="007B47FC" w:rsidP="007B47FC">
      <w:pPr>
        <w:numPr>
          <w:ilvl w:val="1"/>
          <w:numId w:val="35"/>
        </w:numPr>
        <w:rPr>
          <w:lang w:val="eu-ES"/>
        </w:rPr>
      </w:pPr>
      <w:r w:rsidRPr="00A56648">
        <w:rPr>
          <w:b/>
          <w:bCs/>
          <w:lang w:val="eu-ES"/>
        </w:rPr>
        <w:t>Kontzeptu-mapa (elementuen eta harremanen adibid</w:t>
      </w:r>
      <w:r w:rsidRPr="00A56648">
        <w:rPr>
          <w:b/>
          <w:bCs/>
          <w:lang w:val="eu-ES"/>
        </w:rPr>
        <w:t>ea):</w:t>
      </w:r>
      <w:r w:rsidRPr="00A56648">
        <w:rPr>
          <w:lang w:val="eu-ES"/>
        </w:rPr>
        <w:t xml:space="preserve"> </w:t>
      </w:r>
      <w:r w:rsidRPr="00A56648">
        <w:rPr>
          <w:i/>
          <w:iCs/>
          <w:lang w:val="eu-ES"/>
        </w:rPr>
        <w:t>Tresna digitala:</w:t>
      </w:r>
      <w:r w:rsidRPr="00A56648">
        <w:rPr>
          <w:lang w:val="eu-ES"/>
        </w:rPr>
        <w:t xml:space="preserve"> </w:t>
      </w:r>
      <w:proofErr w:type="spellStart"/>
      <w:r w:rsidRPr="00A56648">
        <w:rPr>
          <w:lang w:val="eu-ES"/>
        </w:rPr>
        <w:t>CmapTools</w:t>
      </w:r>
      <w:proofErr w:type="spellEnd"/>
      <w:r w:rsidRPr="00A56648">
        <w:rPr>
          <w:lang w:val="eu-ES"/>
        </w:rPr>
        <w:t xml:space="preserve"> edo </w:t>
      </w:r>
      <w:proofErr w:type="spellStart"/>
      <w:r w:rsidRPr="00A56648">
        <w:rPr>
          <w:lang w:val="eu-ES"/>
        </w:rPr>
        <w:t>MindMeister</w:t>
      </w:r>
      <w:proofErr w:type="spellEnd"/>
      <w:r w:rsidRPr="00A56648">
        <w:rPr>
          <w:lang w:val="eu-ES"/>
        </w:rPr>
        <w:t xml:space="preserve">. </w:t>
      </w:r>
      <w:r w:rsidRPr="00A56648">
        <w:rPr>
          <w:b/>
          <w:bCs/>
          <w:lang w:val="eu-ES"/>
        </w:rPr>
        <w:t>Gako-kontzeptuak:</w:t>
      </w:r>
    </w:p>
    <w:p w:rsidR="003B6573" w:rsidRPr="00A56648" w:rsidRDefault="007B47FC" w:rsidP="007B47FC">
      <w:pPr>
        <w:numPr>
          <w:ilvl w:val="2"/>
          <w:numId w:val="37"/>
        </w:numPr>
        <w:rPr>
          <w:lang w:val="eu-ES"/>
        </w:rPr>
      </w:pPr>
      <w:r w:rsidRPr="00A56648">
        <w:rPr>
          <w:lang w:val="eu-ES"/>
        </w:rPr>
        <w:t>Karbonoaren zikloa</w:t>
      </w:r>
    </w:p>
    <w:p w:rsidR="003B6573" w:rsidRPr="00A56648" w:rsidRDefault="007B47FC" w:rsidP="007B47FC">
      <w:pPr>
        <w:numPr>
          <w:ilvl w:val="2"/>
          <w:numId w:val="37"/>
        </w:numPr>
        <w:rPr>
          <w:lang w:val="eu-ES"/>
        </w:rPr>
      </w:pPr>
      <w:r w:rsidRPr="00A56648">
        <w:rPr>
          <w:lang w:val="eu-ES"/>
        </w:rPr>
        <w:t>Atmosfera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w:t>
      </w:r>
    </w:p>
    <w:p w:rsidR="003B6573" w:rsidRPr="00A56648" w:rsidRDefault="007B47FC" w:rsidP="007B47FC">
      <w:pPr>
        <w:numPr>
          <w:ilvl w:val="2"/>
          <w:numId w:val="37"/>
        </w:numPr>
        <w:rPr>
          <w:lang w:val="eu-ES"/>
        </w:rPr>
      </w:pPr>
      <w:r w:rsidRPr="00A56648">
        <w:rPr>
          <w:lang w:val="eu-ES"/>
        </w:rPr>
        <w:t>Ozeanoak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disolbatuta, H</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3</m:t>
            </m:r>
          </m:sub>
        </m:sSub>
      </m:oMath>
      <w:r w:rsidRPr="00A56648">
        <w:rPr>
          <w:lang w:val="eu-ES"/>
        </w:rPr>
        <w:t>, H</w:t>
      </w:r>
      <m:oMath>
        <m:sSup>
          <m:sSupPr>
            <m:ctrlPr>
              <w:rPr>
                <w:rFonts w:ascii="Cambria Math" w:hAnsi="Cambria Math"/>
                <w:lang w:val="eu-ES"/>
              </w:rPr>
            </m:ctrlPr>
          </m:sSupPr>
          <m:e>
            <m:r>
              <w:rPr>
                <w:rFonts w:ascii="Cambria Math" w:hAnsi="Cambria Math"/>
                <w:lang w:val="eu-ES"/>
              </w:rPr>
              <m:t>​</m:t>
            </m:r>
          </m:e>
          <m:sup>
            <m:r>
              <m:rPr>
                <m:sty m:val="p"/>
              </m:rPr>
              <w:rPr>
                <w:rFonts w:ascii="Cambria Math" w:hAnsi="Cambria Math"/>
                <w:lang w:val="eu-ES"/>
              </w:rPr>
              <m:t>+</m:t>
            </m:r>
          </m:sup>
        </m:sSup>
      </m:oMath>
      <w:r w:rsidRPr="00A56648">
        <w:rPr>
          <w:lang w:val="eu-ES"/>
        </w:rPr>
        <w:t>, CO</w:t>
      </w:r>
      <m:oMath>
        <m:sSubSup>
          <m:sSubSupPr>
            <m:ctrlPr>
              <w:rPr>
                <w:rFonts w:ascii="Cambria Math" w:hAnsi="Cambria Math"/>
                <w:lang w:val="eu-ES"/>
              </w:rPr>
            </m:ctrlPr>
          </m:sSubSupPr>
          <m:e>
            <m:r>
              <w:rPr>
                <w:rFonts w:ascii="Cambria Math" w:hAnsi="Cambria Math"/>
                <w:lang w:val="eu-ES"/>
              </w:rPr>
              <m:t>​</m:t>
            </m:r>
          </m:e>
          <m:sub>
            <m:r>
              <w:rPr>
                <w:rFonts w:ascii="Cambria Math" w:hAnsi="Cambria Math"/>
                <w:lang w:val="eu-ES"/>
              </w:rPr>
              <m:t>3</m:t>
            </m:r>
          </m:sub>
          <m:sup>
            <m:r>
              <w:rPr>
                <w:rFonts w:ascii="Cambria Math" w:hAnsi="Cambria Math"/>
                <w:lang w:val="eu-ES"/>
              </w:rPr>
              <m:t>2</m:t>
            </m:r>
            <m:r>
              <m:rPr>
                <m:sty m:val="p"/>
              </m:rPr>
              <w:rPr>
                <w:rFonts w:ascii="Cambria Math" w:hAnsi="Cambria Math"/>
                <w:lang w:val="eu-ES"/>
              </w:rPr>
              <m:t>-</m:t>
            </m:r>
          </m:sup>
        </m:sSubSup>
      </m:oMath>
      <w:r w:rsidRPr="00A56648">
        <w:rPr>
          <w:lang w:val="eu-ES"/>
        </w:rPr>
        <w:t>, CaCO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3</m:t>
            </m:r>
          </m:sub>
        </m:sSub>
      </m:oMath>
      <w:r w:rsidRPr="00A56648">
        <w:rPr>
          <w:lang w:val="eu-ES"/>
        </w:rPr>
        <w:t>)</w:t>
      </w:r>
    </w:p>
    <w:p w:rsidR="003B6573" w:rsidRPr="00A56648" w:rsidRDefault="007B47FC" w:rsidP="007B47FC">
      <w:pPr>
        <w:numPr>
          <w:ilvl w:val="2"/>
          <w:numId w:val="37"/>
        </w:numPr>
        <w:rPr>
          <w:lang w:val="eu-ES"/>
        </w:rPr>
      </w:pPr>
      <w:r w:rsidRPr="00A56648">
        <w:rPr>
          <w:lang w:val="eu-ES"/>
        </w:rPr>
        <w:t>Biosfera (Fotosintesia, Arnasketa, Biomasa)</w:t>
      </w:r>
    </w:p>
    <w:p w:rsidR="003B6573" w:rsidRPr="00A56648" w:rsidRDefault="007B47FC" w:rsidP="007B47FC">
      <w:pPr>
        <w:numPr>
          <w:ilvl w:val="2"/>
          <w:numId w:val="37"/>
        </w:numPr>
        <w:rPr>
          <w:lang w:val="eu-ES"/>
        </w:rPr>
      </w:pPr>
      <w:proofErr w:type="spellStart"/>
      <w:r w:rsidRPr="00A56648">
        <w:rPr>
          <w:lang w:val="eu-ES"/>
        </w:rPr>
        <w:t>Geosfera</w:t>
      </w:r>
      <w:proofErr w:type="spellEnd"/>
      <w:r w:rsidRPr="00A56648">
        <w:rPr>
          <w:lang w:val="eu-ES"/>
        </w:rPr>
        <w:t xml:space="preserve"> (Erregai Fosilak, Kareharriak)</w:t>
      </w:r>
    </w:p>
    <w:p w:rsidR="003B6573" w:rsidRPr="00A56648" w:rsidRDefault="007B47FC" w:rsidP="007B47FC">
      <w:pPr>
        <w:numPr>
          <w:ilvl w:val="2"/>
          <w:numId w:val="37"/>
        </w:numPr>
        <w:rPr>
          <w:lang w:val="eu-ES"/>
        </w:rPr>
      </w:pPr>
      <w:r w:rsidRPr="00A56648">
        <w:rPr>
          <w:lang w:val="eu-ES"/>
        </w:rPr>
        <w:t>Giza Jarduerak (</w:t>
      </w:r>
      <w:proofErr w:type="spellStart"/>
      <w:r w:rsidRPr="00A56648">
        <w:rPr>
          <w:lang w:val="eu-ES"/>
        </w:rPr>
        <w:t>Deforestazioa</w:t>
      </w:r>
      <w:proofErr w:type="spellEnd"/>
      <w:r w:rsidRPr="00A56648">
        <w:rPr>
          <w:lang w:val="eu-ES"/>
        </w:rPr>
        <w:t>, Erregai Fosilen Errekuntza, Industria)</w:t>
      </w:r>
    </w:p>
    <w:p w:rsidR="003B6573" w:rsidRPr="00A56648" w:rsidRDefault="007B47FC" w:rsidP="007B47FC">
      <w:pPr>
        <w:numPr>
          <w:ilvl w:val="2"/>
          <w:numId w:val="37"/>
        </w:numPr>
        <w:rPr>
          <w:lang w:val="eu-ES"/>
        </w:rPr>
      </w:pPr>
      <w:r w:rsidRPr="00A56648">
        <w:rPr>
          <w:lang w:val="eu-ES"/>
        </w:rPr>
        <w:t>Klima-aldaketa (Berotegi-efektua, Tenperatura igoera)</w:t>
      </w:r>
    </w:p>
    <w:p w:rsidR="003B6573" w:rsidRPr="00A56648" w:rsidRDefault="007B47FC" w:rsidP="007B47FC">
      <w:pPr>
        <w:numPr>
          <w:ilvl w:val="2"/>
          <w:numId w:val="37"/>
        </w:numPr>
        <w:rPr>
          <w:lang w:val="eu-ES"/>
        </w:rPr>
      </w:pPr>
      <w:r w:rsidRPr="00A56648">
        <w:rPr>
          <w:lang w:val="eu-ES"/>
        </w:rPr>
        <w:t xml:space="preserve">Ozeanoen </w:t>
      </w:r>
      <w:proofErr w:type="spellStart"/>
      <w:r w:rsidRPr="00A56648">
        <w:rPr>
          <w:lang w:val="eu-ES"/>
        </w:rPr>
        <w:t>azidotzea</w:t>
      </w:r>
      <w:proofErr w:type="spellEnd"/>
    </w:p>
    <w:p w:rsidR="003B6573" w:rsidRPr="00A56648" w:rsidRDefault="007B47FC" w:rsidP="007B47FC">
      <w:pPr>
        <w:numPr>
          <w:ilvl w:val="2"/>
          <w:numId w:val="37"/>
        </w:numPr>
        <w:rPr>
          <w:lang w:val="eu-ES"/>
        </w:rPr>
      </w:pPr>
      <w:r w:rsidRPr="00A56648">
        <w:rPr>
          <w:lang w:val="eu-ES"/>
        </w:rPr>
        <w:t>Inpaktuak (Itsasoko Biodibertsitatearen galera, Koralen zuritzea, Kaltzifikatzeko zailtasuna)</w:t>
      </w:r>
    </w:p>
    <w:p w:rsidR="003B6573" w:rsidRPr="00A56648" w:rsidRDefault="007B47FC" w:rsidP="007B47FC">
      <w:pPr>
        <w:numPr>
          <w:ilvl w:val="1"/>
          <w:numId w:val="1"/>
        </w:numPr>
        <w:rPr>
          <w:lang w:val="eu-ES"/>
        </w:rPr>
      </w:pPr>
      <w:r w:rsidRPr="00A56648">
        <w:rPr>
          <w:b/>
          <w:bCs/>
          <w:lang w:val="eu-ES"/>
        </w:rPr>
        <w:t>Erlazioak (adibidea</w:t>
      </w:r>
      <w:r w:rsidRPr="00A56648">
        <w:rPr>
          <w:b/>
          <w:bCs/>
          <w:lang w:val="eu-ES"/>
        </w:rPr>
        <w:t>k):</w:t>
      </w:r>
    </w:p>
    <w:p w:rsidR="003B6573" w:rsidRPr="00A56648" w:rsidRDefault="007B47FC" w:rsidP="007B47FC">
      <w:pPr>
        <w:numPr>
          <w:ilvl w:val="2"/>
          <w:numId w:val="38"/>
        </w:numPr>
        <w:rPr>
          <w:lang w:val="eu-ES"/>
        </w:rPr>
      </w:pPr>
      <w:r w:rsidRPr="00A56648">
        <w:rPr>
          <w:lang w:val="eu-ES"/>
        </w:rPr>
        <w:t>"Atmosfera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"Biosfera (Fotosintesia)"   "xurgapena".</w:t>
      </w:r>
    </w:p>
    <w:p w:rsidR="003B6573" w:rsidRPr="00A56648" w:rsidRDefault="007B47FC" w:rsidP="007B47FC">
      <w:pPr>
        <w:numPr>
          <w:ilvl w:val="2"/>
          <w:numId w:val="38"/>
        </w:numPr>
        <w:rPr>
          <w:lang w:val="eu-ES"/>
        </w:rPr>
      </w:pPr>
      <w:r w:rsidRPr="00A56648">
        <w:rPr>
          <w:lang w:val="eu-ES"/>
        </w:rPr>
        <w:t>"Giza jarduerak (Erregai fosilen erreketa)" "Atmosfera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w:t>
      </w:r>
    </w:p>
    <w:p w:rsidR="003B6573" w:rsidRPr="00A56648" w:rsidRDefault="007B47FC" w:rsidP="007B47FC">
      <w:pPr>
        <w:numPr>
          <w:ilvl w:val="2"/>
          <w:numId w:val="38"/>
        </w:numPr>
        <w:rPr>
          <w:lang w:val="eu-ES"/>
        </w:rPr>
      </w:pPr>
      <w:r w:rsidRPr="00A56648">
        <w:rPr>
          <w:lang w:val="eu-ES"/>
        </w:rPr>
        <w:lastRenderedPageBreak/>
        <w:t>"Atmosfera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"Ozeanoak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disolbatua)".</w:t>
      </w:r>
    </w:p>
    <w:p w:rsidR="003B6573" w:rsidRPr="00A56648" w:rsidRDefault="007B47FC" w:rsidP="007B47FC">
      <w:pPr>
        <w:numPr>
          <w:ilvl w:val="2"/>
          <w:numId w:val="38"/>
        </w:numPr>
        <w:rPr>
          <w:lang w:val="eu-ES"/>
        </w:rPr>
      </w:pPr>
      <w:r w:rsidRPr="00A56648">
        <w:rPr>
          <w:lang w:val="eu-ES"/>
        </w:rPr>
        <w:t>"Ozeanoak (CO</w:t>
      </w:r>
      <m:oMath>
        <m:sSub>
          <m:sSubPr>
            <m:ctrlPr>
              <w:rPr>
                <w:rFonts w:ascii="Cambria Math" w:hAnsi="Cambria Math"/>
                <w:lang w:val="eu-ES"/>
              </w:rPr>
            </m:ctrlPr>
          </m:sSubPr>
          <m:e>
            <m:r>
              <w:rPr>
                <w:rFonts w:ascii="Cambria Math" w:hAnsi="Cambria Math"/>
                <w:lang w:val="eu-ES"/>
              </w:rPr>
              <m:t>​</m:t>
            </m:r>
          </m:e>
          <m:sub>
            <m:r>
              <w:rPr>
                <w:rFonts w:ascii="Cambria Math" w:hAnsi="Cambria Math"/>
                <w:lang w:val="eu-ES"/>
              </w:rPr>
              <m:t>2</m:t>
            </m:r>
          </m:sub>
        </m:sSub>
      </m:oMath>
      <w:r w:rsidRPr="00A56648">
        <w:rPr>
          <w:lang w:val="eu-ES"/>
        </w:rPr>
        <w:t xml:space="preserve">  disolbatua)"   "Ozeanoen Azidotzea".</w:t>
      </w:r>
    </w:p>
    <w:p w:rsidR="003B6573" w:rsidRPr="00A56648" w:rsidRDefault="007B47FC" w:rsidP="007B47FC">
      <w:pPr>
        <w:numPr>
          <w:ilvl w:val="2"/>
          <w:numId w:val="38"/>
        </w:numPr>
        <w:rPr>
          <w:lang w:val="eu-ES"/>
        </w:rPr>
      </w:pPr>
      <w:r w:rsidRPr="00A56648">
        <w:rPr>
          <w:lang w:val="eu-ES"/>
        </w:rPr>
        <w:t xml:space="preserve">"Ozeanoen </w:t>
      </w:r>
      <w:proofErr w:type="spellStart"/>
      <w:r w:rsidRPr="00A56648">
        <w:rPr>
          <w:lang w:val="eu-ES"/>
        </w:rPr>
        <w:t>Azidotzea</w:t>
      </w:r>
      <w:proofErr w:type="spellEnd"/>
      <w:r w:rsidRPr="00A56648">
        <w:rPr>
          <w:lang w:val="eu-ES"/>
        </w:rPr>
        <w:t>" "Eraginak (Itsasoko Biodibertsitatearen Galera)".</w:t>
      </w:r>
    </w:p>
    <w:p w:rsidR="003B6573" w:rsidRPr="00A56648" w:rsidRDefault="007B47FC" w:rsidP="007B47FC">
      <w:pPr>
        <w:numPr>
          <w:ilvl w:val="2"/>
          <w:numId w:val="38"/>
        </w:numPr>
        <w:rPr>
          <w:lang w:val="eu-ES"/>
        </w:rPr>
      </w:pPr>
      <w:r w:rsidRPr="00A56648">
        <w:rPr>
          <w:lang w:val="eu-ES"/>
        </w:rPr>
        <w:t>"Atmosfera (CO</w:t>
      </w:r>
      <m:oMath>
        <m:r>
          <w:rPr>
            <w:rFonts w:ascii="Cambria Math" w:hAnsi="Cambria Math"/>
            <w:lang w:val="eu-ES"/>
          </w:rPr>
          <m:t>tien</m:t>
        </m:r>
        <m:sSub>
          <m:sSubPr>
            <m:ctrlPr>
              <w:rPr>
                <w:rFonts w:ascii="Cambria Math" w:hAnsi="Cambria Math"/>
                <w:lang w:val="eu-ES"/>
              </w:rPr>
            </m:ctrlPr>
          </m:sSubPr>
          <m:e>
            <m:r>
              <w:rPr>
                <w:rFonts w:ascii="Cambria Math" w:hAnsi="Cambria Math"/>
                <w:lang w:val="eu-ES"/>
              </w:rPr>
              <m:t>e</m:t>
            </m:r>
          </m:e>
          <m:sub>
            <m:r>
              <w:rPr>
                <w:rFonts w:ascii="Cambria Math" w:hAnsi="Cambria Math"/>
                <w:lang w:val="eu-ES"/>
              </w:rPr>
              <m:t>2</m:t>
            </m:r>
          </m:sub>
        </m:sSub>
      </m:oMath>
      <w:r w:rsidRPr="00A56648">
        <w:rPr>
          <w:lang w:val="eu-ES"/>
        </w:rPr>
        <w:t>)" "Klima-aldaketa (Berotegi-efektua)".</w:t>
      </w:r>
    </w:p>
    <w:p w:rsidR="003B6573" w:rsidRPr="00A56648" w:rsidRDefault="007B47FC" w:rsidP="007B47FC">
      <w:pPr>
        <w:numPr>
          <w:ilvl w:val="0"/>
          <w:numId w:val="20"/>
        </w:numPr>
        <w:rPr>
          <w:lang w:val="eu-ES"/>
        </w:rPr>
      </w:pPr>
      <w:r w:rsidRPr="00A56648">
        <w:rPr>
          <w:b/>
          <w:bCs/>
          <w:lang w:val="eu-ES"/>
        </w:rPr>
        <w:t>Ebaluatu:</w:t>
      </w:r>
    </w:p>
    <w:p w:rsidR="003B6573" w:rsidRPr="00A56648" w:rsidRDefault="007B47FC" w:rsidP="007B47FC">
      <w:pPr>
        <w:numPr>
          <w:ilvl w:val="1"/>
          <w:numId w:val="39"/>
        </w:numPr>
        <w:rPr>
          <w:lang w:val="eu-ES"/>
        </w:rPr>
      </w:pPr>
      <w:r w:rsidRPr="00A56648">
        <w:rPr>
          <w:b/>
          <w:bCs/>
          <w:lang w:val="eu-ES"/>
        </w:rPr>
        <w:t>Espezie inbaditzaile baten inpaktuaren ebaluazioa:</w:t>
      </w:r>
      <w:r w:rsidRPr="00A56648">
        <w:rPr>
          <w:lang w:val="eu-ES"/>
        </w:rPr>
        <w:t xml:space="preserve"> Espezie inbaditzaile batek bertako ekosistema bat hainbat m</w:t>
      </w:r>
      <w:r w:rsidRPr="00A56648">
        <w:rPr>
          <w:lang w:val="eu-ES"/>
        </w:rPr>
        <w:t>odutan alda dezake:</w:t>
      </w:r>
    </w:p>
    <w:p w:rsidR="003B6573" w:rsidRPr="00A56648" w:rsidRDefault="007B47FC" w:rsidP="007B47FC">
      <w:pPr>
        <w:numPr>
          <w:ilvl w:val="2"/>
          <w:numId w:val="40"/>
        </w:numPr>
        <w:rPr>
          <w:lang w:val="eu-ES"/>
        </w:rPr>
      </w:pPr>
      <w:r w:rsidRPr="00A56648">
        <w:rPr>
          <w:i/>
          <w:iCs/>
          <w:lang w:val="eu-ES"/>
        </w:rPr>
        <w:t>Sare trofikoak:</w:t>
      </w:r>
      <w:r w:rsidRPr="00A56648">
        <w:rPr>
          <w:lang w:val="eu-ES"/>
        </w:rPr>
        <w:t xml:space="preserve"> Bertako espezieekin lehia dezake baliabideengatik (elikagaia, espazioa), haien harrapakari izan, edo gaixotasun berriak sartu. Horrek bertako populazioak murriztea edo desagertzea ekar dezake, sare trofikoan energia- eta</w:t>
      </w:r>
      <w:r w:rsidRPr="00A56648">
        <w:rPr>
          <w:lang w:val="eu-ES"/>
        </w:rPr>
        <w:t xml:space="preserve"> materia-fluxuak aldatuz eta ekosistemaren oreka desegonkortuz. Adibidez, harrapakari inbaditzaile batek bertako harrapakinen populazioak galarazi ditzake, haiek defentsa egokirik garatu gabe.</w:t>
      </w:r>
    </w:p>
    <w:p w:rsidR="003B6573" w:rsidRPr="00A56648" w:rsidRDefault="007B47FC" w:rsidP="007B47FC">
      <w:pPr>
        <w:numPr>
          <w:ilvl w:val="2"/>
          <w:numId w:val="40"/>
        </w:numPr>
        <w:rPr>
          <w:lang w:val="eu-ES"/>
        </w:rPr>
      </w:pPr>
      <w:r w:rsidRPr="00A56648">
        <w:rPr>
          <w:i/>
          <w:iCs/>
          <w:lang w:val="eu-ES"/>
        </w:rPr>
        <w:t>Nutrienteen zikloak:</w:t>
      </w:r>
      <w:r w:rsidRPr="00A56648">
        <w:rPr>
          <w:lang w:val="eu-ES"/>
        </w:rPr>
        <w:t xml:space="preserve"> Espezie inbaditzaile batzuek lurzoruaren e</w:t>
      </w:r>
      <w:r w:rsidRPr="00A56648">
        <w:rPr>
          <w:lang w:val="eu-ES"/>
        </w:rPr>
        <w:t>do uraren konposizioa alda dezakete, ziklo biogeokimikoak aldatuz. Adibidez, landare inbaditzaileek nitrogenoaren edo fosforoaren eskuragarritasuna alda dezakete, bertako landarediari eta lurzoruko mikroorganismoei eraginez.</w:t>
      </w:r>
    </w:p>
    <w:p w:rsidR="003B6573" w:rsidRPr="00A56648" w:rsidRDefault="007B47FC" w:rsidP="007B47FC">
      <w:pPr>
        <w:numPr>
          <w:ilvl w:val="2"/>
          <w:numId w:val="40"/>
        </w:numPr>
        <w:rPr>
          <w:lang w:val="eu-ES"/>
        </w:rPr>
      </w:pPr>
      <w:r w:rsidRPr="00A56648">
        <w:rPr>
          <w:i/>
          <w:iCs/>
          <w:lang w:val="eu-ES"/>
        </w:rPr>
        <w:t>Habitataren egitura:</w:t>
      </w:r>
      <w:r w:rsidRPr="00A56648">
        <w:rPr>
          <w:lang w:val="eu-ES"/>
        </w:rPr>
        <w:t xml:space="preserve"> Espezie in</w:t>
      </w:r>
      <w:r w:rsidRPr="00A56648">
        <w:rPr>
          <w:lang w:val="eu-ES"/>
        </w:rPr>
        <w:t>baditzaileek habitataren egitura fisikoa alda dezakete, adibidez, landaredia (dentsitatea, landare mota), hidrologia (ur-kontsumoa) edo lurzoruaren konposizioa aldatuz, eta horrek, aldi berean, egitura horren mende dauden beste espezie batzuei eragiten die</w:t>
      </w:r>
      <w:r w:rsidRPr="00A56648">
        <w:rPr>
          <w:lang w:val="eu-ES"/>
        </w:rPr>
        <w:t>.</w:t>
      </w:r>
    </w:p>
    <w:p w:rsidR="003B6573" w:rsidRPr="00A56648" w:rsidRDefault="007B47FC" w:rsidP="007B47FC">
      <w:pPr>
        <w:numPr>
          <w:ilvl w:val="1"/>
          <w:numId w:val="39"/>
        </w:numPr>
        <w:rPr>
          <w:lang w:val="eu-ES"/>
        </w:rPr>
      </w:pPr>
      <w:r w:rsidRPr="00A56648">
        <w:rPr>
          <w:b/>
          <w:bCs/>
          <w:lang w:val="eu-ES"/>
        </w:rPr>
        <w:t>Deserrotzeko zailtasuna eta horren ondorioak:</w:t>
      </w:r>
      <w:r w:rsidRPr="00A56648">
        <w:rPr>
          <w:lang w:val="eu-ES"/>
        </w:rPr>
        <w:t xml:space="preserve"> Behin finkatuta, espezie inbaditzaileak deserrotzea oso zaila eta garestia da, ugaltzeko gaitasun handiagatik, ingurune berrietara egokitzeko gaitasunagatik eta harrapakari naturalik ez izateagatik. Ondorioak</w:t>
      </w:r>
      <w:r w:rsidRPr="00A56648">
        <w:rPr>
          <w:lang w:val="eu-ES"/>
        </w:rPr>
        <w:t xml:space="preserve"> hauek dira:</w:t>
      </w:r>
    </w:p>
    <w:p w:rsidR="003B6573" w:rsidRPr="00A56648" w:rsidRDefault="007B47FC" w:rsidP="007B47FC">
      <w:pPr>
        <w:numPr>
          <w:ilvl w:val="2"/>
          <w:numId w:val="41"/>
        </w:numPr>
        <w:rPr>
          <w:lang w:val="eu-ES"/>
        </w:rPr>
      </w:pPr>
      <w:r w:rsidRPr="00A56648">
        <w:rPr>
          <w:i/>
          <w:iCs/>
          <w:lang w:val="eu-ES"/>
        </w:rPr>
        <w:t>Ekonomikoak:</w:t>
      </w:r>
      <w:r w:rsidRPr="00A56648">
        <w:rPr>
          <w:lang w:val="eu-ES"/>
        </w:rPr>
        <w:t xml:space="preserve"> Kontrol-programak (tranpak jartzea, herbiziden erabilera, kontrol biologikoa) oso garestiak dira eta epe luzera ahalegin iraunkorra eskatzen dute. Gainera, inbasioek galera ekonomikoak eragin ditzakete nekazaritza, arrantza edo tu</w:t>
      </w:r>
      <w:r w:rsidRPr="00A56648">
        <w:rPr>
          <w:lang w:val="eu-ES"/>
        </w:rPr>
        <w:t>rismoa bezalako sektoreetan.</w:t>
      </w:r>
    </w:p>
    <w:p w:rsidR="003B6573" w:rsidRPr="00A56648" w:rsidRDefault="007B47FC" w:rsidP="007B47FC">
      <w:pPr>
        <w:numPr>
          <w:ilvl w:val="2"/>
          <w:numId w:val="41"/>
        </w:numPr>
        <w:rPr>
          <w:lang w:val="eu-ES"/>
        </w:rPr>
      </w:pPr>
      <w:r w:rsidRPr="00A56648">
        <w:rPr>
          <w:i/>
          <w:iCs/>
          <w:lang w:val="eu-ES"/>
        </w:rPr>
        <w:lastRenderedPageBreak/>
        <w:t>Ekologikoak:</w:t>
      </w:r>
      <w:r w:rsidRPr="00A56648">
        <w:rPr>
          <w:lang w:val="eu-ES"/>
        </w:rPr>
        <w:t xml:space="preserve"> Kontrol-metodoek nahi ez diren ondorioak izan ditzakete bertako espezieetan edo ekosisteman, oro har. Erabateko desagerraraztea arraroa da, eta askotan kontrol partziala baino ez da lortzen; horrek esan nahi du meh</w:t>
      </w:r>
      <w:r w:rsidRPr="00A56648">
        <w:rPr>
          <w:lang w:val="eu-ES"/>
        </w:rPr>
        <w:t xml:space="preserve">atxuak </w:t>
      </w:r>
      <w:proofErr w:type="spellStart"/>
      <w:r w:rsidRPr="00A56648">
        <w:rPr>
          <w:lang w:val="eu-ES"/>
        </w:rPr>
        <w:t>dirauela</w:t>
      </w:r>
      <w:proofErr w:type="spellEnd"/>
      <w:r w:rsidRPr="00A56648">
        <w:rPr>
          <w:lang w:val="eu-ES"/>
        </w:rPr>
        <w:t>. Espezie inbaditzaileak ekosisteman eragindako aldaketa atzeraezina izan daiteke, espeziea desagerrarazita ere.</w:t>
      </w:r>
    </w:p>
    <w:p w:rsidR="003B6573" w:rsidRPr="00A56648" w:rsidRDefault="007B47FC" w:rsidP="007B47FC">
      <w:pPr>
        <w:numPr>
          <w:ilvl w:val="1"/>
          <w:numId w:val="39"/>
        </w:numPr>
        <w:rPr>
          <w:lang w:val="eu-ES"/>
        </w:rPr>
      </w:pPr>
      <w:r w:rsidRPr="00A56648">
        <w:rPr>
          <w:b/>
          <w:bCs/>
          <w:lang w:val="eu-ES"/>
        </w:rPr>
        <w:t>Aurkezpena (adibidea):</w:t>
      </w:r>
      <w:r w:rsidRPr="00A56648">
        <w:rPr>
          <w:lang w:val="eu-ES"/>
        </w:rPr>
        <w:t xml:space="preserve"> </w:t>
      </w:r>
      <w:r w:rsidRPr="00A56648">
        <w:rPr>
          <w:i/>
          <w:iCs/>
          <w:lang w:val="eu-ES"/>
        </w:rPr>
        <w:t>Tresna digitala:</w:t>
      </w:r>
      <w:r w:rsidRPr="00A56648">
        <w:rPr>
          <w:lang w:val="eu-ES"/>
        </w:rPr>
        <w:t xml:space="preserve"> PowerPoint edo Google </w:t>
      </w:r>
      <w:proofErr w:type="spellStart"/>
      <w:r w:rsidRPr="00A56648">
        <w:rPr>
          <w:lang w:val="eu-ES"/>
        </w:rPr>
        <w:t>Slides</w:t>
      </w:r>
      <w:proofErr w:type="spellEnd"/>
      <w:r w:rsidRPr="00A56648">
        <w:rPr>
          <w:lang w:val="eu-ES"/>
        </w:rPr>
        <w:t xml:space="preserve">. </w:t>
      </w:r>
      <w:r w:rsidRPr="00A56648">
        <w:rPr>
          <w:b/>
          <w:bCs/>
          <w:lang w:val="eu-ES"/>
        </w:rPr>
        <w:t>Izenburua:</w:t>
      </w:r>
      <w:r w:rsidRPr="00A56648">
        <w:rPr>
          <w:lang w:val="eu-ES"/>
        </w:rPr>
        <w:t xml:space="preserve"> Zebra-muskuilua (</w:t>
      </w:r>
      <w:proofErr w:type="spellStart"/>
      <w:r w:rsidRPr="00A56648">
        <w:rPr>
          <w:i/>
          <w:iCs/>
          <w:lang w:val="eu-ES"/>
        </w:rPr>
        <w:t>Dreissena</w:t>
      </w:r>
      <w:proofErr w:type="spellEnd"/>
      <w:r w:rsidRPr="00A56648">
        <w:rPr>
          <w:i/>
          <w:iCs/>
          <w:lang w:val="eu-ES"/>
        </w:rPr>
        <w:t xml:space="preserve"> </w:t>
      </w:r>
      <w:proofErr w:type="spellStart"/>
      <w:r w:rsidRPr="00A56648">
        <w:rPr>
          <w:i/>
          <w:iCs/>
          <w:lang w:val="eu-ES"/>
        </w:rPr>
        <w:t>polymorpha</w:t>
      </w:r>
      <w:proofErr w:type="spellEnd"/>
      <w:r w:rsidRPr="00A56648">
        <w:rPr>
          <w:lang w:val="eu-ES"/>
        </w:rPr>
        <w:t>): Europak</w:t>
      </w:r>
      <w:r w:rsidRPr="00A56648">
        <w:rPr>
          <w:lang w:val="eu-ES"/>
        </w:rPr>
        <w:t>o ur-ekosistemetako inbaditzaile isila.</w:t>
      </w:r>
    </w:p>
    <w:p w:rsidR="003B6573" w:rsidRPr="00A56648" w:rsidRDefault="007B47FC" w:rsidP="007B47FC">
      <w:pPr>
        <w:numPr>
          <w:ilvl w:val="1"/>
          <w:numId w:val="1"/>
        </w:numPr>
        <w:rPr>
          <w:lang w:val="eu-ES"/>
        </w:rPr>
      </w:pPr>
      <w:r w:rsidRPr="00A56648">
        <w:rPr>
          <w:b/>
          <w:bCs/>
          <w:lang w:val="eu-ES"/>
        </w:rPr>
        <w:t>1. diapositiba: Sarrera</w:t>
      </w:r>
    </w:p>
    <w:p w:rsidR="003B6573" w:rsidRPr="00A56648" w:rsidRDefault="007B47FC" w:rsidP="007B47FC">
      <w:pPr>
        <w:numPr>
          <w:ilvl w:val="2"/>
          <w:numId w:val="42"/>
        </w:numPr>
        <w:rPr>
          <w:lang w:val="eu-ES"/>
        </w:rPr>
      </w:pPr>
      <w:r w:rsidRPr="00A56648">
        <w:rPr>
          <w:lang w:val="eu-ES"/>
        </w:rPr>
        <w:t>Zer da zebra-muskuilua? Jatorria, ezaugarriak.</w:t>
      </w:r>
    </w:p>
    <w:p w:rsidR="003B6573" w:rsidRPr="00A56648" w:rsidRDefault="007B47FC" w:rsidP="007B47FC">
      <w:pPr>
        <w:numPr>
          <w:ilvl w:val="2"/>
          <w:numId w:val="42"/>
        </w:numPr>
        <w:rPr>
          <w:lang w:val="eu-ES"/>
        </w:rPr>
      </w:pPr>
      <w:r w:rsidRPr="00A56648">
        <w:rPr>
          <w:lang w:val="eu-ES"/>
        </w:rPr>
        <w:t>Europarako helduera eta hedapena.</w:t>
      </w:r>
    </w:p>
    <w:p w:rsidR="003B6573" w:rsidRPr="00A56648" w:rsidRDefault="007B47FC" w:rsidP="007B47FC">
      <w:pPr>
        <w:numPr>
          <w:ilvl w:val="1"/>
          <w:numId w:val="1"/>
        </w:numPr>
        <w:rPr>
          <w:lang w:val="eu-ES"/>
        </w:rPr>
      </w:pPr>
      <w:r w:rsidRPr="00A56648">
        <w:rPr>
          <w:b/>
          <w:bCs/>
          <w:lang w:val="eu-ES"/>
        </w:rPr>
        <w:t>2. diapositiba: Eragin Ekologikoa</w:t>
      </w:r>
    </w:p>
    <w:p w:rsidR="003B6573" w:rsidRPr="00A56648" w:rsidRDefault="007B47FC" w:rsidP="007B47FC">
      <w:pPr>
        <w:numPr>
          <w:ilvl w:val="2"/>
          <w:numId w:val="43"/>
        </w:numPr>
        <w:rPr>
          <w:lang w:val="eu-ES"/>
        </w:rPr>
      </w:pPr>
      <w:r w:rsidRPr="00A56648">
        <w:rPr>
          <w:i/>
          <w:iCs/>
          <w:lang w:val="eu-ES"/>
        </w:rPr>
        <w:t>Iragazketa masiboa:</w:t>
      </w:r>
      <w:r w:rsidRPr="00A56648">
        <w:rPr>
          <w:lang w:val="eu-ES"/>
        </w:rPr>
        <w:t xml:space="preserve"> Ura argitzen du, argiaren sartzea areagotuz eta alga bent</w:t>
      </w:r>
      <w:r w:rsidRPr="00A56648">
        <w:rPr>
          <w:lang w:val="eu-ES"/>
        </w:rPr>
        <w:t>onikoen hazkuntza erraztuz, sare trofikoaren oinarria aldatuz.</w:t>
      </w:r>
    </w:p>
    <w:p w:rsidR="003B6573" w:rsidRPr="00A56648" w:rsidRDefault="007B47FC" w:rsidP="007B47FC">
      <w:pPr>
        <w:numPr>
          <w:ilvl w:val="2"/>
          <w:numId w:val="43"/>
        </w:numPr>
        <w:rPr>
          <w:lang w:val="eu-ES"/>
        </w:rPr>
      </w:pPr>
      <w:r w:rsidRPr="00A56648">
        <w:rPr>
          <w:i/>
          <w:iCs/>
          <w:lang w:val="eu-ES"/>
        </w:rPr>
        <w:t>Lehia:</w:t>
      </w:r>
      <w:r w:rsidRPr="00A56648">
        <w:rPr>
          <w:lang w:val="eu-ES"/>
        </w:rPr>
        <w:t xml:space="preserve"> Bertako espezieekin lehiatzen da elikagaiagatik (fitoplanktona) eta espazioagatik (substratuak).</w:t>
      </w:r>
    </w:p>
    <w:p w:rsidR="003B6573" w:rsidRPr="00A56648" w:rsidRDefault="007B47FC" w:rsidP="007B47FC">
      <w:pPr>
        <w:numPr>
          <w:ilvl w:val="2"/>
          <w:numId w:val="43"/>
        </w:numPr>
        <w:rPr>
          <w:lang w:val="eu-ES"/>
        </w:rPr>
      </w:pPr>
      <w:proofErr w:type="spellStart"/>
      <w:r w:rsidRPr="00A56648">
        <w:rPr>
          <w:i/>
          <w:iCs/>
          <w:lang w:val="eu-ES"/>
        </w:rPr>
        <w:t>Bioinkrustazioa</w:t>
      </w:r>
      <w:proofErr w:type="spellEnd"/>
      <w:r w:rsidRPr="00A56648">
        <w:rPr>
          <w:i/>
          <w:iCs/>
          <w:lang w:val="eu-ES"/>
        </w:rPr>
        <w:t>:</w:t>
      </w:r>
      <w:r w:rsidRPr="00A56648">
        <w:rPr>
          <w:lang w:val="eu-ES"/>
        </w:rPr>
        <w:t xml:space="preserve"> Beste espezie batzuei itsasten zaie (bertako bibalbioei, karramarroei), </w:t>
      </w:r>
      <w:r w:rsidRPr="00A56648">
        <w:rPr>
          <w:lang w:val="eu-ES"/>
        </w:rPr>
        <w:t>haien mugimendua, elikadura eta arnasketa mugatuz.</w:t>
      </w:r>
    </w:p>
    <w:p w:rsidR="003B6573" w:rsidRPr="00A56648" w:rsidRDefault="007B47FC" w:rsidP="007B47FC">
      <w:pPr>
        <w:numPr>
          <w:ilvl w:val="2"/>
          <w:numId w:val="43"/>
        </w:numPr>
        <w:rPr>
          <w:lang w:val="eu-ES"/>
        </w:rPr>
      </w:pPr>
      <w:r w:rsidRPr="00A56648">
        <w:rPr>
          <w:i/>
          <w:iCs/>
          <w:lang w:val="eu-ES"/>
        </w:rPr>
        <w:t>Mantenugaien zikloak:</w:t>
      </w:r>
      <w:r w:rsidRPr="00A56648">
        <w:rPr>
          <w:lang w:val="eu-ES"/>
        </w:rPr>
        <w:t xml:space="preserve"> Mantenugaien eskuragarritasuna aldatzen du ur-zutabean eta sedimentuan.</w:t>
      </w:r>
    </w:p>
    <w:p w:rsidR="003B6573" w:rsidRPr="00A56648" w:rsidRDefault="007B47FC" w:rsidP="007B47FC">
      <w:pPr>
        <w:numPr>
          <w:ilvl w:val="2"/>
          <w:numId w:val="43"/>
        </w:numPr>
        <w:rPr>
          <w:lang w:val="eu-ES"/>
        </w:rPr>
      </w:pPr>
      <w:proofErr w:type="spellStart"/>
      <w:r w:rsidRPr="00A56648">
        <w:rPr>
          <w:i/>
          <w:iCs/>
          <w:lang w:val="eu-ES"/>
        </w:rPr>
        <w:t>Biodibertsitate</w:t>
      </w:r>
      <w:proofErr w:type="spellEnd"/>
      <w:r w:rsidRPr="00A56648">
        <w:rPr>
          <w:i/>
          <w:iCs/>
          <w:lang w:val="eu-ES"/>
        </w:rPr>
        <w:t>-galera:</w:t>
      </w:r>
      <w:r w:rsidRPr="00A56648">
        <w:rPr>
          <w:lang w:val="eu-ES"/>
        </w:rPr>
        <w:t xml:space="preserve"> Bertako espezieen desplazamendua eta desagerpena.</w:t>
      </w:r>
    </w:p>
    <w:p w:rsidR="003B6573" w:rsidRPr="00A56648" w:rsidRDefault="007B47FC" w:rsidP="007B47FC">
      <w:pPr>
        <w:numPr>
          <w:ilvl w:val="1"/>
          <w:numId w:val="1"/>
        </w:numPr>
        <w:rPr>
          <w:lang w:val="eu-ES"/>
        </w:rPr>
      </w:pPr>
      <w:r w:rsidRPr="00A56648">
        <w:rPr>
          <w:b/>
          <w:bCs/>
          <w:lang w:val="eu-ES"/>
        </w:rPr>
        <w:t>3. diapositiba: Kontrol-neurriak</w:t>
      </w:r>
    </w:p>
    <w:p w:rsidR="003B6573" w:rsidRPr="00A56648" w:rsidRDefault="007B47FC" w:rsidP="007B47FC">
      <w:pPr>
        <w:numPr>
          <w:ilvl w:val="2"/>
          <w:numId w:val="44"/>
        </w:numPr>
        <w:rPr>
          <w:lang w:val="eu-ES"/>
        </w:rPr>
      </w:pPr>
      <w:r w:rsidRPr="00A56648">
        <w:rPr>
          <w:i/>
          <w:iCs/>
          <w:lang w:val="eu-ES"/>
        </w:rPr>
        <w:t>Prebentzioa:</w:t>
      </w:r>
      <w:r w:rsidRPr="00A56648">
        <w:rPr>
          <w:lang w:val="eu-ES"/>
        </w:rPr>
        <w:t xml:space="preserve"> Ontzien ikuskapena, hezkuntza publikoa.</w:t>
      </w:r>
    </w:p>
    <w:p w:rsidR="003B6573" w:rsidRPr="00A56648" w:rsidRDefault="007B47FC" w:rsidP="007B47FC">
      <w:pPr>
        <w:numPr>
          <w:ilvl w:val="2"/>
          <w:numId w:val="44"/>
        </w:numPr>
        <w:rPr>
          <w:lang w:val="eu-ES"/>
        </w:rPr>
      </w:pPr>
      <w:r w:rsidRPr="00A56648">
        <w:rPr>
          <w:i/>
          <w:iCs/>
          <w:lang w:val="eu-ES"/>
        </w:rPr>
        <w:t>Kontrol fisikoa:</w:t>
      </w:r>
      <w:r w:rsidRPr="00A56648">
        <w:rPr>
          <w:lang w:val="eu-ES"/>
        </w:rPr>
        <w:t xml:space="preserve"> Eskuzko garbiketa, lehortzea, ur beroaren erabilera.</w:t>
      </w:r>
    </w:p>
    <w:p w:rsidR="003B6573" w:rsidRPr="00A56648" w:rsidRDefault="007B47FC" w:rsidP="007B47FC">
      <w:pPr>
        <w:numPr>
          <w:ilvl w:val="2"/>
          <w:numId w:val="44"/>
        </w:numPr>
        <w:rPr>
          <w:lang w:val="eu-ES"/>
        </w:rPr>
      </w:pPr>
      <w:r w:rsidRPr="00A56648">
        <w:rPr>
          <w:i/>
          <w:iCs/>
          <w:lang w:val="eu-ES"/>
        </w:rPr>
        <w:t>Kontrol kimikoa:</w:t>
      </w:r>
      <w:r w:rsidRPr="00A56648">
        <w:rPr>
          <w:lang w:val="eu-ES"/>
        </w:rPr>
        <w:t xml:space="preserve"> </w:t>
      </w:r>
      <w:proofErr w:type="spellStart"/>
      <w:r w:rsidRPr="00A56648">
        <w:rPr>
          <w:lang w:val="eu-ES"/>
        </w:rPr>
        <w:t>Bioziden</w:t>
      </w:r>
      <w:proofErr w:type="spellEnd"/>
      <w:r w:rsidRPr="00A56648">
        <w:rPr>
          <w:lang w:val="eu-ES"/>
        </w:rPr>
        <w:t xml:space="preserve"> erabilera (kontuz, ingurumen-inpaktuagatik).</w:t>
      </w:r>
    </w:p>
    <w:p w:rsidR="003B6573" w:rsidRPr="00A56648" w:rsidRDefault="007B47FC" w:rsidP="007B47FC">
      <w:pPr>
        <w:numPr>
          <w:ilvl w:val="2"/>
          <w:numId w:val="44"/>
        </w:numPr>
        <w:rPr>
          <w:lang w:val="eu-ES"/>
        </w:rPr>
      </w:pPr>
      <w:r w:rsidRPr="00A56648">
        <w:rPr>
          <w:i/>
          <w:iCs/>
          <w:lang w:val="eu-ES"/>
        </w:rPr>
        <w:t>Kontrol biologikoa:</w:t>
      </w:r>
      <w:r w:rsidRPr="00A56648">
        <w:rPr>
          <w:lang w:val="eu-ES"/>
        </w:rPr>
        <w:t xml:space="preserve"> </w:t>
      </w:r>
      <w:r w:rsidRPr="00A56648">
        <w:rPr>
          <w:lang w:val="eu-ES"/>
        </w:rPr>
        <w:t>Harrapari edo patogeno espezifikoen ikerketa.</w:t>
      </w:r>
    </w:p>
    <w:p w:rsidR="003B6573" w:rsidRPr="00A56648" w:rsidRDefault="007B47FC" w:rsidP="007B47FC">
      <w:pPr>
        <w:numPr>
          <w:ilvl w:val="2"/>
          <w:numId w:val="44"/>
        </w:numPr>
        <w:rPr>
          <w:lang w:val="eu-ES"/>
        </w:rPr>
      </w:pPr>
      <w:r w:rsidRPr="00A56648">
        <w:rPr>
          <w:i/>
          <w:iCs/>
          <w:lang w:val="eu-ES"/>
        </w:rPr>
        <w:t>Kudeaketa integratua:</w:t>
      </w:r>
      <w:r w:rsidRPr="00A56648">
        <w:rPr>
          <w:lang w:val="eu-ES"/>
        </w:rPr>
        <w:t xml:space="preserve"> Hainbat estrategiaren konbinazioa.</w:t>
      </w:r>
    </w:p>
    <w:p w:rsidR="003B6573" w:rsidRPr="00A56648" w:rsidRDefault="007B47FC" w:rsidP="007B47FC">
      <w:pPr>
        <w:numPr>
          <w:ilvl w:val="1"/>
          <w:numId w:val="1"/>
        </w:numPr>
        <w:rPr>
          <w:lang w:val="eu-ES"/>
        </w:rPr>
      </w:pPr>
      <w:r w:rsidRPr="00A56648">
        <w:rPr>
          <w:b/>
          <w:bCs/>
          <w:lang w:val="eu-ES"/>
        </w:rPr>
        <w:lastRenderedPageBreak/>
        <w:t>4. diapositiba: Eraginkortasuna eta Erronkak</w:t>
      </w:r>
    </w:p>
    <w:p w:rsidR="003B6573" w:rsidRPr="00A56648" w:rsidRDefault="007B47FC" w:rsidP="007B47FC">
      <w:pPr>
        <w:numPr>
          <w:ilvl w:val="2"/>
          <w:numId w:val="45"/>
        </w:numPr>
        <w:rPr>
          <w:lang w:val="eu-ES"/>
        </w:rPr>
      </w:pPr>
      <w:r w:rsidRPr="00A56648">
        <w:rPr>
          <w:lang w:val="eu-ES"/>
        </w:rPr>
        <w:t>Erabat desagerrarazteko zailtasuna.</w:t>
      </w:r>
    </w:p>
    <w:p w:rsidR="003B6573" w:rsidRPr="00A56648" w:rsidRDefault="007B47FC" w:rsidP="007B47FC">
      <w:pPr>
        <w:numPr>
          <w:ilvl w:val="2"/>
          <w:numId w:val="45"/>
        </w:numPr>
        <w:rPr>
          <w:lang w:val="eu-ES"/>
        </w:rPr>
      </w:pPr>
      <w:r w:rsidRPr="00A56648">
        <w:rPr>
          <w:lang w:val="eu-ES"/>
        </w:rPr>
        <w:t>Kostu ekonomiko handiak.</w:t>
      </w:r>
    </w:p>
    <w:p w:rsidR="003B6573" w:rsidRPr="00A56648" w:rsidRDefault="007B47FC" w:rsidP="007B47FC">
      <w:pPr>
        <w:numPr>
          <w:ilvl w:val="2"/>
          <w:numId w:val="45"/>
        </w:numPr>
        <w:rPr>
          <w:lang w:val="eu-ES"/>
        </w:rPr>
      </w:pPr>
      <w:r w:rsidRPr="00A56648">
        <w:rPr>
          <w:lang w:val="eu-ES"/>
        </w:rPr>
        <w:t>Etengabeko jarraipenaren beharra.</w:t>
      </w:r>
    </w:p>
    <w:p w:rsidR="003B6573" w:rsidRPr="00A56648" w:rsidRDefault="007B47FC" w:rsidP="007B47FC">
      <w:pPr>
        <w:numPr>
          <w:ilvl w:val="2"/>
          <w:numId w:val="45"/>
        </w:numPr>
        <w:rPr>
          <w:lang w:val="eu-ES"/>
        </w:rPr>
      </w:pPr>
      <w:r w:rsidRPr="00A56648">
        <w:rPr>
          <w:lang w:val="eu-ES"/>
        </w:rPr>
        <w:t>Europako hain</w:t>
      </w:r>
      <w:r w:rsidRPr="00A56648">
        <w:rPr>
          <w:lang w:val="eu-ES"/>
        </w:rPr>
        <w:t>bat eskualdetako arrakasta eta porrot adibideak.</w:t>
      </w:r>
    </w:p>
    <w:p w:rsidR="003B6573" w:rsidRPr="00A56648" w:rsidRDefault="007B47FC" w:rsidP="007B47FC">
      <w:pPr>
        <w:numPr>
          <w:ilvl w:val="1"/>
          <w:numId w:val="1"/>
        </w:numPr>
        <w:rPr>
          <w:lang w:val="eu-ES"/>
        </w:rPr>
      </w:pPr>
      <w:r w:rsidRPr="00A56648">
        <w:rPr>
          <w:b/>
          <w:bCs/>
          <w:lang w:val="eu-ES"/>
        </w:rPr>
        <w:t>5. diapositiba: Ondorioak</w:t>
      </w:r>
    </w:p>
    <w:p w:rsidR="003B6573" w:rsidRPr="00A56648" w:rsidRDefault="007B47FC" w:rsidP="007B47FC">
      <w:pPr>
        <w:numPr>
          <w:ilvl w:val="2"/>
          <w:numId w:val="46"/>
        </w:numPr>
        <w:rPr>
          <w:lang w:val="eu-ES"/>
        </w:rPr>
      </w:pPr>
      <w:r w:rsidRPr="00A56648">
        <w:rPr>
          <w:lang w:val="eu-ES"/>
        </w:rPr>
        <w:t>Prebentzioaren garrantzia.</w:t>
      </w:r>
    </w:p>
    <w:p w:rsidR="003B6573" w:rsidRPr="00A56648" w:rsidRDefault="007B47FC" w:rsidP="007B47FC">
      <w:pPr>
        <w:numPr>
          <w:ilvl w:val="2"/>
          <w:numId w:val="46"/>
        </w:numPr>
        <w:rPr>
          <w:lang w:val="eu-ES"/>
        </w:rPr>
      </w:pPr>
      <w:r w:rsidRPr="00A56648">
        <w:rPr>
          <w:lang w:val="eu-ES"/>
        </w:rPr>
        <w:t>Epe luzerako ikuspegia kudeaketan.</w:t>
      </w:r>
    </w:p>
    <w:p w:rsidR="003B6573" w:rsidRPr="00A56648" w:rsidRDefault="007B47FC" w:rsidP="007B47FC">
      <w:pPr>
        <w:numPr>
          <w:ilvl w:val="2"/>
          <w:numId w:val="46"/>
        </w:numPr>
        <w:rPr>
          <w:lang w:val="eu-ES"/>
        </w:rPr>
      </w:pPr>
      <w:r w:rsidRPr="00A56648">
        <w:rPr>
          <w:lang w:val="eu-ES"/>
        </w:rPr>
        <w:t>Ikerketaren eta lankidetzaren rola.</w:t>
      </w:r>
    </w:p>
    <w:p w:rsidR="003B6573" w:rsidRPr="00A56648" w:rsidRDefault="007B47FC" w:rsidP="007B47FC">
      <w:pPr>
        <w:numPr>
          <w:ilvl w:val="0"/>
          <w:numId w:val="20"/>
        </w:numPr>
        <w:rPr>
          <w:lang w:val="eu-ES"/>
        </w:rPr>
      </w:pPr>
      <w:r w:rsidRPr="00A56648">
        <w:rPr>
          <w:b/>
          <w:bCs/>
          <w:lang w:val="eu-ES"/>
        </w:rPr>
        <w:t>Sortu:</w:t>
      </w:r>
    </w:p>
    <w:p w:rsidR="003B6573" w:rsidRPr="00A56648" w:rsidRDefault="007B47FC" w:rsidP="007B47FC">
      <w:pPr>
        <w:numPr>
          <w:ilvl w:val="1"/>
          <w:numId w:val="47"/>
        </w:numPr>
        <w:rPr>
          <w:lang w:val="eu-ES"/>
        </w:rPr>
      </w:pPr>
      <w:r w:rsidRPr="00A56648">
        <w:rPr>
          <w:b/>
          <w:bCs/>
          <w:lang w:val="eu-ES"/>
        </w:rPr>
        <w:t>Kudeaketa jasangarriko plan integrala (blog baterako eduki adibidea):</w:t>
      </w:r>
      <w:r w:rsidRPr="00A56648">
        <w:rPr>
          <w:lang w:val="eu-ES"/>
        </w:rPr>
        <w:t xml:space="preserve"> </w:t>
      </w:r>
      <w:r w:rsidRPr="00A56648">
        <w:rPr>
          <w:i/>
          <w:iCs/>
          <w:lang w:val="eu-ES"/>
        </w:rPr>
        <w:t>Tresna</w:t>
      </w:r>
      <w:r w:rsidRPr="00A56648">
        <w:rPr>
          <w:i/>
          <w:iCs/>
          <w:lang w:val="eu-ES"/>
        </w:rPr>
        <w:t xml:space="preserve"> digitala:</w:t>
      </w:r>
      <w:r w:rsidRPr="00A56648">
        <w:rPr>
          <w:lang w:val="eu-ES"/>
        </w:rPr>
        <w:t xml:space="preserve"> Bloga (</w:t>
      </w:r>
      <w:proofErr w:type="spellStart"/>
      <w:r w:rsidRPr="00A56648">
        <w:rPr>
          <w:lang w:val="eu-ES"/>
        </w:rPr>
        <w:t>WordPress</w:t>
      </w:r>
      <w:proofErr w:type="spellEnd"/>
      <w:r w:rsidRPr="00A56648">
        <w:rPr>
          <w:lang w:val="eu-ES"/>
        </w:rPr>
        <w:t xml:space="preserve">, </w:t>
      </w:r>
      <w:proofErr w:type="spellStart"/>
      <w:r w:rsidRPr="00A56648">
        <w:rPr>
          <w:lang w:val="eu-ES"/>
        </w:rPr>
        <w:t>Blogger</w:t>
      </w:r>
      <w:proofErr w:type="spellEnd"/>
      <w:r w:rsidRPr="00A56648">
        <w:rPr>
          <w:lang w:val="eu-ES"/>
        </w:rPr>
        <w:t xml:space="preserve">). </w:t>
      </w:r>
      <w:r w:rsidRPr="00A56648">
        <w:rPr>
          <w:b/>
          <w:bCs/>
          <w:lang w:val="eu-ES"/>
        </w:rPr>
        <w:t>Blogaren izenburua:</w:t>
      </w:r>
      <w:r w:rsidRPr="00A56648">
        <w:rPr>
          <w:lang w:val="eu-ES"/>
        </w:rPr>
        <w:t xml:space="preserve"> Erresilientzia leheneratzen: [Parkearen Izena] Parke Naturalerako Plan bat</w:t>
      </w:r>
    </w:p>
    <w:p w:rsidR="003B6573" w:rsidRPr="00A56648" w:rsidRDefault="007B47FC" w:rsidP="007B47FC">
      <w:pPr>
        <w:numPr>
          <w:ilvl w:val="1"/>
          <w:numId w:val="1"/>
        </w:numPr>
        <w:rPr>
          <w:lang w:val="eu-ES"/>
        </w:rPr>
      </w:pPr>
      <w:r w:rsidRPr="00A56648">
        <w:rPr>
          <w:b/>
          <w:bCs/>
          <w:lang w:val="eu-ES"/>
        </w:rPr>
        <w:t>1. sarrera: Erronkaren aurkezpena</w:t>
      </w:r>
    </w:p>
    <w:p w:rsidR="003B6573" w:rsidRPr="00A56648" w:rsidRDefault="007B47FC" w:rsidP="007B47FC">
      <w:pPr>
        <w:numPr>
          <w:ilvl w:val="2"/>
          <w:numId w:val="48"/>
        </w:numPr>
        <w:rPr>
          <w:lang w:val="eu-ES"/>
        </w:rPr>
      </w:pPr>
      <w:r w:rsidRPr="00A56648">
        <w:rPr>
          <w:lang w:val="eu-ES"/>
        </w:rPr>
        <w:t>Parkearen deskribapena, haren balio ekologikoa eta sute errepikakorren problematika.</w:t>
      </w:r>
    </w:p>
    <w:p w:rsidR="003B6573" w:rsidRPr="00A56648" w:rsidRDefault="007B47FC" w:rsidP="007B47FC">
      <w:pPr>
        <w:numPr>
          <w:ilvl w:val="2"/>
          <w:numId w:val="48"/>
        </w:numPr>
        <w:rPr>
          <w:lang w:val="eu-ES"/>
        </w:rPr>
      </w:pPr>
      <w:r w:rsidRPr="00A56648">
        <w:rPr>
          <w:lang w:val="eu-ES"/>
        </w:rPr>
        <w:t>Gak</w:t>
      </w:r>
      <w:r w:rsidRPr="00A56648">
        <w:rPr>
          <w:lang w:val="eu-ES"/>
        </w:rPr>
        <w:t xml:space="preserve">o-kontzeptuak: segida ekologikoa, erresilientzia, </w:t>
      </w:r>
      <w:proofErr w:type="spellStart"/>
      <w:r w:rsidRPr="00A56648">
        <w:rPr>
          <w:lang w:val="eu-ES"/>
        </w:rPr>
        <w:t>biodibertsitatea</w:t>
      </w:r>
      <w:proofErr w:type="spellEnd"/>
      <w:r w:rsidRPr="00A56648">
        <w:rPr>
          <w:lang w:val="eu-ES"/>
        </w:rPr>
        <w:t>.</w:t>
      </w:r>
    </w:p>
    <w:p w:rsidR="003B6573" w:rsidRPr="00A56648" w:rsidRDefault="007B47FC" w:rsidP="007B47FC">
      <w:pPr>
        <w:numPr>
          <w:ilvl w:val="1"/>
          <w:numId w:val="1"/>
        </w:numPr>
        <w:rPr>
          <w:lang w:val="eu-ES"/>
        </w:rPr>
      </w:pPr>
      <w:r w:rsidRPr="00A56648">
        <w:rPr>
          <w:b/>
          <w:bCs/>
          <w:lang w:val="eu-ES"/>
        </w:rPr>
        <w:t xml:space="preserve">2. sarrera: Suteak </w:t>
      </w:r>
      <w:proofErr w:type="spellStart"/>
      <w:r w:rsidRPr="00A56648">
        <w:rPr>
          <w:b/>
          <w:bCs/>
          <w:lang w:val="eu-ES"/>
        </w:rPr>
        <w:t>Prebenitzeko</w:t>
      </w:r>
      <w:proofErr w:type="spellEnd"/>
      <w:r w:rsidRPr="00A56648">
        <w:rPr>
          <w:b/>
          <w:bCs/>
          <w:lang w:val="eu-ES"/>
        </w:rPr>
        <w:t xml:space="preserve"> Neurriak</w:t>
      </w:r>
    </w:p>
    <w:p w:rsidR="003B6573" w:rsidRPr="00A56648" w:rsidRDefault="007B47FC" w:rsidP="007B47FC">
      <w:pPr>
        <w:numPr>
          <w:ilvl w:val="2"/>
          <w:numId w:val="49"/>
        </w:numPr>
        <w:rPr>
          <w:lang w:val="eu-ES"/>
        </w:rPr>
      </w:pPr>
      <w:r w:rsidRPr="00A56648">
        <w:rPr>
          <w:i/>
          <w:iCs/>
          <w:lang w:val="eu-ES"/>
        </w:rPr>
        <w:t>Landare-erregaiaren kudeaketa:</w:t>
      </w:r>
      <w:r w:rsidRPr="00A56648">
        <w:rPr>
          <w:lang w:val="eu-ES"/>
        </w:rPr>
        <w:t xml:space="preserve"> Suebaki estrategikoak sortzea, sasi-garbiketa hautakorrak, agindutako erreketa kontrolatuak (justifikazioa: erregai-</w:t>
      </w:r>
      <w:r w:rsidRPr="00A56648">
        <w:rPr>
          <w:lang w:val="eu-ES"/>
        </w:rPr>
        <w:t>kargaren murrizketa, suaren hedapena etetea).</w:t>
      </w:r>
    </w:p>
    <w:p w:rsidR="003B6573" w:rsidRPr="00A56648" w:rsidRDefault="007B47FC" w:rsidP="007B47FC">
      <w:pPr>
        <w:numPr>
          <w:ilvl w:val="2"/>
          <w:numId w:val="49"/>
        </w:numPr>
        <w:rPr>
          <w:lang w:val="eu-ES"/>
        </w:rPr>
      </w:pPr>
      <w:r w:rsidRPr="00A56648">
        <w:rPr>
          <w:i/>
          <w:iCs/>
          <w:lang w:val="eu-ES"/>
        </w:rPr>
        <w:t>Zaintzarako eta alerta goiztiarrerako azpiegiturak:</w:t>
      </w:r>
      <w:r w:rsidRPr="00A56648">
        <w:rPr>
          <w:lang w:val="eu-ES"/>
        </w:rPr>
        <w:t xml:space="preserve"> Behaketa-dorreak, </w:t>
      </w:r>
      <w:proofErr w:type="spellStart"/>
      <w:r w:rsidRPr="00A56648">
        <w:rPr>
          <w:lang w:val="eu-ES"/>
        </w:rPr>
        <w:t>droneak</w:t>
      </w:r>
      <w:proofErr w:type="spellEnd"/>
      <w:r w:rsidRPr="00A56648">
        <w:rPr>
          <w:lang w:val="eu-ES"/>
        </w:rPr>
        <w:t>, sentsore termikoak (justifikazioa: detekzio azkarra erantzun eraginkor baterako).</w:t>
      </w:r>
    </w:p>
    <w:p w:rsidR="003B6573" w:rsidRPr="00A56648" w:rsidRDefault="007B47FC" w:rsidP="007B47FC">
      <w:pPr>
        <w:numPr>
          <w:ilvl w:val="2"/>
          <w:numId w:val="49"/>
        </w:numPr>
        <w:rPr>
          <w:lang w:val="eu-ES"/>
        </w:rPr>
      </w:pPr>
      <w:r w:rsidRPr="00A56648">
        <w:rPr>
          <w:i/>
          <w:iCs/>
          <w:lang w:val="eu-ES"/>
        </w:rPr>
        <w:t>Hezkuntza eta kontzientziazio publikoa:</w:t>
      </w:r>
      <w:r w:rsidRPr="00A56648">
        <w:rPr>
          <w:lang w:val="eu-ES"/>
        </w:rPr>
        <w:t xml:space="preserve"> Prebentzi</w:t>
      </w:r>
      <w:r w:rsidRPr="00A56648">
        <w:rPr>
          <w:lang w:val="eu-ES"/>
        </w:rPr>
        <w:t xml:space="preserve">oari buruzko informazio-kanpainak, suaren erabilera arduratsua (justifikazioa: sute gehienak jatorri </w:t>
      </w:r>
      <w:proofErr w:type="spellStart"/>
      <w:r w:rsidRPr="00A56648">
        <w:rPr>
          <w:lang w:val="eu-ES"/>
        </w:rPr>
        <w:t>antropikokoak</w:t>
      </w:r>
      <w:proofErr w:type="spellEnd"/>
      <w:r w:rsidRPr="00A56648">
        <w:rPr>
          <w:lang w:val="eu-ES"/>
        </w:rPr>
        <w:t xml:space="preserve"> dira).</w:t>
      </w:r>
    </w:p>
    <w:p w:rsidR="003B6573" w:rsidRPr="00A56648" w:rsidRDefault="007B47FC" w:rsidP="007B47FC">
      <w:pPr>
        <w:numPr>
          <w:ilvl w:val="2"/>
          <w:numId w:val="49"/>
        </w:numPr>
        <w:rPr>
          <w:lang w:val="eu-ES"/>
        </w:rPr>
      </w:pPr>
      <w:r w:rsidRPr="00A56648">
        <w:rPr>
          <w:i/>
          <w:iCs/>
          <w:lang w:val="eu-ES"/>
        </w:rPr>
        <w:lastRenderedPageBreak/>
        <w:t>Parte-hartze komunitarioa:</w:t>
      </w:r>
      <w:r w:rsidRPr="00A56648">
        <w:rPr>
          <w:lang w:val="eu-ES"/>
        </w:rPr>
        <w:t xml:space="preserve"> Tokiko biztanleak prebentzio eta zaintza lanetan inplikatzea.</w:t>
      </w:r>
    </w:p>
    <w:p w:rsidR="003B6573" w:rsidRPr="00A56648" w:rsidRDefault="007B47FC" w:rsidP="007B47FC">
      <w:pPr>
        <w:numPr>
          <w:ilvl w:val="1"/>
          <w:numId w:val="1"/>
        </w:numPr>
        <w:rPr>
          <w:lang w:val="eu-ES"/>
        </w:rPr>
      </w:pPr>
      <w:r w:rsidRPr="00A56648">
        <w:rPr>
          <w:b/>
          <w:bCs/>
          <w:lang w:val="eu-ES"/>
        </w:rPr>
        <w:t>3. sarrera: Sute ondorengo berreskuratze ekol</w:t>
      </w:r>
      <w:r w:rsidRPr="00A56648">
        <w:rPr>
          <w:b/>
          <w:bCs/>
          <w:lang w:val="eu-ES"/>
        </w:rPr>
        <w:t>ogikorako estrategiak</w:t>
      </w:r>
    </w:p>
    <w:p w:rsidR="003B6573" w:rsidRPr="00A56648" w:rsidRDefault="007B47FC" w:rsidP="007B47FC">
      <w:pPr>
        <w:numPr>
          <w:ilvl w:val="2"/>
          <w:numId w:val="50"/>
        </w:numPr>
        <w:rPr>
          <w:lang w:val="eu-ES"/>
        </w:rPr>
      </w:pPr>
      <w:r w:rsidRPr="00A56648">
        <w:rPr>
          <w:i/>
          <w:iCs/>
          <w:lang w:val="eu-ES"/>
        </w:rPr>
        <w:t xml:space="preserve">Kalteen ebaluazioa eta </w:t>
      </w:r>
      <w:proofErr w:type="spellStart"/>
      <w:r w:rsidRPr="00A56648">
        <w:rPr>
          <w:i/>
          <w:iCs/>
          <w:lang w:val="eu-ES"/>
        </w:rPr>
        <w:t>lehenestea</w:t>
      </w:r>
      <w:proofErr w:type="spellEnd"/>
      <w:r w:rsidRPr="00A56648">
        <w:rPr>
          <w:i/>
          <w:iCs/>
          <w:lang w:val="eu-ES"/>
        </w:rPr>
        <w:t>:</w:t>
      </w:r>
      <w:r w:rsidRPr="00A56648">
        <w:rPr>
          <w:lang w:val="eu-ES"/>
        </w:rPr>
        <w:t xml:space="preserve"> Eremu </w:t>
      </w:r>
      <w:proofErr w:type="spellStart"/>
      <w:r w:rsidRPr="00A56648">
        <w:rPr>
          <w:lang w:val="eu-ES"/>
        </w:rPr>
        <w:t>kaltetuenak</w:t>
      </w:r>
      <w:proofErr w:type="spellEnd"/>
      <w:r w:rsidRPr="00A56648">
        <w:rPr>
          <w:lang w:val="eu-ES"/>
        </w:rPr>
        <w:t xml:space="preserve"> eta espezie gakoak identifikatzea (justifikazioa: baliabideak optimizatzea, ahaleginak gehien behar diren lekuetan bideratzea).</w:t>
      </w:r>
    </w:p>
    <w:p w:rsidR="003B6573" w:rsidRPr="00A56648" w:rsidRDefault="007B47FC" w:rsidP="007B47FC">
      <w:pPr>
        <w:numPr>
          <w:ilvl w:val="2"/>
          <w:numId w:val="50"/>
        </w:numPr>
        <w:rPr>
          <w:lang w:val="eu-ES"/>
        </w:rPr>
      </w:pPr>
      <w:r w:rsidRPr="00A56648">
        <w:rPr>
          <w:i/>
          <w:iCs/>
          <w:lang w:val="eu-ES"/>
        </w:rPr>
        <w:t>Erosioaren kontrola:</w:t>
      </w:r>
      <w:r w:rsidRPr="00A56648">
        <w:rPr>
          <w:lang w:val="eu-ES"/>
        </w:rPr>
        <w:t xml:space="preserve"> </w:t>
      </w:r>
      <w:r w:rsidRPr="00A56648">
        <w:rPr>
          <w:lang w:val="eu-ES"/>
        </w:rPr>
        <w:t xml:space="preserve">Euste-hesien eraikuntza, hazkunde </w:t>
      </w:r>
      <w:proofErr w:type="spellStart"/>
      <w:r w:rsidRPr="00A56648">
        <w:rPr>
          <w:lang w:val="eu-ES"/>
        </w:rPr>
        <w:t>azkarreko</w:t>
      </w:r>
      <w:proofErr w:type="spellEnd"/>
      <w:r w:rsidRPr="00A56648">
        <w:rPr>
          <w:lang w:val="eu-ES"/>
        </w:rPr>
        <w:t xml:space="preserve"> espezie aitzindarien ereitea (justifikazioa: lurra babestea, elikagaien galera saihestea eta desertifikazioa).</w:t>
      </w:r>
    </w:p>
    <w:p w:rsidR="003B6573" w:rsidRPr="00A56648" w:rsidRDefault="007B47FC" w:rsidP="007B47FC">
      <w:pPr>
        <w:numPr>
          <w:ilvl w:val="2"/>
          <w:numId w:val="50"/>
        </w:numPr>
        <w:rPr>
          <w:lang w:val="eu-ES"/>
        </w:rPr>
      </w:pPr>
      <w:r w:rsidRPr="00A56648">
        <w:rPr>
          <w:i/>
          <w:iCs/>
          <w:lang w:val="eu-ES"/>
        </w:rPr>
        <w:t xml:space="preserve">Bertako espezie anitzekin </w:t>
      </w:r>
      <w:proofErr w:type="spellStart"/>
      <w:r w:rsidRPr="00A56648">
        <w:rPr>
          <w:i/>
          <w:iCs/>
          <w:lang w:val="eu-ES"/>
        </w:rPr>
        <w:t>basoberritzea</w:t>
      </w:r>
      <w:proofErr w:type="spellEnd"/>
      <w:r w:rsidRPr="00A56648">
        <w:rPr>
          <w:i/>
          <w:iCs/>
          <w:lang w:val="eu-ES"/>
        </w:rPr>
        <w:t>:</w:t>
      </w:r>
      <w:r w:rsidRPr="00A56648">
        <w:rPr>
          <w:lang w:val="eu-ES"/>
        </w:rPr>
        <w:t xml:space="preserve"> Ekosistemako berezko zuhaitz eta zuhaixken landaketa, monola</w:t>
      </w:r>
      <w:r w:rsidRPr="00A56648">
        <w:rPr>
          <w:lang w:val="eu-ES"/>
        </w:rPr>
        <w:t xml:space="preserve">borantzak saihestuz (justifikazioa: bigarren mailako segida sustatzea komunitate klimax baterantz, </w:t>
      </w:r>
      <w:proofErr w:type="spellStart"/>
      <w:r w:rsidRPr="00A56648">
        <w:rPr>
          <w:lang w:val="eu-ES"/>
        </w:rPr>
        <w:t>biodibertsitatea</w:t>
      </w:r>
      <w:proofErr w:type="spellEnd"/>
      <w:r w:rsidRPr="00A56648">
        <w:rPr>
          <w:lang w:val="eu-ES"/>
        </w:rPr>
        <w:t xml:space="preserve"> eta erresilientzia handitzea).</w:t>
      </w:r>
    </w:p>
    <w:p w:rsidR="003B6573" w:rsidRPr="00A56648" w:rsidRDefault="007B47FC" w:rsidP="007B47FC">
      <w:pPr>
        <w:numPr>
          <w:ilvl w:val="2"/>
          <w:numId w:val="50"/>
        </w:numPr>
        <w:rPr>
          <w:lang w:val="eu-ES"/>
        </w:rPr>
      </w:pPr>
      <w:r w:rsidRPr="00A56648">
        <w:rPr>
          <w:i/>
          <w:iCs/>
          <w:lang w:val="eu-ES"/>
        </w:rPr>
        <w:t>Birsorkuntza naturala sustatzea:</w:t>
      </w:r>
      <w:r w:rsidRPr="00A56648">
        <w:rPr>
          <w:lang w:val="eu-ES"/>
        </w:rPr>
        <w:t xml:space="preserve"> Ekosistemari bere kabuz berreskuratzen uztea kalte txikieneko eremuetan, ber</w:t>
      </w:r>
      <w:r w:rsidRPr="00A56648">
        <w:rPr>
          <w:lang w:val="eu-ES"/>
        </w:rPr>
        <w:t>ezko erresilientzia bultzatuz (justifikazioa: segidako prozesu naturalak errespetatzea, kostuak murriztea).</w:t>
      </w:r>
    </w:p>
    <w:p w:rsidR="003B6573" w:rsidRPr="00A56648" w:rsidRDefault="007B47FC" w:rsidP="007B47FC">
      <w:pPr>
        <w:numPr>
          <w:ilvl w:val="2"/>
          <w:numId w:val="50"/>
        </w:numPr>
        <w:rPr>
          <w:lang w:val="eu-ES"/>
        </w:rPr>
      </w:pPr>
      <w:r w:rsidRPr="00A56648">
        <w:rPr>
          <w:i/>
          <w:iCs/>
          <w:lang w:val="eu-ES"/>
        </w:rPr>
        <w:t>Monitorizazioa eta jarraipena:</w:t>
      </w:r>
      <w:r w:rsidRPr="00A56648">
        <w:rPr>
          <w:lang w:val="eu-ES"/>
        </w:rPr>
        <w:t xml:space="preserve"> Ekosistemaren berreskurapenaren etengabeko ebaluazioa (justifikazioa: estrategiak emaitzen arabera egokitzea, esperie</w:t>
      </w:r>
      <w:r w:rsidRPr="00A56648">
        <w:rPr>
          <w:lang w:val="eu-ES"/>
        </w:rPr>
        <w:t>ntziatik ikastea).</w:t>
      </w:r>
    </w:p>
    <w:p w:rsidR="003B6573" w:rsidRPr="00A56648" w:rsidRDefault="007B47FC" w:rsidP="007B47FC">
      <w:pPr>
        <w:numPr>
          <w:ilvl w:val="1"/>
          <w:numId w:val="1"/>
        </w:numPr>
        <w:rPr>
          <w:lang w:val="eu-ES"/>
        </w:rPr>
      </w:pPr>
      <w:r w:rsidRPr="00A56648">
        <w:rPr>
          <w:b/>
          <w:bCs/>
          <w:lang w:val="eu-ES"/>
        </w:rPr>
        <w:t>4. Sarrera: Ingurumen Hezkuntzako Programak</w:t>
      </w:r>
    </w:p>
    <w:p w:rsidR="003B6573" w:rsidRPr="00A56648" w:rsidRDefault="007B47FC" w:rsidP="007B47FC">
      <w:pPr>
        <w:numPr>
          <w:ilvl w:val="2"/>
          <w:numId w:val="51"/>
        </w:numPr>
        <w:rPr>
          <w:lang w:val="eu-ES"/>
        </w:rPr>
      </w:pPr>
      <w:r w:rsidRPr="00A56648">
        <w:rPr>
          <w:i/>
          <w:iCs/>
          <w:lang w:val="eu-ES"/>
        </w:rPr>
        <w:t>Eskola-umeentzako tailerrak eta jarduerak:</w:t>
      </w:r>
      <w:r w:rsidRPr="00A56648">
        <w:rPr>
          <w:lang w:val="eu-ES"/>
        </w:rPr>
        <w:t xml:space="preserve"> Parkera bisita gidatuak, ekosistemei buruzko hezkuntza-jolasak (justifikazioa: belaunaldi berriak kontserbazioaren garrantziaz sentsibilizatzea).</w:t>
      </w:r>
    </w:p>
    <w:p w:rsidR="003B6573" w:rsidRPr="00A56648" w:rsidRDefault="007B47FC" w:rsidP="007B47FC">
      <w:pPr>
        <w:numPr>
          <w:ilvl w:val="2"/>
          <w:numId w:val="51"/>
        </w:numPr>
        <w:rPr>
          <w:lang w:val="eu-ES"/>
        </w:rPr>
      </w:pPr>
      <w:r w:rsidRPr="00A56648">
        <w:rPr>
          <w:i/>
          <w:iCs/>
          <w:lang w:val="eu-ES"/>
        </w:rPr>
        <w:t>Held</w:t>
      </w:r>
      <w:r w:rsidRPr="00A56648">
        <w:rPr>
          <w:i/>
          <w:iCs/>
          <w:lang w:val="eu-ES"/>
        </w:rPr>
        <w:t>uentzako ikastaroak eta hitzaldiak:</w:t>
      </w:r>
      <w:r w:rsidRPr="00A56648">
        <w:rPr>
          <w:lang w:val="eu-ES"/>
        </w:rPr>
        <w:t xml:space="preserve"> Suteen prebentzioari, tokiko florari eta faunari, eta baliabideen erabilera jasangarriari buruz (justifikazioa: komunitatea ahalduntzea parkearen kudeaketan </w:t>
      </w:r>
      <w:proofErr w:type="spellStart"/>
      <w:r w:rsidRPr="00A56648">
        <w:rPr>
          <w:lang w:val="eu-ES"/>
        </w:rPr>
        <w:t>aktiboki</w:t>
      </w:r>
      <w:proofErr w:type="spellEnd"/>
      <w:r w:rsidRPr="00A56648">
        <w:rPr>
          <w:lang w:val="eu-ES"/>
        </w:rPr>
        <w:t xml:space="preserve"> parte har dezan).</w:t>
      </w:r>
    </w:p>
    <w:p w:rsidR="003B6573" w:rsidRPr="00A56648" w:rsidRDefault="007B47FC" w:rsidP="007B47FC">
      <w:pPr>
        <w:numPr>
          <w:ilvl w:val="2"/>
          <w:numId w:val="51"/>
        </w:numPr>
        <w:rPr>
          <w:lang w:val="eu-ES"/>
        </w:rPr>
      </w:pPr>
      <w:r w:rsidRPr="00A56648">
        <w:rPr>
          <w:i/>
          <w:iCs/>
          <w:lang w:val="eu-ES"/>
        </w:rPr>
        <w:t>Dibulgazio-materialak:</w:t>
      </w:r>
      <w:r w:rsidRPr="00A56648">
        <w:rPr>
          <w:lang w:val="eu-ES"/>
        </w:rPr>
        <w:t xml:space="preserve"> Liburuxkak, i</w:t>
      </w:r>
      <w:r w:rsidRPr="00A56648">
        <w:rPr>
          <w:lang w:val="eu-ES"/>
        </w:rPr>
        <w:t>nformazio-panelak, sare sozialak (justifikazioa: publiko zabal eta anitz batengana iristea).</w:t>
      </w:r>
    </w:p>
    <w:p w:rsidR="003B6573" w:rsidRPr="00A56648" w:rsidRDefault="007B47FC" w:rsidP="007B47FC">
      <w:pPr>
        <w:numPr>
          <w:ilvl w:val="1"/>
          <w:numId w:val="1"/>
        </w:numPr>
        <w:rPr>
          <w:lang w:val="eu-ES"/>
        </w:rPr>
      </w:pPr>
      <w:r w:rsidRPr="00A56648">
        <w:rPr>
          <w:b/>
          <w:bCs/>
          <w:lang w:val="eu-ES"/>
        </w:rPr>
        <w:t>5. Sarrera: Ondorioak eta Ekintzarako Deia</w:t>
      </w:r>
    </w:p>
    <w:p w:rsidR="003B6573" w:rsidRPr="00A56648" w:rsidRDefault="007B47FC" w:rsidP="007B47FC">
      <w:pPr>
        <w:numPr>
          <w:ilvl w:val="2"/>
          <w:numId w:val="52"/>
        </w:numPr>
        <w:rPr>
          <w:lang w:val="eu-ES"/>
        </w:rPr>
      </w:pPr>
      <w:r w:rsidRPr="00A56648">
        <w:rPr>
          <w:lang w:val="eu-ES"/>
        </w:rPr>
        <w:t>Ikuspegi integralaren garrantziaren laburpena.</w:t>
      </w:r>
    </w:p>
    <w:p w:rsidR="003B6573" w:rsidRPr="00A56648" w:rsidRDefault="007B47FC" w:rsidP="007B47FC">
      <w:pPr>
        <w:numPr>
          <w:ilvl w:val="2"/>
          <w:numId w:val="52"/>
        </w:numPr>
        <w:rPr>
          <w:lang w:val="eu-ES"/>
        </w:rPr>
      </w:pPr>
      <w:r w:rsidRPr="00A56648">
        <w:rPr>
          <w:lang w:val="eu-ES"/>
        </w:rPr>
        <w:t>Komunitateari planean parte hartzeko eta plana babesteko gonbita.</w:t>
      </w:r>
    </w:p>
    <w:p w:rsidR="003B6573" w:rsidRPr="00A56648" w:rsidRDefault="007B47FC" w:rsidP="007B47FC">
      <w:pPr>
        <w:numPr>
          <w:ilvl w:val="2"/>
          <w:numId w:val="52"/>
        </w:numPr>
        <w:rPr>
          <w:lang w:val="eu-ES"/>
        </w:rPr>
      </w:pPr>
      <w:r w:rsidRPr="00A56648">
        <w:rPr>
          <w:lang w:val="eu-ES"/>
        </w:rPr>
        <w:lastRenderedPageBreak/>
        <w:t>Baliabi</w:t>
      </w:r>
      <w:r w:rsidRPr="00A56648">
        <w:rPr>
          <w:lang w:val="eu-ES"/>
        </w:rPr>
        <w:t>de gehigarrietarako estekak (kontserbazio-erakundeak, azterlan zientifikoak).</w:t>
      </w:r>
    </w:p>
    <w:p w:rsidR="003B6573" w:rsidRPr="00A56648" w:rsidRDefault="007B47FC" w:rsidP="007B47FC">
      <w:pPr>
        <w:numPr>
          <w:ilvl w:val="1"/>
          <w:numId w:val="47"/>
        </w:numPr>
        <w:rPr>
          <w:lang w:val="eu-ES"/>
        </w:rPr>
      </w:pPr>
      <w:r w:rsidRPr="00A56648">
        <w:rPr>
          <w:b/>
          <w:bCs/>
          <w:lang w:val="eu-ES"/>
        </w:rPr>
        <w:t>Neurri bakoitzaren justifikazioa:</w:t>
      </w:r>
      <w:r w:rsidRPr="00A56648">
        <w:rPr>
          <w:lang w:val="eu-ES"/>
        </w:rPr>
        <w:t xml:space="preserve"> Neurri bakoitza blogean justifikatzen da, honakoari nola laguntzen dion azalduz:</w:t>
      </w:r>
    </w:p>
    <w:p w:rsidR="003B6573" w:rsidRPr="00A56648" w:rsidRDefault="007B47FC" w:rsidP="007B47FC">
      <w:pPr>
        <w:numPr>
          <w:ilvl w:val="2"/>
          <w:numId w:val="53"/>
        </w:numPr>
        <w:rPr>
          <w:lang w:val="eu-ES"/>
        </w:rPr>
      </w:pPr>
      <w:r w:rsidRPr="00A56648">
        <w:rPr>
          <w:i/>
          <w:iCs/>
          <w:lang w:val="eu-ES"/>
        </w:rPr>
        <w:t>Segida ekologikoa:</w:t>
      </w:r>
      <w:r w:rsidRPr="00A56648">
        <w:rPr>
          <w:lang w:val="eu-ES"/>
        </w:rPr>
        <w:t xml:space="preserve"> </w:t>
      </w:r>
      <w:r w:rsidRPr="00A56648">
        <w:rPr>
          <w:lang w:val="eu-ES"/>
        </w:rPr>
        <w:t xml:space="preserve">Bertako espezieekin egindako </w:t>
      </w:r>
      <w:proofErr w:type="spellStart"/>
      <w:r w:rsidRPr="00A56648">
        <w:rPr>
          <w:lang w:val="eu-ES"/>
        </w:rPr>
        <w:t>basoberritzeek</w:t>
      </w:r>
      <w:proofErr w:type="spellEnd"/>
      <w:r w:rsidRPr="00A56648">
        <w:rPr>
          <w:lang w:val="eu-ES"/>
        </w:rPr>
        <w:t xml:space="preserve"> eta birsorkuntza naturala sustatzeak ekosistema etapa helduago eta </w:t>
      </w:r>
      <w:proofErr w:type="spellStart"/>
      <w:r w:rsidRPr="00A56648">
        <w:rPr>
          <w:lang w:val="eu-ES"/>
        </w:rPr>
        <w:t>egonkorragoetara</w:t>
      </w:r>
      <w:proofErr w:type="spellEnd"/>
      <w:r w:rsidRPr="00A56648">
        <w:rPr>
          <w:lang w:val="eu-ES"/>
        </w:rPr>
        <w:t xml:space="preserve"> gidatzen dute.</w:t>
      </w:r>
    </w:p>
    <w:p w:rsidR="003B6573" w:rsidRPr="00A56648" w:rsidRDefault="007B47FC" w:rsidP="007B47FC">
      <w:pPr>
        <w:numPr>
          <w:ilvl w:val="2"/>
          <w:numId w:val="53"/>
        </w:numPr>
        <w:rPr>
          <w:lang w:val="eu-ES"/>
        </w:rPr>
      </w:pPr>
      <w:r w:rsidRPr="00A56648">
        <w:rPr>
          <w:i/>
          <w:iCs/>
          <w:lang w:val="eu-ES"/>
        </w:rPr>
        <w:t>Ekosistemaren erresilientzia:</w:t>
      </w:r>
      <w:r w:rsidRPr="00A56648">
        <w:rPr>
          <w:lang w:val="eu-ES"/>
        </w:rPr>
        <w:t xml:space="preserve"> Espezieen aniztasunak, erregaiaren kudeaketak eta higaduraren kontrolak ekosistemak</w:t>
      </w:r>
      <w:r w:rsidRPr="00A56648">
        <w:rPr>
          <w:lang w:val="eu-ES"/>
        </w:rPr>
        <w:t xml:space="preserve"> perturbazioak xurgatzeko eta berreskuratzeko duen gaitasuna handitzen dute.</w:t>
      </w:r>
    </w:p>
    <w:p w:rsidR="003B6573" w:rsidRPr="00A56648" w:rsidRDefault="007B47FC" w:rsidP="007B47FC">
      <w:pPr>
        <w:numPr>
          <w:ilvl w:val="2"/>
          <w:numId w:val="53"/>
        </w:numPr>
        <w:rPr>
          <w:lang w:val="eu-ES"/>
        </w:rPr>
      </w:pPr>
      <w:r w:rsidRPr="00A56648">
        <w:rPr>
          <w:i/>
          <w:iCs/>
          <w:lang w:val="eu-ES"/>
        </w:rPr>
        <w:t>Biodibertsitatearen kontserbazioa:</w:t>
      </w:r>
      <w:r w:rsidRPr="00A56648">
        <w:rPr>
          <w:lang w:val="eu-ES"/>
        </w:rPr>
        <w:t xml:space="preserve"> Bertako espezieen landaketak, lurzoruaren babesak eta ingurumen-hezkuntzak espezieen aberastasuna mantentzen eta leheneratzen laguntzen dute.</w:t>
      </w:r>
    </w:p>
    <w:p w:rsidR="003B6573" w:rsidRPr="00A56648" w:rsidRDefault="007B47FC" w:rsidP="007B47FC">
      <w:pPr>
        <w:numPr>
          <w:ilvl w:val="1"/>
          <w:numId w:val="47"/>
        </w:numPr>
        <w:rPr>
          <w:lang w:val="eu-ES"/>
        </w:rPr>
      </w:pPr>
      <w:r w:rsidRPr="00A56648">
        <w:rPr>
          <w:b/>
          <w:bCs/>
          <w:lang w:val="eu-ES"/>
        </w:rPr>
        <w:t>Bl</w:t>
      </w:r>
      <w:r w:rsidRPr="00A56648">
        <w:rPr>
          <w:b/>
          <w:bCs/>
          <w:lang w:val="eu-ES"/>
        </w:rPr>
        <w:t>ogaren sorrera:</w:t>
      </w:r>
      <w:r w:rsidRPr="00A56648">
        <w:rPr>
          <w:lang w:val="eu-ES"/>
        </w:rPr>
        <w:t xml:space="preserve"> Blogak honako hauek barne hartuko lituzke:</w:t>
      </w:r>
    </w:p>
    <w:p w:rsidR="003B6573" w:rsidRPr="00A56648" w:rsidRDefault="007B47FC" w:rsidP="007B47FC">
      <w:pPr>
        <w:numPr>
          <w:ilvl w:val="2"/>
          <w:numId w:val="54"/>
        </w:numPr>
        <w:rPr>
          <w:lang w:val="eu-ES"/>
        </w:rPr>
      </w:pPr>
      <w:r w:rsidRPr="00A56648">
        <w:rPr>
          <w:i/>
          <w:iCs/>
          <w:lang w:val="eu-ES"/>
        </w:rPr>
        <w:t>Testu-sarrerak:</w:t>
      </w:r>
      <w:r w:rsidRPr="00A56648">
        <w:rPr>
          <w:lang w:val="eu-ES"/>
        </w:rPr>
        <w:t xml:space="preserve"> Planaren eduki zehatzarekin.</w:t>
      </w:r>
    </w:p>
    <w:p w:rsidR="003B6573" w:rsidRPr="00A56648" w:rsidRDefault="007B47FC" w:rsidP="007B47FC">
      <w:pPr>
        <w:numPr>
          <w:ilvl w:val="2"/>
          <w:numId w:val="54"/>
        </w:numPr>
        <w:rPr>
          <w:lang w:val="eu-ES"/>
        </w:rPr>
      </w:pPr>
      <w:r w:rsidRPr="00A56648">
        <w:rPr>
          <w:i/>
          <w:iCs/>
          <w:lang w:val="eu-ES"/>
        </w:rPr>
        <w:t>Irudi esanguratsuak:</w:t>
      </w:r>
      <w:r w:rsidRPr="00A56648">
        <w:rPr>
          <w:lang w:val="eu-ES"/>
        </w:rPr>
        <w:t xml:space="preserve"> Parkearen argazkiak suteen aurretik eta ondoren, suebakien adibideak, bertako espezieak, hezkuntza-jarduerak.</w:t>
      </w:r>
    </w:p>
    <w:p w:rsidR="003B6573" w:rsidRPr="00A56648" w:rsidRDefault="007B47FC" w:rsidP="007B47FC">
      <w:pPr>
        <w:numPr>
          <w:ilvl w:val="2"/>
          <w:numId w:val="54"/>
        </w:numPr>
        <w:rPr>
          <w:lang w:val="eu-ES"/>
        </w:rPr>
      </w:pPr>
      <w:r w:rsidRPr="00A56648">
        <w:rPr>
          <w:i/>
          <w:iCs/>
          <w:lang w:val="eu-ES"/>
        </w:rPr>
        <w:t>Baliabide gehigarriet</w:t>
      </w:r>
      <w:r w:rsidRPr="00A56648">
        <w:rPr>
          <w:i/>
          <w:iCs/>
          <w:lang w:val="eu-ES"/>
        </w:rPr>
        <w:t>arako estekak:</w:t>
      </w:r>
      <w:r w:rsidRPr="00A56648">
        <w:rPr>
          <w:lang w:val="eu-ES"/>
        </w:rPr>
        <w:t xml:space="preserve"> Suteei buruzko azterlanak, kontserbazio-erakundeak, hezkuntza-bideoak.</w:t>
      </w:r>
    </w:p>
    <w:p w:rsidR="003B6573" w:rsidRPr="00A56648" w:rsidRDefault="007B47FC" w:rsidP="007B47FC">
      <w:pPr>
        <w:numPr>
          <w:ilvl w:val="2"/>
          <w:numId w:val="54"/>
        </w:numPr>
        <w:rPr>
          <w:lang w:val="eu-ES"/>
        </w:rPr>
      </w:pPr>
      <w:r w:rsidRPr="00A56648">
        <w:rPr>
          <w:i/>
          <w:iCs/>
          <w:lang w:val="eu-ES"/>
        </w:rPr>
        <w:t>Iruzkinen atala:</w:t>
      </w:r>
      <w:r w:rsidRPr="00A56648">
        <w:rPr>
          <w:lang w:val="eu-ES"/>
        </w:rPr>
        <w:t xml:space="preserve"> Irakurleekiko elkarrekintza eta eztabaida sustatzeko.</w:t>
      </w:r>
      <w:bookmarkEnd w:id="3"/>
      <w:bookmarkEnd w:id="5"/>
    </w:p>
    <w:sectPr w:rsidR="003B6573" w:rsidRPr="00A5664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FC" w:rsidRDefault="007B47FC">
      <w:pPr>
        <w:spacing w:after="0" w:line="240" w:lineRule="auto"/>
      </w:pPr>
      <w:r>
        <w:separator/>
      </w:r>
    </w:p>
  </w:endnote>
  <w:endnote w:type="continuationSeparator" w:id="0">
    <w:p w:rsidR="007B47FC" w:rsidRDefault="007B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336" w:rsidRDefault="007B47FC">
    <w:pPr>
      <w:pStyle w:val="Piedepgina"/>
    </w:pPr>
    <w:r w:rsidRPr="00937FA5">
      <w:rPr>
        <w:rFonts w:asciiTheme="majorHAnsi" w:hAnsiTheme="majorHAnsi" w:cstheme="majorHAnsi"/>
        <w:noProof/>
        <w:szCs w:val="20"/>
        <w:lang w:val="es-ES" w:eastAsia="es-ES"/>
      </w:rPr>
      <w:drawing>
        <wp:inline distT="0" distB="0" distL="0" distR="0" wp14:anchorId="063D3861" wp14:editId="30571C04">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ascii="Verdana" w:hAnsi="Verdana" w:cs="Arial"/>
        <w:b/>
        <w:bCs/>
        <w:color w:val="545454"/>
        <w:sz w:val="16"/>
        <w:szCs w:val="16"/>
        <w:shd w:val="clear" w:color="auto" w:fill="FFFFFF"/>
      </w:rPr>
      <w:t xml:space="preserve">© </w:t>
    </w:r>
    <w:r w:rsidRPr="008328A0">
      <w:rPr>
        <w:rFonts w:ascii="Verdana" w:hAnsi="Verdana"/>
        <w:b/>
        <w:color w:val="808080"/>
        <w:sz w:val="16"/>
        <w:szCs w:val="16"/>
      </w:rPr>
      <w:t>McGraw</w:t>
    </w:r>
    <w:r>
      <w:rPr>
        <w:rFonts w:ascii="Verdana" w:hAnsi="Verdana"/>
        <w:b/>
        <w:color w:val="808080"/>
        <w:sz w:val="16"/>
        <w:szCs w:val="16"/>
      </w:rPr>
      <w:t xml:space="preserve"> </w:t>
    </w:r>
    <w:r w:rsidRPr="008328A0">
      <w:rPr>
        <w:rFonts w:ascii="Verdana" w:hAnsi="Verdana"/>
        <w:b/>
        <w:color w:val="808080"/>
        <w:sz w:val="16"/>
        <w:szCs w:val="16"/>
      </w:rPr>
      <w:t>Hill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FC" w:rsidRDefault="007B47FC">
      <w:r>
        <w:separator/>
      </w:r>
    </w:p>
  </w:footnote>
  <w:footnote w:type="continuationSeparator" w:id="0">
    <w:p w:rsidR="007B47FC" w:rsidRDefault="007B47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155" w:rsidRDefault="007B47FC">
    <w:pPr>
      <w:pStyle w:val="Encabezado"/>
    </w:pPr>
    <w:r>
      <w:rPr>
        <w:noProof/>
        <w:lang w:val="es-ES" w:eastAsia="es-ES"/>
      </w:rPr>
      <mc:AlternateContent>
        <mc:Choice Requires="wps">
          <w:drawing>
            <wp:anchor distT="45720" distB="45720" distL="114300" distR="114300" simplePos="0" relativeHeight="251663360" behindDoc="0" locked="0" layoutInCell="1" allowOverlap="1" wp14:anchorId="29A9FF2F" wp14:editId="5128F377">
              <wp:simplePos x="0" y="0"/>
              <wp:positionH relativeFrom="margin">
                <wp:posOffset>-24130</wp:posOffset>
              </wp:positionH>
              <wp:positionV relativeFrom="paragraph">
                <wp:posOffset>-195119</wp:posOffset>
              </wp:positionV>
              <wp:extent cx="414591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5915" cy="357505"/>
                      </a:xfrm>
                      <a:prstGeom prst="rect">
                        <a:avLst/>
                      </a:prstGeom>
                      <a:noFill/>
                      <a:ln w="9525">
                        <a:noFill/>
                        <a:miter lim="800000"/>
                        <a:headEnd/>
                        <a:tailEnd/>
                      </a:ln>
                    </wps:spPr>
                    <wps:txbx>
                      <w:txbxContent>
                        <w:p w:rsidR="00865155" w:rsidRPr="00CC22E4" w:rsidRDefault="007B47FC">
                          <w:pPr>
                            <w:rPr>
                              <w:b/>
                              <w:bCs/>
                              <w:color w:val="FFFFFF" w:themeColor="background1"/>
                              <w:sz w:val="40"/>
                              <w:szCs w:val="40"/>
                              <w:lang w:val="es-ES"/>
                            </w:rPr>
                          </w:pPr>
                          <w:r w:rsidRPr="00CC22E4">
                            <w:rPr>
                              <w:b/>
                              <w:bCs/>
                              <w:color w:val="FFFFFF" w:themeColor="background1"/>
                              <w:sz w:val="40"/>
                              <w:szCs w:val="40"/>
                              <w:lang w:val="es-ES"/>
                            </w:rPr>
                            <w:t>SAKONTZE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9A9FF2F" id="_x0000_t202" coordsize="21600,21600" o:spt="202" path="m,l,21600r21600,l21600,xe">
              <v:stroke joinstyle="miter"/>
              <v:path gradientshapeok="t" o:connecttype="rect"/>
            </v:shapetype>
            <v:shape id="Text Box 2" o:spid="_x0000_s1026" type="#_x0000_t202" style="position:absolute;margin-left:-1.9pt;margin-top:-15.35pt;width:326.4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CZzd+AEAAM0DAAAOAAAAZHJzL2Uyb0RvYy54bWysU11v2yAUfZ+0/4B4X2xn8dpYcaquXadJ 3YfU7gdgjGM04DIgsbNf3wt202h9m+YHxPWFc+8597C5GrUiB+G8BFPTYpFTIgyHVppdTX8+3r27 pMQHZlqmwIiaHoWnV9u3bzaDrcQSelCtcARBjK8GW9M+BFtlmee90MwvwAqDyQ6cZgFDt8taxwZE 1ypb5vmHbADXWgdceI9/b6ck3Sb8rhM8fO86LwJRNcXeQlpdWpu4ZtsNq3aO2V7yuQ32D11oJg0W PUHdssDI3slXUFpyBx66sOCgM+g6yUXigGyK/C82Dz2zInFBcbw9yeT/Hyz/dniwPxwJ40cYcYCJ hLf3wH95YuCmZ2Ynrp2DoResxcJFlCwbrK/mq1FqX/kI0gxfocUhs32ABDR2TkdVkCdBdBzA8SS6 GAPh+HNVrMp1UVLCMfe+vCjzMpVg1fNt63z4LECTuKmpw6EmdHa49yF2w6rnI7GYgTupVBqsMmSo 6bpclunCWUbLgL5TUtf0Mo/f5IRI8pNp0+XApJr2WECZmXUkOlEOYzPiwci+gfaI/B1M/sL3gJse 3B9KBvRWTf3vPXOCEvXFoIbrYrWKZkzBqrxYYuDOM815hhmOUDUNlEzbm5AMPHG9Rq07mWR46WTu FT2T1Jn9HU15HqdTL69w+wQAAP//AwBQSwMEFAAGAAgAAAAhAF3yBeneAAAACQEAAA8AAABkcnMv ZG93bnJldi54bWxMj8FuwjAQRO+V+g/WIvUGNhRCCXFQ1arXVlBA6s3ESxI1XkexIenfdzm1p9Vo RzNvss3gGnHFLtSeNEwnCgRS4W1NpYb959v4CUSIhqxpPKGGHwywye/vMpNa39MWr7tYCg6hkBoN VYxtKmUoKnQmTHyLxL+z75yJLLtS2s70HO4aOVMqkc7UxA2VafGlwuJ7d3EaDu/nr+NcfZSvbtH2 flCS3Epq/TAantcgIg7xzww3fEaHnJlO/kI2iEbD+JHJ4+2qJQg2JPPVFMRJw2yRgMwz+X9B/gsA AP//AwBQSwECLQAUAAYACAAAACEAtoM4kv4AAADhAQAAEwAAAAAAAAAAAAAAAAAAAAAAW0NvbnRl bnRfVHlwZXNdLnhtbFBLAQItABQABgAIAAAAIQA4/SH/1gAAAJQBAAALAAAAAAAAAAAAAAAAAC8B AABfcmVscy8ucmVsc1BLAQItABQABgAIAAAAIQDKCZzd+AEAAM0DAAAOAAAAAAAAAAAAAAAAAC4C AABkcnMvZTJvRG9jLnhtbFBLAQItABQABgAIAAAAIQBd8gXp3gAAAAkBAAAPAAAAAAAAAAAAAAAA AFIEAABkcnMvZG93bnJldi54bWxQSwUGAAAAAAQABADzAAAAXQUAAAAA " filled="f" stroked="f">
              <v:textbox>
                <w:txbxContent>
                  <w:p w14:paraId="3179CA6E" w14:textId="0AAE07FC" w:rsidR="00865155" w:rsidRPr="00CC22E4" w:rsidRDefault="00CC22E4">
                    <w:pPr>
                      <w:rPr>
                        <w:b/>
                        <w:bCs/>
                        <w:color w:val="FFFFFF" w:themeColor="background1"/>
                        <w:sz w:val="40"/>
                        <w:szCs w:val="40"/>
                        <w:lang w:val="es-ES"/>
                      </w:rPr>
                    </w:pPr>
                    <w:r w:rsidRPr="00CC22E4">
                      <w:rPr>
                        <w:b/>
                        <w:bCs/>
                        <w:color w:val="FFFFFF" w:themeColor="background1"/>
                        <w:sz w:val="40"/>
                        <w:szCs w:val="40"/>
                        <w:lang w:val="es-ES"/>
                      </w:rPr>
                      <w:t>SAKONTZE JARDUERAK</w:t>
                    </w:r>
                  </w:p>
                </w:txbxContent>
              </v:textbox>
              <w10:wrap type="square" anchorx="margin"/>
            </v:shape>
          </w:pict>
        </mc:Fallback>
      </mc:AlternateContent>
    </w:r>
    <w:r>
      <w:rPr>
        <w:noProof/>
        <w:lang w:val="es-ES" w:eastAsia="es-ES"/>
      </w:rPr>
      <mc:AlternateContent>
        <mc:Choice Requires="wps">
          <w:drawing>
            <wp:anchor distT="0" distB="0" distL="114300" distR="114300" simplePos="0" relativeHeight="251659264" behindDoc="0" locked="0" layoutInCell="1" allowOverlap="1" wp14:anchorId="28102AAC" wp14:editId="16575398">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A106B4" w:rsidRDefault="007B47FC" w:rsidP="00A106B4">
                          <w:pPr>
                            <w:pStyle w:val="NormalWeb"/>
                          </w:pPr>
                          <w:r>
                            <w:rPr>
                              <w:noProof/>
                              <w:lang w:val="es-ES" w:eastAsia="es-ES"/>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rsidR="00A106B4" w:rsidRDefault="007B47FC"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Tp+tzN4AAAAIAQAADwAAAGRycy9kb3ducmV2Lnht bEyPwUrDQBCG74LvsIzgrd0YrNaYSSmCIHgQaxF6m2bHJE12NmS3bfL2bk96m+Ef/vm+fDXaTp14 8I0ThLt5AoqldKaRCmH79TpbgvKBxFDnhBEm9rAqrq9yyow7yyefNqFSsUR8Rgh1CH2mtS9rtuTn rmeJ2Y8bLIW4DpU2A51jue10miQP2lIj8UNNPb/UXLabo0Wg97o17fbw7Q67D9FvMlXtekK8vRnX z6ACj+HvGC74ER2KyLR3RzFedQhRJCDMHpMocInTdBGnPcLi6R50kev/AsUvAAAA//8DAFBLAQIt ABQABgAIAAAAIQC2gziS/gAAAOEBAAATAAAAAAAAAAAAAAAAAAAAAABbQ29udGVudF9UeXBlc10u eG1sUEsBAi0AFAAGAAgAAAAhADj9If/WAAAAlAEAAAsAAAAAAAAAAAAAAAAALwEAAF9yZWxzLy5y ZWxzUEsBAi0AFAAGAAgAAAAhAFKegviZAgAArwUAAA4AAAAAAAAAAAAAAAAALgIAAGRycy9lMm9E b2MueG1sUEsBAi0AFAAGAAgAAAAhAE6frczeAAAACAEAAA8AAAAAAAAAAAAAAAAA8wQAAGRycy9k b3ducmV2LnhtbFBLBQYAAAAABAAEAPMAAAD+BQAAAAA= " fillcolor="#45b0e1 [1940]" stroked="f" strokeweight="1pt">
              <v:textbox>
                <w:txbxContent>
                  <w:p w14:paraId="543DB303" w14:textId="56D9D8E9" w:rsidR="00A106B4" w:rsidRDefault="00A106B4" w:rsidP="00A106B4">
                    <w:pPr>
                      <w:pStyle w:val="NormalWeb"/>
                    </w:pPr>
                    <w:r>
                      <w:rPr>
                        <w:noProof/>
                      </w:rPr>
                      <w:drawing>
                        <wp:inline distT="0" distB="0" distL="0" distR="0" wp14:anchorId="5AA05730" wp14:editId="2F9C8F70">
                          <wp:extent cx="722630" cy="722630"/>
                          <wp:effectExtent l="0" t="0" r="0" b="1270"/>
                          <wp:docPr id="997895997"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556F6EA" w14:textId="77777777" w:rsidR="00A106B4" w:rsidRDefault="00A106B4" w:rsidP="00A106B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29C61B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CB68028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97287AB4"/>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1"/>
  </w:num>
  <w:num w:numId="28">
    <w:abstractNumId w:val="1"/>
  </w:num>
  <w:num w:numId="29">
    <w:abstractNumId w:val="1"/>
  </w:num>
  <w:num w:numId="30">
    <w:abstractNumId w:val="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1"/>
  </w:num>
  <w:num w:numId="38">
    <w:abstractNumId w:val="1"/>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num>
  <w:num w:numId="49">
    <w:abstractNumId w:val="1"/>
  </w:num>
  <w:num w:numId="50">
    <w:abstractNumId w:val="1"/>
  </w:num>
  <w:num w:numId="51">
    <w:abstractNumId w:val="1"/>
  </w:num>
  <w:num w:numId="52">
    <w:abstractNumId w:val="1"/>
  </w:num>
  <w:num w:numId="53">
    <w:abstractNumId w:val="1"/>
  </w:num>
  <w:num w:numId="54">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73"/>
    <w:rsid w:val="00031D49"/>
    <w:rsid w:val="003B6573"/>
    <w:rsid w:val="007B47FC"/>
    <w:rsid w:val="00A56648"/>
    <w:rsid w:val="00C5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9555"/>
  <w15:docId w15:val="{C8C4FF7B-0917-41A2-BD42-CCC9DB89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155"/>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A106B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Textoennegrita">
    <w:name w:val="Strong"/>
    <w:basedOn w:val="Fuentedeprrafopredeter"/>
    <w:uiPriority w:val="22"/>
    <w:qFormat/>
    <w:rsid w:val="0084515E"/>
    <w:rPr>
      <w:b/>
      <w:bCs/>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4614</Words>
  <Characters>25377</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keywords/>
  <cp:lastModifiedBy>Usuario</cp:lastModifiedBy>
  <cp:revision>2</cp:revision>
  <dcterms:created xsi:type="dcterms:W3CDTF">2026-03-17T14:33:00Z</dcterms:created>
  <dcterms:modified xsi:type="dcterms:W3CDTF">2026-03-17T14:33:00Z</dcterms:modified>
</cp:coreProperties>
</file>