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E5" w:rsidRPr="008A4298" w:rsidRDefault="00F74E09">
      <w:pPr>
        <w:pStyle w:val="Ttulo1"/>
        <w:rPr>
          <w:lang w:val="es-ES"/>
        </w:rPr>
      </w:pPr>
      <w:bookmarkStart w:id="0" w:name="actividades-de-repaso"/>
      <w:r w:rsidRPr="008A4298">
        <w:rPr>
          <w:lang w:val="es-ES"/>
        </w:rPr>
        <w:t>Actividades de Repaso</w:t>
      </w:r>
    </w:p>
    <w:p w:rsidR="00B46EE5" w:rsidRPr="008A4298" w:rsidRDefault="00F74E09">
      <w:pPr>
        <w:pStyle w:val="Ttulo2"/>
        <w:rPr>
          <w:lang w:val="es-ES"/>
        </w:rPr>
      </w:pPr>
      <w:bookmarkStart w:id="1" w:name="actividades-de-tipo-test"/>
      <w:r w:rsidRPr="008A4298">
        <w:rPr>
          <w:lang w:val="es-ES"/>
        </w:rPr>
        <w:t>Actividades de tipo test</w:t>
      </w:r>
    </w:p>
    <w:p w:rsidR="00B46EE5" w:rsidRPr="008A4298" w:rsidRDefault="00F74E09">
      <w:pPr>
        <w:numPr>
          <w:ilvl w:val="0"/>
          <w:numId w:val="2"/>
        </w:numPr>
        <w:rPr>
          <w:lang w:val="es-ES"/>
        </w:rPr>
      </w:pPr>
      <w:r w:rsidRPr="008A4298">
        <w:rPr>
          <w:b/>
          <w:bCs/>
          <w:lang w:val="es-ES"/>
        </w:rPr>
        <w:t>Selecciona</w:t>
      </w:r>
      <w:r w:rsidRPr="008A4298">
        <w:rPr>
          <w:lang w:val="es-ES"/>
        </w:rPr>
        <w:t xml:space="preserve"> la opción que mejor define un mito:</w:t>
      </w:r>
    </w:p>
    <w:p w:rsidR="00B46EE5" w:rsidRPr="008A4298" w:rsidRDefault="00F74E09">
      <w:pPr>
        <w:numPr>
          <w:ilvl w:val="1"/>
          <w:numId w:val="3"/>
        </w:numPr>
        <w:rPr>
          <w:lang w:val="es-ES"/>
        </w:rPr>
      </w:pPr>
      <w:r w:rsidRPr="008A4298">
        <w:rPr>
          <w:lang w:val="es-ES"/>
        </w:rPr>
        <w:t>Un relato corto con animales que deja una enseñanza.</w:t>
      </w:r>
    </w:p>
    <w:p w:rsidR="00B46EE5" w:rsidRPr="008A4298" w:rsidRDefault="00F74E09">
      <w:pPr>
        <w:numPr>
          <w:ilvl w:val="1"/>
          <w:numId w:val="3"/>
        </w:numPr>
        <w:rPr>
          <w:lang w:val="es-ES"/>
        </w:rPr>
      </w:pPr>
      <w:r w:rsidRPr="008A4298">
        <w:rPr>
          <w:lang w:val="es-ES"/>
        </w:rPr>
        <w:t>Una narración fantástica que intenta explicar el origen de algo.</w:t>
      </w:r>
    </w:p>
    <w:p w:rsidR="00B46EE5" w:rsidRPr="008A4298" w:rsidRDefault="00F74E09">
      <w:pPr>
        <w:numPr>
          <w:ilvl w:val="1"/>
          <w:numId w:val="3"/>
        </w:numPr>
        <w:rPr>
          <w:lang w:val="es-ES"/>
        </w:rPr>
      </w:pPr>
      <w:r w:rsidRPr="008A4298">
        <w:rPr>
          <w:lang w:val="es-ES"/>
        </w:rPr>
        <w:t>Un texto que presenta hechos reales sin opiniones.</w:t>
      </w:r>
    </w:p>
    <w:p w:rsidR="00B46EE5" w:rsidRPr="008A4298" w:rsidRDefault="00F74E09">
      <w:pPr>
        <w:numPr>
          <w:ilvl w:val="0"/>
          <w:numId w:val="2"/>
        </w:numPr>
        <w:rPr>
          <w:lang w:val="es-ES"/>
        </w:rPr>
      </w:pPr>
      <w:r w:rsidRPr="008A4298">
        <w:rPr>
          <w:lang w:val="es-ES"/>
        </w:rPr>
        <w:t xml:space="preserve">¿Cuál de las siguientes características pertenece a un </w:t>
      </w:r>
      <w:r w:rsidRPr="000821CC">
        <w:rPr>
          <w:b/>
          <w:bCs/>
          <w:lang w:val="es-ES"/>
        </w:rPr>
        <w:t>texto expositivo</w:t>
      </w:r>
      <w:r w:rsidRPr="008A4298">
        <w:rPr>
          <w:lang w:val="es-ES"/>
        </w:rPr>
        <w:t>?</w:t>
      </w:r>
    </w:p>
    <w:p w:rsidR="00B46EE5" w:rsidRPr="008A4298" w:rsidRDefault="00F74E09">
      <w:pPr>
        <w:numPr>
          <w:ilvl w:val="1"/>
          <w:numId w:val="4"/>
        </w:numPr>
        <w:rPr>
          <w:lang w:val="es-ES"/>
        </w:rPr>
      </w:pPr>
      <w:r w:rsidRPr="008A4298">
        <w:rPr>
          <w:lang w:val="es-ES"/>
        </w:rPr>
        <w:t>Utiliza la primera persona del singular para expresar opiniones.</w:t>
      </w:r>
    </w:p>
    <w:p w:rsidR="00B46EE5" w:rsidRPr="008A4298" w:rsidRDefault="00F74E09">
      <w:pPr>
        <w:numPr>
          <w:ilvl w:val="1"/>
          <w:numId w:val="4"/>
        </w:numPr>
        <w:rPr>
          <w:lang w:val="es-ES"/>
        </w:rPr>
      </w:pPr>
      <w:r w:rsidRPr="008A4298">
        <w:rPr>
          <w:lang w:val="es-ES"/>
        </w:rPr>
        <w:t>Su objetivo principal es convencer al lector.</w:t>
      </w:r>
    </w:p>
    <w:p w:rsidR="00B46EE5" w:rsidRPr="008A4298" w:rsidRDefault="00F74E09">
      <w:pPr>
        <w:numPr>
          <w:ilvl w:val="1"/>
          <w:numId w:val="4"/>
        </w:numPr>
        <w:rPr>
          <w:lang w:val="es-ES"/>
        </w:rPr>
      </w:pPr>
      <w:r w:rsidRPr="008A4298">
        <w:rPr>
          <w:lang w:val="es-ES"/>
        </w:rPr>
        <w:t>Presenta información de manera objetiva y con oraciones breves.</w:t>
      </w:r>
    </w:p>
    <w:p w:rsidR="00B46EE5" w:rsidRPr="008A4298" w:rsidRDefault="00F74E09">
      <w:pPr>
        <w:numPr>
          <w:ilvl w:val="0"/>
          <w:numId w:val="2"/>
        </w:numPr>
        <w:rPr>
          <w:lang w:val="es-ES"/>
        </w:rPr>
      </w:pPr>
      <w:r w:rsidRPr="008A4298">
        <w:rPr>
          <w:b/>
          <w:bCs/>
          <w:lang w:val="es-ES"/>
        </w:rPr>
        <w:t>Indica</w:t>
      </w:r>
      <w:r w:rsidRPr="008A4298">
        <w:rPr>
          <w:lang w:val="es-ES"/>
        </w:rPr>
        <w:t xml:space="preserve"> la frase que está correctamente escrita según las reglas de uso de mayúsculas:</w:t>
      </w:r>
    </w:p>
    <w:p w:rsidR="00B46EE5" w:rsidRPr="008A4298" w:rsidRDefault="00F74E09">
      <w:pPr>
        <w:numPr>
          <w:ilvl w:val="1"/>
          <w:numId w:val="5"/>
        </w:numPr>
        <w:rPr>
          <w:lang w:val="es-ES"/>
        </w:rPr>
      </w:pPr>
      <w:r w:rsidRPr="008A4298">
        <w:rPr>
          <w:lang w:val="es-ES"/>
        </w:rPr>
        <w:t>El lunes, mi primo Juan visitó los Pirineos.</w:t>
      </w:r>
    </w:p>
    <w:p w:rsidR="00B46EE5" w:rsidRPr="008A4298" w:rsidRDefault="00F74E09">
      <w:pPr>
        <w:numPr>
          <w:ilvl w:val="1"/>
          <w:numId w:val="5"/>
        </w:numPr>
        <w:rPr>
          <w:lang w:val="es-ES"/>
        </w:rPr>
      </w:pPr>
      <w:r w:rsidRPr="008A4298">
        <w:rPr>
          <w:lang w:val="es-ES"/>
        </w:rPr>
        <w:t>El Lunes, mi primo Juan visitó los pirineos.</w:t>
      </w:r>
    </w:p>
    <w:p w:rsidR="00B46EE5" w:rsidRPr="008A4298" w:rsidRDefault="00F74E09">
      <w:pPr>
        <w:numPr>
          <w:ilvl w:val="1"/>
          <w:numId w:val="5"/>
        </w:numPr>
        <w:rPr>
          <w:lang w:val="es-ES"/>
        </w:rPr>
      </w:pPr>
      <w:r w:rsidRPr="008A4298">
        <w:rPr>
          <w:lang w:val="es-ES"/>
        </w:rPr>
        <w:t>El lunes, mi primo juan visitó los Pirineos.</w:t>
      </w:r>
    </w:p>
    <w:p w:rsidR="00B46EE5" w:rsidRDefault="00F74E09">
      <w:pPr>
        <w:pStyle w:val="Ttulo2"/>
      </w:pPr>
      <w:bookmarkStart w:id="2" w:name="actividades-de-desarrollo"/>
      <w:bookmarkEnd w:id="1"/>
      <w:r>
        <w:t>Actividades de desarrollo</w:t>
      </w:r>
    </w:p>
    <w:p w:rsidR="00B46EE5" w:rsidRPr="008A4298" w:rsidRDefault="00F74E09">
      <w:pPr>
        <w:numPr>
          <w:ilvl w:val="0"/>
          <w:numId w:val="6"/>
        </w:numPr>
        <w:rPr>
          <w:lang w:val="es-ES"/>
        </w:rPr>
      </w:pPr>
      <w:r w:rsidRPr="008A4298">
        <w:rPr>
          <w:b/>
          <w:bCs/>
          <w:lang w:val="es-ES"/>
        </w:rPr>
        <w:t>Define</w:t>
      </w:r>
      <w:r w:rsidRPr="008A4298">
        <w:rPr>
          <w:lang w:val="es-ES"/>
        </w:rPr>
        <w:t xml:space="preserve"> qué es un verbo y </w:t>
      </w:r>
      <w:r w:rsidRPr="008A4298">
        <w:rPr>
          <w:b/>
          <w:bCs/>
          <w:lang w:val="es-ES"/>
        </w:rPr>
        <w:t>escribe</w:t>
      </w:r>
      <w:r w:rsidRPr="008A4298">
        <w:rPr>
          <w:lang w:val="es-ES"/>
        </w:rPr>
        <w:t xml:space="preserve"> dos ejemplos de verbos que expresen una acción y dos que expresen un estado.</w:t>
      </w:r>
    </w:p>
    <w:p w:rsidR="00B46EE5" w:rsidRPr="008A4298" w:rsidRDefault="00F74E09">
      <w:pPr>
        <w:numPr>
          <w:ilvl w:val="1"/>
          <w:numId w:val="7"/>
        </w:numPr>
        <w:rPr>
          <w:lang w:val="es-ES"/>
        </w:rPr>
      </w:pPr>
      <w:r w:rsidRPr="008A4298">
        <w:rPr>
          <w:b/>
          <w:bCs/>
          <w:lang w:val="es-ES"/>
        </w:rPr>
        <w:t>Ejemplo contextualizado:</w:t>
      </w:r>
      <w:r w:rsidRPr="008A4298">
        <w:rPr>
          <w:lang w:val="es-ES"/>
        </w:rPr>
        <w:t xml:space="preserve"> El verbo "correr" expresa una acción (como en "El niño corre rápido"), mientras que el verbo "estar" expresa un estado (como en "Ella está feliz").</w:t>
      </w:r>
    </w:p>
    <w:p w:rsidR="00B46EE5" w:rsidRDefault="00F74E09">
      <w:pPr>
        <w:numPr>
          <w:ilvl w:val="0"/>
          <w:numId w:val="6"/>
        </w:numPr>
      </w:pPr>
      <w:r w:rsidRPr="008A4298">
        <w:rPr>
          <w:b/>
          <w:bCs/>
          <w:lang w:val="es-ES"/>
        </w:rPr>
        <w:t>Explica</w:t>
      </w:r>
      <w:r w:rsidRPr="008A4298">
        <w:rPr>
          <w:lang w:val="es-ES"/>
        </w:rPr>
        <w:t xml:space="preserve"> con tus propias palabras la diferencia entre un campo semántico y un campo asociativo. </w:t>
      </w:r>
      <w:r>
        <w:rPr>
          <w:b/>
          <w:bCs/>
        </w:rPr>
        <w:t>Proporciona</w:t>
      </w:r>
      <w:r>
        <w:t xml:space="preserve"> un ejemplo para cada uno.</w:t>
      </w:r>
    </w:p>
    <w:p w:rsidR="00B46EE5" w:rsidRDefault="00F74E09">
      <w:pPr>
        <w:numPr>
          <w:ilvl w:val="0"/>
          <w:numId w:val="6"/>
        </w:numPr>
      </w:pPr>
      <w:r w:rsidRPr="008A4298">
        <w:rPr>
          <w:b/>
          <w:bCs/>
          <w:lang w:val="es-ES"/>
        </w:rPr>
        <w:t>Conjuga</w:t>
      </w:r>
      <w:r w:rsidRPr="008A4298">
        <w:rPr>
          <w:lang w:val="es-ES"/>
        </w:rPr>
        <w:t xml:space="preserve"> el verbo "comer" en presente de indicativo para la segunda persona del singular (</w:t>
      </w:r>
      <w:r w:rsidRPr="008A4298">
        <w:rPr>
          <w:i/>
          <w:iCs/>
          <w:lang w:val="es-ES"/>
        </w:rPr>
        <w:t>tú</w:t>
      </w:r>
      <w:r w:rsidRPr="008A4298">
        <w:rPr>
          <w:lang w:val="es-ES"/>
        </w:rPr>
        <w:t>) y la tercera persona del plural (</w:t>
      </w:r>
      <w:r w:rsidRPr="008A4298">
        <w:rPr>
          <w:i/>
          <w:iCs/>
          <w:lang w:val="es-ES"/>
        </w:rPr>
        <w:t>ellos/ellas</w:t>
      </w:r>
      <w:r w:rsidRPr="008A4298">
        <w:rPr>
          <w:lang w:val="es-ES"/>
        </w:rPr>
        <w:t xml:space="preserve">). </w:t>
      </w:r>
      <w:r>
        <w:rPr>
          <w:b/>
          <w:bCs/>
        </w:rPr>
        <w:t>Identifica</w:t>
      </w:r>
      <w:r>
        <w:t xml:space="preserve"> la raíz y la desinencia en cada caso.</w:t>
      </w:r>
    </w:p>
    <w:p w:rsidR="00B46EE5" w:rsidRPr="008A4298" w:rsidRDefault="00F74E09">
      <w:pPr>
        <w:numPr>
          <w:ilvl w:val="0"/>
          <w:numId w:val="6"/>
        </w:numPr>
        <w:rPr>
          <w:lang w:val="es-ES"/>
        </w:rPr>
      </w:pPr>
      <w:r w:rsidRPr="008A4298">
        <w:rPr>
          <w:b/>
          <w:bCs/>
          <w:lang w:val="es-ES"/>
        </w:rPr>
        <w:t>Lee</w:t>
      </w:r>
      <w:r w:rsidRPr="008A4298">
        <w:rPr>
          <w:lang w:val="es-ES"/>
        </w:rPr>
        <w:t xml:space="preserve"> el siguiente texto. </w:t>
      </w:r>
      <w:r w:rsidRPr="008A4298">
        <w:rPr>
          <w:b/>
          <w:bCs/>
          <w:lang w:val="es-ES"/>
        </w:rPr>
        <w:t>Abre</w:t>
      </w:r>
      <w:r w:rsidRPr="008A4298">
        <w:rPr>
          <w:lang w:val="es-ES"/>
        </w:rPr>
        <w:t xml:space="preserve"> un procesador de textos (como Word o Google Docs) y </w:t>
      </w:r>
      <w:r w:rsidRPr="008A4298">
        <w:rPr>
          <w:b/>
          <w:bCs/>
          <w:lang w:val="es-ES"/>
        </w:rPr>
        <w:t>subraya</w:t>
      </w:r>
      <w:r w:rsidRPr="008A4298">
        <w:rPr>
          <w:lang w:val="es-ES"/>
        </w:rPr>
        <w:t xml:space="preserve"> en azul la tesis, en verde los argumentos y en rojo la conclusión.</w:t>
      </w:r>
    </w:p>
    <w:p w:rsidR="00B46EE5" w:rsidRPr="008A4298" w:rsidRDefault="00F74E09">
      <w:pPr>
        <w:numPr>
          <w:ilvl w:val="1"/>
          <w:numId w:val="8"/>
        </w:numPr>
        <w:rPr>
          <w:lang w:val="es-ES"/>
        </w:rPr>
      </w:pPr>
      <w:r w:rsidRPr="008A4298">
        <w:rPr>
          <w:b/>
          <w:bCs/>
          <w:lang w:val="es-ES"/>
        </w:rPr>
        <w:lastRenderedPageBreak/>
        <w:t>Texto:</w:t>
      </w:r>
      <w:r w:rsidRPr="008A4298">
        <w:rPr>
          <w:lang w:val="es-ES"/>
        </w:rPr>
        <w:t xml:space="preserve"> "Es fundamental reciclar para proteger nuestro planeta. Al reciclar, reducimos la cantidad de residuos que van a los vertederos, lo que disminuye la contaminación del suelo y el agua. Además, el reciclaje permite ahorrar energía y recursos naturales, ya que se utilizan materiales ya existentes en lugar de extraer nuevos. Por lo tanto, reciclar es una acción sencilla y efectiva que todos debemos adoptar para asegurar un futuro sostenible."</w:t>
      </w:r>
    </w:p>
    <w:p w:rsidR="00B46EE5" w:rsidRPr="008A4298" w:rsidRDefault="00F74E09">
      <w:pPr>
        <w:numPr>
          <w:ilvl w:val="0"/>
          <w:numId w:val="6"/>
        </w:numPr>
        <w:rPr>
          <w:lang w:val="es-ES"/>
        </w:rPr>
      </w:pPr>
      <w:r w:rsidRPr="008A4298">
        <w:rPr>
          <w:b/>
          <w:bCs/>
          <w:lang w:val="es-ES"/>
        </w:rPr>
        <w:t>Lee</w:t>
      </w:r>
      <w:r w:rsidRPr="008A4298">
        <w:rPr>
          <w:lang w:val="es-ES"/>
        </w:rPr>
        <w:t xml:space="preserve"> el siguiente relato y </w:t>
      </w:r>
      <w:r w:rsidRPr="008A4298">
        <w:rPr>
          <w:b/>
          <w:bCs/>
          <w:lang w:val="es-ES"/>
        </w:rPr>
        <w:t>justifica</w:t>
      </w:r>
      <w:r w:rsidRPr="008A4298">
        <w:rPr>
          <w:lang w:val="es-ES"/>
        </w:rPr>
        <w:t xml:space="preserve"> si se trata de una fábula o una leyenda, </w:t>
      </w:r>
      <w:r w:rsidRPr="008A4298">
        <w:rPr>
          <w:b/>
          <w:bCs/>
          <w:lang w:val="es-ES"/>
        </w:rPr>
        <w:t>mencionando</w:t>
      </w:r>
      <w:r w:rsidRPr="008A4298">
        <w:rPr>
          <w:lang w:val="es-ES"/>
        </w:rPr>
        <w:t xml:space="preserve"> al menos dos características que lo demuestren.</w:t>
      </w:r>
    </w:p>
    <w:p w:rsidR="00B46EE5" w:rsidRPr="008A4298" w:rsidRDefault="00F74E09">
      <w:pPr>
        <w:numPr>
          <w:ilvl w:val="1"/>
          <w:numId w:val="9"/>
        </w:numPr>
        <w:rPr>
          <w:lang w:val="es-ES"/>
        </w:rPr>
      </w:pPr>
      <w:r w:rsidRPr="008A4298">
        <w:rPr>
          <w:b/>
          <w:bCs/>
          <w:lang w:val="es-ES"/>
        </w:rPr>
        <w:t>Relato:</w:t>
      </w:r>
      <w:r w:rsidRPr="008A4298">
        <w:rPr>
          <w:lang w:val="es-ES"/>
        </w:rPr>
        <w:t xml:space="preserve"> "Un día, una astuta zorra vio a un cuervo posado en un árbol con un trozo de queso en el pico. Deseando el queso, la zorra le dijo: ’¡Qué hermosa voz tienes, cuervo! Si cantaras, serías el rey de los pájaros’. El cuervo, halagado, abrió el pico para cantar y el queso cayó. La zorra lo recogió y se fue, diciendo: ’Nunca confíes en quien te alaba sin razón’."</w:t>
      </w:r>
    </w:p>
    <w:p w:rsidR="00B46EE5" w:rsidRPr="008A4298" w:rsidRDefault="00F74E09">
      <w:pPr>
        <w:numPr>
          <w:ilvl w:val="0"/>
          <w:numId w:val="6"/>
        </w:numPr>
        <w:rPr>
          <w:lang w:val="es-ES"/>
        </w:rPr>
      </w:pPr>
      <w:r w:rsidRPr="008A4298">
        <w:rPr>
          <w:b/>
          <w:bCs/>
          <w:lang w:val="es-ES"/>
        </w:rPr>
        <w:t>Escribe</w:t>
      </w:r>
      <w:r w:rsidRPr="008A4298">
        <w:rPr>
          <w:lang w:val="es-ES"/>
        </w:rPr>
        <w:t xml:space="preserve"> un breve párrafo (entre 50 y 70 palabras) en un procesador de textos sobre un viaje imaginario. </w:t>
      </w:r>
      <w:r w:rsidRPr="008A4298">
        <w:rPr>
          <w:b/>
          <w:bCs/>
          <w:lang w:val="es-ES"/>
        </w:rPr>
        <w:t>Asegúrate</w:t>
      </w:r>
      <w:r w:rsidRPr="008A4298">
        <w:rPr>
          <w:lang w:val="es-ES"/>
        </w:rPr>
        <w:t xml:space="preserve"> de aplicar correctamente las reglas de uso de mayúsculas al inicio de oraciones, en nombres propios y en títulos (si los incluyes).</w:t>
      </w:r>
    </w:p>
    <w:p w:rsidR="00B46EE5" w:rsidRPr="008A4298" w:rsidRDefault="00F74E09">
      <w:pPr>
        <w:numPr>
          <w:ilvl w:val="0"/>
          <w:numId w:val="6"/>
        </w:numPr>
        <w:rPr>
          <w:lang w:val="es-ES"/>
        </w:rPr>
      </w:pPr>
      <w:r w:rsidRPr="008A4298">
        <w:rPr>
          <w:b/>
          <w:bCs/>
          <w:lang w:val="es-ES"/>
        </w:rPr>
        <w:t>Crea</w:t>
      </w:r>
      <w:r w:rsidRPr="008A4298">
        <w:rPr>
          <w:lang w:val="es-ES"/>
        </w:rPr>
        <w:t xml:space="preserve"> una historia corta (un mito, una leyenda o una fábula) de no más de 150 palabras. </w:t>
      </w:r>
      <w:r w:rsidRPr="008A4298">
        <w:rPr>
          <w:b/>
          <w:bCs/>
          <w:lang w:val="es-ES"/>
        </w:rPr>
        <w:t>Utiliza</w:t>
      </w:r>
      <w:r w:rsidRPr="008A4298">
        <w:rPr>
          <w:lang w:val="es-ES"/>
        </w:rPr>
        <w:t xml:space="preserve"> una herramienta digital (como un procesador de textos o una presentación) para </w:t>
      </w:r>
      <w:r w:rsidRPr="008A4298">
        <w:rPr>
          <w:b/>
          <w:bCs/>
          <w:lang w:val="es-ES"/>
        </w:rPr>
        <w:t>escribir</w:t>
      </w:r>
      <w:r w:rsidRPr="008A4298">
        <w:rPr>
          <w:lang w:val="es-ES"/>
        </w:rPr>
        <w:t xml:space="preserve"> y </w:t>
      </w:r>
      <w:r w:rsidRPr="008A4298">
        <w:rPr>
          <w:b/>
          <w:bCs/>
          <w:lang w:val="es-ES"/>
        </w:rPr>
        <w:t>presentar</w:t>
      </w:r>
      <w:r w:rsidRPr="008A4298">
        <w:rPr>
          <w:lang w:val="es-ES"/>
        </w:rPr>
        <w:t xml:space="preserve"> tu relato. </w:t>
      </w:r>
      <w:r w:rsidRPr="008A4298">
        <w:rPr>
          <w:b/>
          <w:bCs/>
          <w:lang w:val="es-ES"/>
        </w:rPr>
        <w:t>Incluye</w:t>
      </w:r>
      <w:r w:rsidRPr="008A4298">
        <w:rPr>
          <w:lang w:val="es-ES"/>
        </w:rPr>
        <w:t xml:space="preserve"> un título y </w:t>
      </w:r>
      <w:r w:rsidRPr="008A4298">
        <w:rPr>
          <w:b/>
          <w:bCs/>
          <w:lang w:val="es-ES"/>
        </w:rPr>
        <w:t>asegúrate</w:t>
      </w:r>
      <w:r w:rsidRPr="008A4298">
        <w:rPr>
          <w:lang w:val="es-ES"/>
        </w:rPr>
        <w:t xml:space="preserve"> de que la historia tenga los elementos clave del subgénero elegido.</w:t>
      </w:r>
    </w:p>
    <w:p w:rsidR="00B46EE5" w:rsidRDefault="00F74E09">
      <w:pPr>
        <w:pStyle w:val="Ttulo1"/>
      </w:pPr>
      <w:bookmarkStart w:id="3" w:name="solucionario"/>
      <w:bookmarkEnd w:id="0"/>
      <w:bookmarkEnd w:id="2"/>
      <w:r>
        <w:t>Solucionario</w:t>
      </w:r>
    </w:p>
    <w:p w:rsidR="00B46EE5" w:rsidRDefault="00F74E09">
      <w:pPr>
        <w:pStyle w:val="Ttulo2"/>
      </w:pPr>
      <w:bookmarkStart w:id="4" w:name="actividades-de-tipo-test-1"/>
      <w:r>
        <w:t>Actividades de tipo test</w:t>
      </w:r>
    </w:p>
    <w:p w:rsidR="00B46EE5" w:rsidRPr="008A4298" w:rsidRDefault="00F74E09">
      <w:pPr>
        <w:numPr>
          <w:ilvl w:val="0"/>
          <w:numId w:val="10"/>
        </w:numPr>
        <w:rPr>
          <w:lang w:val="es-ES"/>
        </w:rPr>
      </w:pPr>
      <w:r w:rsidRPr="008A4298">
        <w:rPr>
          <w:lang w:val="es-ES"/>
        </w:rPr>
        <w:t>b) Una narración fantástica que intenta explicar el origen de algo.</w:t>
      </w:r>
    </w:p>
    <w:p w:rsidR="00B46EE5" w:rsidRPr="008A4298" w:rsidRDefault="00F74E09">
      <w:pPr>
        <w:numPr>
          <w:ilvl w:val="0"/>
          <w:numId w:val="10"/>
        </w:numPr>
        <w:rPr>
          <w:lang w:val="es-ES"/>
        </w:rPr>
      </w:pPr>
      <w:r w:rsidRPr="008A4298">
        <w:rPr>
          <w:lang w:val="es-ES"/>
        </w:rPr>
        <w:t>c) Presenta información de manera objetiva y con oraciones breves.</w:t>
      </w:r>
    </w:p>
    <w:p w:rsidR="00B46EE5" w:rsidRPr="008A4298" w:rsidRDefault="00F74E09">
      <w:pPr>
        <w:numPr>
          <w:ilvl w:val="0"/>
          <w:numId w:val="10"/>
        </w:numPr>
        <w:rPr>
          <w:lang w:val="es-ES"/>
        </w:rPr>
      </w:pPr>
      <w:r w:rsidRPr="008A4298">
        <w:rPr>
          <w:lang w:val="es-ES"/>
        </w:rPr>
        <w:t>a) El lunes, mi primo Juan visitó los Pirineos.</w:t>
      </w:r>
    </w:p>
    <w:p w:rsidR="00B46EE5" w:rsidRDefault="00F74E09">
      <w:pPr>
        <w:pStyle w:val="Ttulo2"/>
      </w:pPr>
      <w:bookmarkStart w:id="5" w:name="actividades-de-desarrollo-1"/>
      <w:bookmarkEnd w:id="4"/>
      <w:r>
        <w:t>Actividades de desarrollo</w:t>
      </w:r>
    </w:p>
    <w:p w:rsidR="00B46EE5" w:rsidRPr="008A4298" w:rsidRDefault="00F74E09">
      <w:pPr>
        <w:numPr>
          <w:ilvl w:val="0"/>
          <w:numId w:val="11"/>
        </w:numPr>
        <w:rPr>
          <w:lang w:val="es-ES"/>
        </w:rPr>
      </w:pPr>
      <w:r w:rsidRPr="008A4298">
        <w:rPr>
          <w:lang w:val="es-ES"/>
        </w:rPr>
        <w:t>Un verbo es una palabra que expresa una acción, un proceso o un estado.</w:t>
      </w:r>
    </w:p>
    <w:p w:rsidR="00B46EE5" w:rsidRPr="008A4298" w:rsidRDefault="00F74E09">
      <w:pPr>
        <w:numPr>
          <w:ilvl w:val="1"/>
          <w:numId w:val="12"/>
        </w:numPr>
        <w:rPr>
          <w:lang w:val="es-ES"/>
        </w:rPr>
      </w:pPr>
      <w:r w:rsidRPr="008A4298">
        <w:rPr>
          <w:lang w:val="es-ES"/>
        </w:rPr>
        <w:t xml:space="preserve">Ejemplos de acción: </w:t>
      </w:r>
      <w:r w:rsidRPr="008A4298">
        <w:rPr>
          <w:i/>
          <w:iCs/>
          <w:lang w:val="es-ES"/>
        </w:rPr>
        <w:t>correr</w:t>
      </w:r>
      <w:r w:rsidRPr="008A4298">
        <w:rPr>
          <w:lang w:val="es-ES"/>
        </w:rPr>
        <w:t xml:space="preserve">, </w:t>
      </w:r>
      <w:r w:rsidRPr="008A4298">
        <w:rPr>
          <w:i/>
          <w:iCs/>
          <w:lang w:val="es-ES"/>
        </w:rPr>
        <w:t>saltar</w:t>
      </w:r>
      <w:r w:rsidRPr="008A4298">
        <w:rPr>
          <w:lang w:val="es-ES"/>
        </w:rPr>
        <w:t xml:space="preserve">, </w:t>
      </w:r>
      <w:r w:rsidRPr="008A4298">
        <w:rPr>
          <w:i/>
          <w:iCs/>
          <w:lang w:val="es-ES"/>
        </w:rPr>
        <w:t>escribir</w:t>
      </w:r>
      <w:r w:rsidRPr="008A4298">
        <w:rPr>
          <w:lang w:val="es-ES"/>
        </w:rPr>
        <w:t xml:space="preserve">, </w:t>
      </w:r>
      <w:r w:rsidRPr="008A4298">
        <w:rPr>
          <w:i/>
          <w:iCs/>
          <w:lang w:val="es-ES"/>
        </w:rPr>
        <w:t>leer</w:t>
      </w:r>
      <w:r w:rsidRPr="008A4298">
        <w:rPr>
          <w:lang w:val="es-ES"/>
        </w:rPr>
        <w:t>.</w:t>
      </w:r>
    </w:p>
    <w:p w:rsidR="00B46EE5" w:rsidRPr="008A4298" w:rsidRDefault="00F74E09">
      <w:pPr>
        <w:numPr>
          <w:ilvl w:val="1"/>
          <w:numId w:val="12"/>
        </w:numPr>
        <w:rPr>
          <w:lang w:val="es-ES"/>
        </w:rPr>
      </w:pPr>
      <w:r w:rsidRPr="008A4298">
        <w:rPr>
          <w:lang w:val="es-ES"/>
        </w:rPr>
        <w:t xml:space="preserve">Ejemplos de estado: </w:t>
      </w:r>
      <w:r w:rsidRPr="008A4298">
        <w:rPr>
          <w:i/>
          <w:iCs/>
          <w:lang w:val="es-ES"/>
        </w:rPr>
        <w:t>ser</w:t>
      </w:r>
      <w:r w:rsidRPr="008A4298">
        <w:rPr>
          <w:lang w:val="es-ES"/>
        </w:rPr>
        <w:t xml:space="preserve">, </w:t>
      </w:r>
      <w:r w:rsidRPr="008A4298">
        <w:rPr>
          <w:i/>
          <w:iCs/>
          <w:lang w:val="es-ES"/>
        </w:rPr>
        <w:t>estar</w:t>
      </w:r>
      <w:r w:rsidRPr="008A4298">
        <w:rPr>
          <w:lang w:val="es-ES"/>
        </w:rPr>
        <w:t xml:space="preserve">, </w:t>
      </w:r>
      <w:r w:rsidRPr="008A4298">
        <w:rPr>
          <w:i/>
          <w:iCs/>
          <w:lang w:val="es-ES"/>
        </w:rPr>
        <w:t>parecer</w:t>
      </w:r>
      <w:r w:rsidRPr="008A4298">
        <w:rPr>
          <w:lang w:val="es-ES"/>
        </w:rPr>
        <w:t xml:space="preserve">, </w:t>
      </w:r>
      <w:r w:rsidRPr="008A4298">
        <w:rPr>
          <w:i/>
          <w:iCs/>
          <w:lang w:val="es-ES"/>
        </w:rPr>
        <w:t>permanecer</w:t>
      </w:r>
      <w:r w:rsidRPr="008A4298">
        <w:rPr>
          <w:lang w:val="es-ES"/>
        </w:rPr>
        <w:t>.</w:t>
      </w:r>
    </w:p>
    <w:p w:rsidR="00B46EE5" w:rsidRPr="008A4298" w:rsidRDefault="00F74E09">
      <w:pPr>
        <w:numPr>
          <w:ilvl w:val="0"/>
          <w:numId w:val="11"/>
        </w:numPr>
        <w:rPr>
          <w:lang w:val="es-ES"/>
        </w:rPr>
      </w:pPr>
      <w:r w:rsidRPr="008A4298">
        <w:rPr>
          <w:lang w:val="es-ES"/>
        </w:rPr>
        <w:lastRenderedPageBreak/>
        <w:t xml:space="preserve">Un campo semántico es un grupo de palabras que comparten un significado común y pertenecen a la misma categoría gramatical. Por ejemplo, el campo semántico de "muebles" incluye: </w:t>
      </w:r>
      <w:r w:rsidRPr="008A4298">
        <w:rPr>
          <w:i/>
          <w:iCs/>
          <w:lang w:val="es-ES"/>
        </w:rPr>
        <w:t>silla</w:t>
      </w:r>
      <w:r w:rsidRPr="008A4298">
        <w:rPr>
          <w:lang w:val="es-ES"/>
        </w:rPr>
        <w:t xml:space="preserve">, </w:t>
      </w:r>
      <w:r w:rsidRPr="008A4298">
        <w:rPr>
          <w:i/>
          <w:iCs/>
          <w:lang w:val="es-ES"/>
        </w:rPr>
        <w:t>mesa</w:t>
      </w:r>
      <w:r w:rsidRPr="008A4298">
        <w:rPr>
          <w:lang w:val="es-ES"/>
        </w:rPr>
        <w:t xml:space="preserve">, </w:t>
      </w:r>
      <w:r w:rsidRPr="008A4298">
        <w:rPr>
          <w:i/>
          <w:iCs/>
          <w:lang w:val="es-ES"/>
        </w:rPr>
        <w:t>armario</w:t>
      </w:r>
      <w:r w:rsidRPr="008A4298">
        <w:rPr>
          <w:lang w:val="es-ES"/>
        </w:rPr>
        <w:t xml:space="preserve">, </w:t>
      </w:r>
      <w:r w:rsidRPr="008A4298">
        <w:rPr>
          <w:i/>
          <w:iCs/>
          <w:lang w:val="es-ES"/>
        </w:rPr>
        <w:t>sofá</w:t>
      </w:r>
      <w:r w:rsidRPr="008A4298">
        <w:rPr>
          <w:lang w:val="es-ES"/>
        </w:rPr>
        <w:t xml:space="preserve">. Un campo asociativo es un grupo de palabras relacionadas por su significado, pero pueden pertenecer a diferentes categorías gramaticales. Por ejemplo, el campo asociativo de "playa" podría incluir: </w:t>
      </w:r>
      <w:r w:rsidRPr="008A4298">
        <w:rPr>
          <w:i/>
          <w:iCs/>
          <w:lang w:val="es-ES"/>
        </w:rPr>
        <w:t>arena</w:t>
      </w:r>
      <w:r w:rsidRPr="008A4298">
        <w:rPr>
          <w:lang w:val="es-ES"/>
        </w:rPr>
        <w:t xml:space="preserve"> (sustantivo), </w:t>
      </w:r>
      <w:r w:rsidRPr="008A4298">
        <w:rPr>
          <w:i/>
          <w:iCs/>
          <w:lang w:val="es-ES"/>
        </w:rPr>
        <w:t>nadar</w:t>
      </w:r>
      <w:r w:rsidRPr="008A4298">
        <w:rPr>
          <w:lang w:val="es-ES"/>
        </w:rPr>
        <w:t xml:space="preserve"> (verbo), </w:t>
      </w:r>
      <w:r w:rsidRPr="008A4298">
        <w:rPr>
          <w:i/>
          <w:iCs/>
          <w:lang w:val="es-ES"/>
        </w:rPr>
        <w:t>soleado</w:t>
      </w:r>
      <w:r w:rsidRPr="008A4298">
        <w:rPr>
          <w:lang w:val="es-ES"/>
        </w:rPr>
        <w:t xml:space="preserve"> (adjetivo), </w:t>
      </w:r>
      <w:r w:rsidRPr="008A4298">
        <w:rPr>
          <w:i/>
          <w:iCs/>
          <w:lang w:val="es-ES"/>
        </w:rPr>
        <w:t>vacaciones</w:t>
      </w:r>
      <w:r w:rsidRPr="008A4298">
        <w:rPr>
          <w:lang w:val="es-ES"/>
        </w:rPr>
        <w:t xml:space="preserve"> (sustantivo).</w:t>
      </w:r>
    </w:p>
    <w:p w:rsidR="00B46EE5" w:rsidRDefault="00F74E09">
      <w:pPr>
        <w:numPr>
          <w:ilvl w:val="0"/>
          <w:numId w:val="11"/>
        </w:numPr>
      </w:pPr>
      <w:r>
        <w:t xml:space="preserve">Verbo: </w:t>
      </w:r>
      <w:r>
        <w:rPr>
          <w:i/>
          <w:iCs/>
        </w:rPr>
        <w:t>comer</w:t>
      </w:r>
    </w:p>
    <w:p w:rsidR="00B46EE5" w:rsidRPr="008A4298" w:rsidRDefault="00F74E09">
      <w:pPr>
        <w:numPr>
          <w:ilvl w:val="1"/>
          <w:numId w:val="13"/>
        </w:numPr>
        <w:rPr>
          <w:lang w:val="es-ES"/>
        </w:rPr>
      </w:pPr>
      <w:r w:rsidRPr="008A4298">
        <w:rPr>
          <w:lang w:val="es-ES"/>
        </w:rPr>
        <w:t>Segunda persona del singular (</w:t>
      </w:r>
      <w:r w:rsidRPr="008A4298">
        <w:rPr>
          <w:i/>
          <w:iCs/>
          <w:lang w:val="es-ES"/>
        </w:rPr>
        <w:t>tú</w:t>
      </w:r>
      <w:r w:rsidRPr="008A4298">
        <w:rPr>
          <w:lang w:val="es-ES"/>
        </w:rPr>
        <w:t xml:space="preserve">): </w:t>
      </w:r>
      <w:r w:rsidRPr="008A4298">
        <w:rPr>
          <w:i/>
          <w:iCs/>
          <w:lang w:val="es-ES"/>
        </w:rPr>
        <w:t>comes</w:t>
      </w:r>
    </w:p>
    <w:p w:rsidR="00B46EE5" w:rsidRDefault="00F74E09">
      <w:pPr>
        <w:numPr>
          <w:ilvl w:val="2"/>
          <w:numId w:val="14"/>
        </w:numPr>
      </w:pPr>
      <w:r>
        <w:t xml:space="preserve">Raíz: </w:t>
      </w:r>
      <w:r>
        <w:rPr>
          <w:i/>
          <w:iCs/>
        </w:rPr>
        <w:t>com-</w:t>
      </w:r>
    </w:p>
    <w:p w:rsidR="00B46EE5" w:rsidRDefault="00F74E09">
      <w:pPr>
        <w:numPr>
          <w:ilvl w:val="2"/>
          <w:numId w:val="14"/>
        </w:numPr>
      </w:pPr>
      <w:r>
        <w:t xml:space="preserve">Desinencia: </w:t>
      </w:r>
      <w:r>
        <w:rPr>
          <w:i/>
          <w:iCs/>
        </w:rPr>
        <w:t>-es</w:t>
      </w:r>
      <w:bookmarkStart w:id="6" w:name="_GoBack"/>
      <w:bookmarkEnd w:id="6"/>
    </w:p>
    <w:p w:rsidR="00B46EE5" w:rsidRPr="008A4298" w:rsidRDefault="00F74E09">
      <w:pPr>
        <w:numPr>
          <w:ilvl w:val="1"/>
          <w:numId w:val="13"/>
        </w:numPr>
        <w:rPr>
          <w:lang w:val="es-ES"/>
        </w:rPr>
      </w:pPr>
      <w:r w:rsidRPr="008A4298">
        <w:rPr>
          <w:lang w:val="es-ES"/>
        </w:rPr>
        <w:t>Tercera persona del plural (</w:t>
      </w:r>
      <w:r w:rsidRPr="008A4298">
        <w:rPr>
          <w:i/>
          <w:iCs/>
          <w:lang w:val="es-ES"/>
        </w:rPr>
        <w:t>ellos/ellas</w:t>
      </w:r>
      <w:r w:rsidRPr="008A4298">
        <w:rPr>
          <w:lang w:val="es-ES"/>
        </w:rPr>
        <w:t xml:space="preserve">): </w:t>
      </w:r>
      <w:r w:rsidRPr="008A4298">
        <w:rPr>
          <w:i/>
          <w:iCs/>
          <w:lang w:val="es-ES"/>
        </w:rPr>
        <w:t>comen</w:t>
      </w:r>
    </w:p>
    <w:p w:rsidR="00B46EE5" w:rsidRDefault="00F74E09">
      <w:pPr>
        <w:numPr>
          <w:ilvl w:val="2"/>
          <w:numId w:val="15"/>
        </w:numPr>
      </w:pPr>
      <w:r>
        <w:t xml:space="preserve">Raíz: </w:t>
      </w:r>
      <w:r>
        <w:rPr>
          <w:i/>
          <w:iCs/>
        </w:rPr>
        <w:t>com-</w:t>
      </w:r>
    </w:p>
    <w:p w:rsidR="00B46EE5" w:rsidRDefault="00F74E09">
      <w:pPr>
        <w:numPr>
          <w:ilvl w:val="2"/>
          <w:numId w:val="15"/>
        </w:numPr>
      </w:pPr>
      <w:r>
        <w:t xml:space="preserve">Desinencia: </w:t>
      </w:r>
      <w:r>
        <w:rPr>
          <w:i/>
          <w:iCs/>
        </w:rPr>
        <w:t>-en</w:t>
      </w:r>
    </w:p>
    <w:p w:rsidR="00B46EE5" w:rsidRPr="008A4298" w:rsidRDefault="00F74E09">
      <w:pPr>
        <w:numPr>
          <w:ilvl w:val="0"/>
          <w:numId w:val="11"/>
        </w:numPr>
        <w:rPr>
          <w:lang w:val="es-ES"/>
        </w:rPr>
      </w:pPr>
      <w:r w:rsidRPr="008A4298">
        <w:rPr>
          <w:b/>
          <w:bCs/>
          <w:lang w:val="es-ES"/>
        </w:rPr>
        <w:t>Solución digital (ejemplo de cómo se vería en un procesador de textos):</w:t>
      </w:r>
    </w:p>
    <w:p w:rsidR="00B46EE5" w:rsidRDefault="00F74E09">
      <w:pPr>
        <w:numPr>
          <w:ilvl w:val="1"/>
          <w:numId w:val="16"/>
        </w:numPr>
      </w:pPr>
      <w:r w:rsidRPr="008A4298">
        <w:rPr>
          <w:u w:val="single"/>
          <w:lang w:val="es-ES"/>
        </w:rPr>
        <w:t>Es fundamental reciclar para proteger nuestro planeta.</w:t>
      </w:r>
      <w:r w:rsidRPr="008A4298">
        <w:rPr>
          <w:lang w:val="es-ES"/>
        </w:rPr>
        <w:t xml:space="preserve"> </w:t>
      </w:r>
      <w:r>
        <w:t>(</w:t>
      </w:r>
      <w:r>
        <w:rPr>
          <w:i/>
          <w:iCs/>
        </w:rPr>
        <w:t>Tesis</w:t>
      </w:r>
      <w:r>
        <w:t>)</w:t>
      </w:r>
    </w:p>
    <w:p w:rsidR="00B46EE5" w:rsidRDefault="00F74E09">
      <w:pPr>
        <w:numPr>
          <w:ilvl w:val="1"/>
          <w:numId w:val="16"/>
        </w:numPr>
      </w:pPr>
      <w:r w:rsidRPr="008A4298">
        <w:rPr>
          <w:u w:val="single"/>
          <w:lang w:val="es-ES"/>
        </w:rPr>
        <w:t>Al reciclar, reducimos la cantidad de residuos que van a los vertederos, lo que disminuye la contaminación del suelo y el agua. Además, el reciclaje permite ahorrar energía y recursos naturales, ya que se utilizan materiales ya existentes en lugar de extraer nuevos.</w:t>
      </w:r>
      <w:r w:rsidRPr="008A4298">
        <w:rPr>
          <w:lang w:val="es-ES"/>
        </w:rPr>
        <w:t xml:space="preserve"> </w:t>
      </w:r>
      <w:r>
        <w:t>(</w:t>
      </w:r>
      <w:r>
        <w:rPr>
          <w:i/>
          <w:iCs/>
        </w:rPr>
        <w:t>Argumentos</w:t>
      </w:r>
      <w:r>
        <w:t>)</w:t>
      </w:r>
    </w:p>
    <w:p w:rsidR="00B46EE5" w:rsidRDefault="00F74E09">
      <w:pPr>
        <w:numPr>
          <w:ilvl w:val="1"/>
          <w:numId w:val="16"/>
        </w:numPr>
      </w:pPr>
      <w:r w:rsidRPr="008A4298">
        <w:rPr>
          <w:u w:val="single"/>
          <w:lang w:val="es-ES"/>
        </w:rPr>
        <w:t>Por lo tanto, reciclar es una acción sencilla y efectiva que todos debemos adoptar para asegurar un futuro sostenible.</w:t>
      </w:r>
      <w:r w:rsidRPr="008A4298">
        <w:rPr>
          <w:lang w:val="es-ES"/>
        </w:rPr>
        <w:t xml:space="preserve"> </w:t>
      </w:r>
      <w:r>
        <w:t>(</w:t>
      </w:r>
      <w:r>
        <w:rPr>
          <w:i/>
          <w:iCs/>
        </w:rPr>
        <w:t>Conclusión</w:t>
      </w:r>
      <w:r>
        <w:t>)</w:t>
      </w:r>
    </w:p>
    <w:p w:rsidR="00B46EE5" w:rsidRPr="008A4298" w:rsidRDefault="00F74E09">
      <w:pPr>
        <w:numPr>
          <w:ilvl w:val="0"/>
          <w:numId w:val="11"/>
        </w:numPr>
        <w:rPr>
          <w:lang w:val="es-ES"/>
        </w:rPr>
      </w:pPr>
      <w:r w:rsidRPr="008A4298">
        <w:rPr>
          <w:lang w:val="es-ES"/>
        </w:rPr>
        <w:t>Se trata de una fábula.</w:t>
      </w:r>
    </w:p>
    <w:p w:rsidR="00B46EE5" w:rsidRPr="008A4298" w:rsidRDefault="00F74E09">
      <w:pPr>
        <w:numPr>
          <w:ilvl w:val="1"/>
          <w:numId w:val="17"/>
        </w:numPr>
        <w:rPr>
          <w:lang w:val="es-ES"/>
        </w:rPr>
      </w:pPr>
      <w:r w:rsidRPr="008A4298">
        <w:rPr>
          <w:b/>
          <w:bCs/>
          <w:lang w:val="es-ES"/>
        </w:rPr>
        <w:t>Justificación 1:</w:t>
      </w:r>
      <w:r w:rsidRPr="008A4298">
        <w:rPr>
          <w:lang w:val="es-ES"/>
        </w:rPr>
        <w:t xml:space="preserve"> Los protagonistas son animales (la zorra y el cuervo) que actúan como seres humanos.</w:t>
      </w:r>
    </w:p>
    <w:p w:rsidR="00B46EE5" w:rsidRPr="008A4298" w:rsidRDefault="00F74E09">
      <w:pPr>
        <w:numPr>
          <w:ilvl w:val="1"/>
          <w:numId w:val="17"/>
        </w:numPr>
        <w:rPr>
          <w:lang w:val="es-ES"/>
        </w:rPr>
      </w:pPr>
      <w:r w:rsidRPr="008A4298">
        <w:rPr>
          <w:b/>
          <w:bCs/>
          <w:lang w:val="es-ES"/>
        </w:rPr>
        <w:t>Justificación 2:</w:t>
      </w:r>
      <w:r w:rsidRPr="008A4298">
        <w:rPr>
          <w:lang w:val="es-ES"/>
        </w:rPr>
        <w:t xml:space="preserve"> El relato incluye una moraleja o enseñanza explícita al final ("Nunca confíes en quien te alaba sin razón"), que es una característica distintiva de las fábulas.</w:t>
      </w:r>
    </w:p>
    <w:p w:rsidR="00B46EE5" w:rsidRPr="008A4298" w:rsidRDefault="00F74E09">
      <w:pPr>
        <w:numPr>
          <w:ilvl w:val="0"/>
          <w:numId w:val="11"/>
        </w:numPr>
        <w:rPr>
          <w:lang w:val="es-ES"/>
        </w:rPr>
      </w:pPr>
      <w:r w:rsidRPr="008A4298">
        <w:rPr>
          <w:b/>
          <w:bCs/>
          <w:lang w:val="es-ES"/>
        </w:rPr>
        <w:t>Ejemplo de párrafo (la respuesta del alumno debe ser similar, aplicando las reglas):</w:t>
      </w:r>
    </w:p>
    <w:p w:rsidR="00B46EE5" w:rsidRDefault="00F74E09">
      <w:pPr>
        <w:numPr>
          <w:ilvl w:val="1"/>
          <w:numId w:val="18"/>
        </w:numPr>
      </w:pPr>
      <w:r w:rsidRPr="008A4298">
        <w:rPr>
          <w:lang w:val="es-ES"/>
        </w:rPr>
        <w:t xml:space="preserve">"El verano pasado, mi familia y yo planeamos un viaje a la Luna. Mi hermana, Ana, estaba muy emocionada. Compramos billetes en la </w:t>
      </w:r>
      <w:r w:rsidRPr="008A4298">
        <w:rPr>
          <w:lang w:val="es-ES"/>
        </w:rPr>
        <w:lastRenderedPageBreak/>
        <w:t xml:space="preserve">agencia ’Viajes Estelares’. Fue una experiencia inolvidable. Vimos la Tierra desde el espacio y visitamos el Mar de la Tranquilidad. </w:t>
      </w:r>
      <w:r>
        <w:t>¡Qué aventura!"</w:t>
      </w:r>
    </w:p>
    <w:p w:rsidR="00B46EE5" w:rsidRPr="008A4298" w:rsidRDefault="00F74E09">
      <w:pPr>
        <w:numPr>
          <w:ilvl w:val="0"/>
          <w:numId w:val="11"/>
        </w:numPr>
        <w:rPr>
          <w:lang w:val="es-ES"/>
        </w:rPr>
      </w:pPr>
      <w:r w:rsidRPr="008A4298">
        <w:rPr>
          <w:b/>
          <w:bCs/>
          <w:lang w:val="es-ES"/>
        </w:rPr>
        <w:t>La respuesta variará según la creatividad del alumno, pero debe cumplir con los requisitos del subgénero elegido y el uso de una herramienta digital.</w:t>
      </w:r>
    </w:p>
    <w:p w:rsidR="00B46EE5" w:rsidRDefault="00F74E09">
      <w:pPr>
        <w:numPr>
          <w:ilvl w:val="1"/>
          <w:numId w:val="19"/>
        </w:numPr>
      </w:pPr>
      <w:r>
        <w:rPr>
          <w:b/>
          <w:bCs/>
        </w:rPr>
        <w:t>Ejemplo (Fábula):</w:t>
      </w:r>
    </w:p>
    <w:p w:rsidR="00B46EE5" w:rsidRPr="008A4298" w:rsidRDefault="00F74E09">
      <w:pPr>
        <w:numPr>
          <w:ilvl w:val="1"/>
          <w:numId w:val="19"/>
        </w:numPr>
        <w:rPr>
          <w:lang w:val="es-ES"/>
        </w:rPr>
      </w:pPr>
      <w:r w:rsidRPr="008A4298">
        <w:rPr>
          <w:b/>
          <w:bCs/>
          <w:lang w:val="es-ES"/>
        </w:rPr>
        <w:t>Título:</w:t>
      </w:r>
      <w:r w:rsidRPr="008A4298">
        <w:rPr>
          <w:lang w:val="es-ES"/>
        </w:rPr>
        <w:t xml:space="preserve"> El ratón y el león agradecido</w:t>
      </w:r>
    </w:p>
    <w:p w:rsidR="00B46EE5" w:rsidRPr="008A4298" w:rsidRDefault="00F74E09">
      <w:pPr>
        <w:numPr>
          <w:ilvl w:val="1"/>
          <w:numId w:val="19"/>
        </w:numPr>
        <w:rPr>
          <w:lang w:val="es-ES"/>
        </w:rPr>
      </w:pPr>
      <w:r w:rsidRPr="008A4298">
        <w:rPr>
          <w:b/>
          <w:bCs/>
          <w:lang w:val="es-ES"/>
        </w:rPr>
        <w:t>Relato:</w:t>
      </w:r>
      <w:r w:rsidRPr="008A4298">
        <w:rPr>
          <w:lang w:val="es-ES"/>
        </w:rPr>
        <w:t xml:space="preserve"> Un pequeño ratón, sin querer, despertó a un león dormido. El león, furioso, iba a comérselo, pero el ratón le suplicó que lo perdonara, prometiendo devolverle el favor algún día. El león, divertido por la idea, lo dejó ir. Poco después, el león cayó en una trampa de cazadores. El ratón, al oír sus rugidos, corrió y royó las cuerdas de la red, liberando al león. Así, el león aprendió que incluso los más pequeños pueden ser de gran ayuda.</w:t>
      </w:r>
      <w:bookmarkEnd w:id="3"/>
      <w:bookmarkEnd w:id="5"/>
    </w:p>
    <w:sectPr w:rsidR="00B46EE5" w:rsidRPr="008A42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2C" w:rsidRDefault="00DF572C">
      <w:pPr>
        <w:spacing w:after="0" w:line="240" w:lineRule="auto"/>
      </w:pPr>
      <w:r>
        <w:separator/>
      </w:r>
    </w:p>
  </w:endnote>
  <w:endnote w:type="continuationSeparator" w:id="0">
    <w:p w:rsidR="00DF572C" w:rsidRDefault="00DF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DF57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F74E09">
    <w:pPr>
      <w:pStyle w:val="Piedepgina"/>
    </w:pPr>
    <w:r w:rsidRPr="00937FA5">
      <w:rPr>
        <w:rFonts w:asciiTheme="majorHAnsi" w:hAnsiTheme="majorHAnsi" w:cstheme="majorHAnsi"/>
        <w:noProof/>
        <w:szCs w:val="20"/>
        <w:lang w:val="es-ES" w:eastAsia="es-ES"/>
      </w:rPr>
      <w:drawing>
        <wp:inline distT="0" distB="0" distL="0" distR="0" wp14:anchorId="7190936B" wp14:editId="52746296">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p w:rsidR="009C7D1F" w:rsidRDefault="00DF572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DF57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2C" w:rsidRDefault="00DF572C">
      <w:r>
        <w:separator/>
      </w:r>
    </w:p>
  </w:footnote>
  <w:footnote w:type="continuationSeparator" w:id="0">
    <w:p w:rsidR="00DF572C" w:rsidRDefault="00DF5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DF57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F74E09">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15D39306" wp14:editId="5FE56334">
              <wp:simplePos x="0" y="0"/>
              <wp:positionH relativeFrom="margin">
                <wp:posOffset>-47625</wp:posOffset>
              </wp:positionH>
              <wp:positionV relativeFrom="paragraph">
                <wp:posOffset>-201930</wp:posOffset>
              </wp:positionV>
              <wp:extent cx="5314950" cy="357505"/>
              <wp:effectExtent l="0" t="0" r="0" b="4445"/>
              <wp:wrapSquare wrapText="bothSides"/>
              <wp:docPr id="93078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57505"/>
                      </a:xfrm>
                      <a:prstGeom prst="rect">
                        <a:avLst/>
                      </a:prstGeom>
                      <a:noFill/>
                      <a:ln w="9525">
                        <a:noFill/>
                        <a:miter lim="800000"/>
                        <a:headEnd/>
                        <a:tailEnd/>
                      </a:ln>
                    </wps:spPr>
                    <wps:txbx>
                      <w:txbxContent>
                        <w:p w:rsidR="009C7D1F" w:rsidRPr="00CB22A2" w:rsidRDefault="00F74E09">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r>
                            <w:rPr>
                              <w:b/>
                              <w:bCs/>
                              <w:color w:val="FFFFFF" w:themeColor="background1"/>
                              <w:sz w:val="40"/>
                              <w:szCs w:val="40"/>
                              <w:lang w:val="es-ES"/>
                            </w:rPr>
                            <w:t>. DIVERSIDAD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D39306" id="_x0000_t202" coordsize="21600,21600" o:spt="202" path="m,l,21600r21600,l21600,xe">
              <v:stroke joinstyle="miter"/>
              <v:path gradientshapeok="t" o:connecttype="rect"/>
            </v:shapetype>
            <v:shape id="Text Box 2" o:spid="_x0000_s1026" type="#_x0000_t202" style="position:absolute;margin-left:-3.75pt;margin-top:-15.9pt;width:418.5pt;height:28.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" filled="f" stroked="f">
              <v:textbox>
                <w:txbxContent>
                  <w:p w14:paraId="59A599BA" w14:textId="4420A1C2" w:rsidR="009C7D1F" w:rsidRPr="00CB22A2" w:rsidRDefault="009C7D1F">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r>
                      <w:rPr>
                        <w:b/>
                        <w:bCs/>
                        <w:color w:val="FFFFFF" w:themeColor="background1"/>
                        <w:sz w:val="40"/>
                        <w:szCs w:val="40"/>
                        <w:lang w:val="es-ES"/>
                      </w:rPr>
                      <w:t>. DIVERSIDAD</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77D3BA4E" wp14:editId="109F2911">
              <wp:simplePos x="0" y="0"/>
              <wp:positionH relativeFrom="page">
                <wp:align>left</wp:align>
              </wp:positionH>
              <wp:positionV relativeFrom="paragraph">
                <wp:posOffset>-449580</wp:posOffset>
              </wp:positionV>
              <wp:extent cx="7783830" cy="826770"/>
              <wp:effectExtent l="0" t="0" r="7620" b="0"/>
              <wp:wrapNone/>
              <wp:docPr id="1460542033"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C7D1F" w:rsidRDefault="00F74E09" w:rsidP="00E82034">
                          <w:pPr>
                            <w:pStyle w:val="NormalWeb"/>
                          </w:pPr>
                          <w:r>
                            <w:rPr>
                              <w:noProof/>
                              <w:lang w:val="es-ES" w:eastAsia="es-ES"/>
                            </w:rPr>
                            <w:drawing>
                              <wp:inline distT="0" distB="0" distL="0" distR="0" wp14:anchorId="2DCD7104" wp14:editId="3D7573C8">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9C7D1F" w:rsidRDefault="00DF572C"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3BA4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0A2A074" w14:textId="77777777" w:rsidR="009C7D1F" w:rsidRDefault="009C7D1F" w:rsidP="00E82034">
                    <w:pPr>
                      <w:pStyle w:val="NormalWeb"/>
                    </w:pPr>
                    <w:r>
                      <w:rPr>
                        <w:noProof/>
                      </w:rPr>
                      <w:drawing>
                        <wp:inline distT="0" distB="0" distL="0" distR="0" wp14:anchorId="2DCD7104" wp14:editId="3D7573C8">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9F2637A" w14:textId="77777777" w:rsidR="009C7D1F" w:rsidRDefault="009C7D1F" w:rsidP="00E82034">
                    <w:pPr>
                      <w:jc w:val="center"/>
                    </w:pPr>
                  </w:p>
                </w:txbxContent>
              </v:textbox>
              <w10:wrap anchorx="page"/>
            </v:rect>
          </w:pict>
        </mc:Fallback>
      </mc:AlternateContent>
    </w:r>
  </w:p>
  <w:p w:rsidR="009C7D1F" w:rsidRDefault="00DF57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1F" w:rsidRDefault="00DF57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117ACB0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C2F248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672EB1C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E5"/>
    <w:rsid w:val="000821CC"/>
    <w:rsid w:val="0020476F"/>
    <w:rsid w:val="003B767A"/>
    <w:rsid w:val="008A4298"/>
    <w:rsid w:val="00B46EE5"/>
    <w:rsid w:val="00DF572C"/>
    <w:rsid w:val="00F7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7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7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7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7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7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7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7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7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7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7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7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7D1F"/>
    <w:rPr>
      <w:rFonts w:eastAsiaTheme="majorEastAsia" w:cstheme="majorBidi"/>
      <w:color w:val="272727" w:themeColor="text1" w:themeTint="D8"/>
    </w:rPr>
  </w:style>
  <w:style w:type="paragraph" w:styleId="Ttulo">
    <w:name w:val="Title"/>
    <w:basedOn w:val="Normal"/>
    <w:next w:val="Normal"/>
    <w:link w:val="TtuloCar"/>
    <w:uiPriority w:val="10"/>
    <w:qFormat/>
    <w:rsid w:val="009C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7D1F"/>
    <w:pPr>
      <w:spacing w:before="160"/>
      <w:jc w:val="center"/>
    </w:pPr>
    <w:rPr>
      <w:i/>
      <w:iCs/>
      <w:color w:val="404040" w:themeColor="text1" w:themeTint="BF"/>
    </w:rPr>
  </w:style>
  <w:style w:type="character" w:customStyle="1" w:styleId="CitaCar">
    <w:name w:val="Cita Car"/>
    <w:basedOn w:val="Fuentedeprrafopredeter"/>
    <w:link w:val="Cita"/>
    <w:uiPriority w:val="29"/>
    <w:rsid w:val="009C7D1F"/>
    <w:rPr>
      <w:i/>
      <w:iCs/>
      <w:color w:val="404040" w:themeColor="text1" w:themeTint="BF"/>
    </w:rPr>
  </w:style>
  <w:style w:type="paragraph" w:styleId="Prrafodelista">
    <w:name w:val="List Paragraph"/>
    <w:basedOn w:val="Normal"/>
    <w:uiPriority w:val="34"/>
    <w:qFormat/>
    <w:rsid w:val="009C7D1F"/>
    <w:pPr>
      <w:ind w:left="720"/>
      <w:contextualSpacing/>
    </w:pPr>
  </w:style>
  <w:style w:type="character" w:styleId="nfasisintenso">
    <w:name w:val="Intense Emphasis"/>
    <w:basedOn w:val="Fuentedeprrafopredeter"/>
    <w:uiPriority w:val="21"/>
    <w:qFormat/>
    <w:rsid w:val="009C7D1F"/>
    <w:rPr>
      <w:i/>
      <w:iCs/>
      <w:color w:val="0F4761" w:themeColor="accent1" w:themeShade="BF"/>
    </w:rPr>
  </w:style>
  <w:style w:type="paragraph" w:styleId="Citadestacada">
    <w:name w:val="Intense Quote"/>
    <w:basedOn w:val="Normal"/>
    <w:next w:val="Normal"/>
    <w:link w:val="CitadestacadaCar"/>
    <w:uiPriority w:val="30"/>
    <w:qFormat/>
    <w:rsid w:val="009C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7D1F"/>
    <w:rPr>
      <w:i/>
      <w:iCs/>
      <w:color w:val="0F4761" w:themeColor="accent1" w:themeShade="BF"/>
    </w:rPr>
  </w:style>
  <w:style w:type="character" w:styleId="Referenciaintensa">
    <w:name w:val="Intense Reference"/>
    <w:basedOn w:val="Fuentedeprrafopredeter"/>
    <w:uiPriority w:val="32"/>
    <w:qFormat/>
    <w:rsid w:val="009C7D1F"/>
    <w:rPr>
      <w:b/>
      <w:bCs/>
      <w:smallCaps/>
      <w:color w:val="0F4761" w:themeColor="accent1" w:themeShade="BF"/>
      <w:spacing w:val="5"/>
    </w:rPr>
  </w:style>
  <w:style w:type="paragraph" w:styleId="Encabezado">
    <w:name w:val="header"/>
    <w:basedOn w:val="Normal"/>
    <w:link w:val="EncabezadoCar"/>
    <w:uiPriority w:val="99"/>
    <w:unhideWhenUsed/>
    <w:rsid w:val="009C7D1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7D1F"/>
  </w:style>
  <w:style w:type="paragraph" w:styleId="Piedepgina">
    <w:name w:val="footer"/>
    <w:basedOn w:val="Normal"/>
    <w:link w:val="PiedepginaCar"/>
    <w:uiPriority w:val="99"/>
    <w:unhideWhenUsed/>
    <w:rsid w:val="009C7D1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C7D1F"/>
  </w:style>
  <w:style w:type="paragraph" w:styleId="NormalWeb">
    <w:name w:val="Normal (Web)"/>
    <w:basedOn w:val="Normal"/>
    <w:uiPriority w:val="99"/>
    <w:semiHidden/>
    <w:unhideWhenUsed/>
    <w:rsid w:val="009C7D1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8A4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7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7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7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7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7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7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7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7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7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7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7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7D1F"/>
    <w:rPr>
      <w:rFonts w:eastAsiaTheme="majorEastAsia" w:cstheme="majorBidi"/>
      <w:color w:val="272727" w:themeColor="text1" w:themeTint="D8"/>
    </w:rPr>
  </w:style>
  <w:style w:type="paragraph" w:styleId="Ttulo">
    <w:name w:val="Title"/>
    <w:basedOn w:val="Normal"/>
    <w:next w:val="Normal"/>
    <w:link w:val="TtuloCar"/>
    <w:uiPriority w:val="10"/>
    <w:qFormat/>
    <w:rsid w:val="009C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7D1F"/>
    <w:pPr>
      <w:spacing w:before="160"/>
      <w:jc w:val="center"/>
    </w:pPr>
    <w:rPr>
      <w:i/>
      <w:iCs/>
      <w:color w:val="404040" w:themeColor="text1" w:themeTint="BF"/>
    </w:rPr>
  </w:style>
  <w:style w:type="character" w:customStyle="1" w:styleId="CitaCar">
    <w:name w:val="Cita Car"/>
    <w:basedOn w:val="Fuentedeprrafopredeter"/>
    <w:link w:val="Cita"/>
    <w:uiPriority w:val="29"/>
    <w:rsid w:val="009C7D1F"/>
    <w:rPr>
      <w:i/>
      <w:iCs/>
      <w:color w:val="404040" w:themeColor="text1" w:themeTint="BF"/>
    </w:rPr>
  </w:style>
  <w:style w:type="paragraph" w:styleId="Prrafodelista">
    <w:name w:val="List Paragraph"/>
    <w:basedOn w:val="Normal"/>
    <w:uiPriority w:val="34"/>
    <w:qFormat/>
    <w:rsid w:val="009C7D1F"/>
    <w:pPr>
      <w:ind w:left="720"/>
      <w:contextualSpacing/>
    </w:pPr>
  </w:style>
  <w:style w:type="character" w:styleId="nfasisintenso">
    <w:name w:val="Intense Emphasis"/>
    <w:basedOn w:val="Fuentedeprrafopredeter"/>
    <w:uiPriority w:val="21"/>
    <w:qFormat/>
    <w:rsid w:val="009C7D1F"/>
    <w:rPr>
      <w:i/>
      <w:iCs/>
      <w:color w:val="0F4761" w:themeColor="accent1" w:themeShade="BF"/>
    </w:rPr>
  </w:style>
  <w:style w:type="paragraph" w:styleId="Citadestacada">
    <w:name w:val="Intense Quote"/>
    <w:basedOn w:val="Normal"/>
    <w:next w:val="Normal"/>
    <w:link w:val="CitadestacadaCar"/>
    <w:uiPriority w:val="30"/>
    <w:qFormat/>
    <w:rsid w:val="009C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7D1F"/>
    <w:rPr>
      <w:i/>
      <w:iCs/>
      <w:color w:val="0F4761" w:themeColor="accent1" w:themeShade="BF"/>
    </w:rPr>
  </w:style>
  <w:style w:type="character" w:styleId="Referenciaintensa">
    <w:name w:val="Intense Reference"/>
    <w:basedOn w:val="Fuentedeprrafopredeter"/>
    <w:uiPriority w:val="32"/>
    <w:qFormat/>
    <w:rsid w:val="009C7D1F"/>
    <w:rPr>
      <w:b/>
      <w:bCs/>
      <w:smallCaps/>
      <w:color w:val="0F4761" w:themeColor="accent1" w:themeShade="BF"/>
      <w:spacing w:val="5"/>
    </w:rPr>
  </w:style>
  <w:style w:type="paragraph" w:styleId="Encabezado">
    <w:name w:val="header"/>
    <w:basedOn w:val="Normal"/>
    <w:link w:val="EncabezadoCar"/>
    <w:uiPriority w:val="99"/>
    <w:unhideWhenUsed/>
    <w:rsid w:val="009C7D1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7D1F"/>
  </w:style>
  <w:style w:type="paragraph" w:styleId="Piedepgina">
    <w:name w:val="footer"/>
    <w:basedOn w:val="Normal"/>
    <w:link w:val="PiedepginaCar"/>
    <w:uiPriority w:val="99"/>
    <w:unhideWhenUsed/>
    <w:rsid w:val="009C7D1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C7D1F"/>
  </w:style>
  <w:style w:type="paragraph" w:styleId="NormalWeb">
    <w:name w:val="Normal (Web)"/>
    <w:basedOn w:val="Normal"/>
    <w:uiPriority w:val="99"/>
    <w:semiHidden/>
    <w:unhideWhenUsed/>
    <w:rsid w:val="009C7D1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extodeglobo">
    <w:name w:val="Balloon Text"/>
    <w:basedOn w:val="Normal"/>
    <w:link w:val="TextodegloboCar"/>
    <w:uiPriority w:val="99"/>
    <w:semiHidden/>
    <w:unhideWhenUsed/>
    <w:rsid w:val="008A4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4</cp:revision>
  <dcterms:created xsi:type="dcterms:W3CDTF">2026-03-05T13:10:00Z</dcterms:created>
  <dcterms:modified xsi:type="dcterms:W3CDTF">2026-03-17T15:57:00Z</dcterms:modified>
</cp:coreProperties>
</file>