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actividades-de-repaso"/>
    <w:p>
      <w:pPr>
        <w:pStyle w:val="Ttulo1"/>
      </w:pPr>
      <w:r>
        <w:t xml:space="preserve">Actividades de Repaso</w:t>
      </w:r>
    </w:p>
    <w:bookmarkStart w:id="20" w:name="actividades-de-tipo-test"/>
    <w:p>
      <w:pPr>
        <w:pStyle w:val="Ttulo2"/>
      </w:pPr>
      <w:r>
        <w:t xml:space="preserve">Actividades de tipo test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¿Cuál es la función principal de los signos de interrogación en un texto?</w:t>
      </w:r>
    </w:p>
    <w:p>
      <w:pPr>
        <w:numPr>
          <w:ilvl w:val="1"/>
          <w:numId w:val="1002"/>
        </w:numPr>
      </w:pPr>
      <w:r>
        <w:t xml:space="preserve">Expresar sorpresa o emoción.</w:t>
      </w:r>
    </w:p>
    <w:p>
      <w:pPr>
        <w:numPr>
          <w:ilvl w:val="1"/>
          <w:numId w:val="1002"/>
        </w:numPr>
      </w:pPr>
      <w:r>
        <w:t xml:space="preserve">Indicar que se está formulando una pregunta.</w:t>
      </w:r>
    </w:p>
    <w:p>
      <w:pPr>
        <w:numPr>
          <w:ilvl w:val="1"/>
          <w:numId w:val="1002"/>
        </w:numPr>
      </w:pPr>
      <w:r>
        <w:t xml:space="preserve">Separar elementos en una enumeración.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Si dos personas están hablando de forma espontánea en la calle, ¿qué tipo de texto dialogado están creando?</w:t>
      </w:r>
    </w:p>
    <w:p>
      <w:pPr>
        <w:numPr>
          <w:ilvl w:val="1"/>
          <w:numId w:val="1003"/>
        </w:numPr>
      </w:pPr>
      <w:r>
        <w:t xml:space="preserve">Un texto dialogado planificado.</w:t>
      </w:r>
    </w:p>
    <w:p>
      <w:pPr>
        <w:numPr>
          <w:ilvl w:val="1"/>
          <w:numId w:val="1003"/>
        </w:numPr>
      </w:pPr>
      <w:r>
        <w:t xml:space="preserve">Un texto dialogado espontáneo.</w:t>
      </w:r>
    </w:p>
    <w:p>
      <w:pPr>
        <w:numPr>
          <w:ilvl w:val="1"/>
          <w:numId w:val="1003"/>
        </w:numPr>
      </w:pPr>
      <w:r>
        <w:t xml:space="preserve">Un monólogo.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En la oración "Los estudiantes leen un libro", ¿cuál es el sujeto?</w:t>
      </w:r>
    </w:p>
    <w:p>
      <w:pPr>
        <w:numPr>
          <w:ilvl w:val="1"/>
          <w:numId w:val="1004"/>
        </w:numPr>
      </w:pPr>
      <w:r>
        <w:t xml:space="preserve">Un libro.</w:t>
      </w:r>
    </w:p>
    <w:p>
      <w:pPr>
        <w:numPr>
          <w:ilvl w:val="1"/>
          <w:numId w:val="1004"/>
        </w:numPr>
      </w:pPr>
      <w:r>
        <w:t xml:space="preserve">Leen.</w:t>
      </w:r>
    </w:p>
    <w:p>
      <w:pPr>
        <w:numPr>
          <w:ilvl w:val="1"/>
          <w:numId w:val="1004"/>
        </w:numPr>
      </w:pPr>
      <w:r>
        <w:t xml:space="preserve">Los estudiantes.</w:t>
      </w:r>
    </w:p>
    <w:bookmarkEnd w:id="20"/>
    <w:bookmarkStart w:id="21" w:name="actividades-de-desarrollo"/>
    <w:p>
      <w:pPr>
        <w:pStyle w:val="Ttulo2"/>
      </w:pPr>
      <w:r>
        <w:t xml:space="preserve">Actividades de desarrollo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Define con tus propias palabras qué es un diálogo y menciona un ejemplo de la vida cotidiana.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Explica la diferencia entre una oración enunciativa y una oración exclamativa. Proporciona un ejemplo de cada una.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Imagina que quieres invitar a un amigo a tu casa. Escribe un breve diálogo de al menos cuatro intervenciones utilizando signos de interrogación y exclamación.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Lee el siguiente fragmento:</w:t>
      </w:r>
      <w:r>
        <w:t xml:space="preserve"> </w:t>
      </w:r>
      <w:r>
        <w:rPr>
          <w:iCs/>
          <w:i/>
        </w:rPr>
        <w:t xml:space="preserve">MARÍA: ¡Qué día tan soleado! ¿Vamos al parque?</w:t>
      </w:r>
      <w:r>
        <w:rPr>
          <w:iCs/>
          <w:i/>
        </w:rPr>
        <w:t xml:space="preserve"> </w:t>
      </w:r>
      <w:r>
        <w:rPr>
          <w:iCs/>
          <w:i/>
        </w:rPr>
        <w:t xml:space="preserve">PEDRO: Sí, me apetece mucho. Pero, ¿has terminado tus deberes?</w:t>
      </w:r>
      <w:r>
        <w:t xml:space="preserve"> </w:t>
      </w:r>
      <w:r>
        <w:t xml:space="preserve">Identifica y clasifica las modalidades oracionales presentes en el diálogo.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Evaluar:</w:t>
      </w:r>
      <w:r>
        <w:t xml:space="preserve"> </w:t>
      </w:r>
      <w:r>
        <w:t xml:space="preserve">Considera la importancia de respetar los turnos de palabra en un diálogo. ¿Por qué crees que es fundamental para una comunicación efectiva? Justifica tu respuesta.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Crear (Herramienta digital - Procesador de textos):</w:t>
      </w:r>
      <w:r>
        <w:t xml:space="preserve"> </w:t>
      </w:r>
      <w:r>
        <w:t xml:space="preserve">Abre un procesador de textos (como Word o Google Docs) y escribe un cuento corto (entre 10 y 15 líneas) que incluya al menos un diálogo entre dos personajes. Asegúrate de usar correctamente los signos de puntuación para el diálogo (raya, interrogación, exclamación). Guarda el archivo con el nombre "MiCuentoDialogado.docx" o "MiCuentoDialogado.odt".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Crear (Herramienta digital - Mapa conceptual):</w:t>
      </w:r>
      <w:r>
        <w:t xml:space="preserve"> </w:t>
      </w:r>
      <w:r>
        <w:t xml:space="preserve">Utiliza una herramienta digital de creación de mapas conceptuales (como Coggle, MindMeister o Lucidchart) para elaborar un mapa conceptual sobre los "Tipos de textos dialogados" (espontáneos y planificados) y sus características principales. Incluye al menos tres ejemplos para cada tipo. Guarda el mapa conceptual como imagen (PNG o JPG) o PDF.</w:t>
      </w:r>
    </w:p>
    <w:bookmarkEnd w:id="21"/>
    <w:bookmarkEnd w:id="22"/>
    <w:bookmarkStart w:id="25" w:name="solucionario-de-las-actividades"/>
    <w:p>
      <w:pPr>
        <w:pStyle w:val="Ttulo1"/>
      </w:pPr>
      <w:r>
        <w:t xml:space="preserve">Solucionario de las Actividades</w:t>
      </w:r>
    </w:p>
    <w:bookmarkStart w:id="23" w:name="solucionario-de-actividades-de-tipo-test"/>
    <w:p>
      <w:pPr>
        <w:pStyle w:val="Ttulo2"/>
      </w:pPr>
      <w:r>
        <w:t xml:space="preserve">Solucionario de actividades de tipo test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¿Cuál es la función principal de los signos de interrogación en un texto?</w:t>
      </w:r>
    </w:p>
    <w:p>
      <w:pPr>
        <w:numPr>
          <w:ilvl w:val="1"/>
          <w:numId w:val="1007"/>
        </w:numPr>
      </w:pPr>
      <w:r>
        <w:t xml:space="preserve">Expresar sorpresa o emoción.</w:t>
      </w:r>
    </w:p>
    <w:p>
      <w:pPr>
        <w:numPr>
          <w:ilvl w:val="1"/>
          <w:numId w:val="1007"/>
        </w:numPr>
      </w:pPr>
      <w:r>
        <w:rPr>
          <w:bCs/>
          <w:b/>
        </w:rPr>
        <w:t xml:space="preserve">Indicar que se está formulando una pregunta.</w:t>
      </w:r>
    </w:p>
    <w:p>
      <w:pPr>
        <w:numPr>
          <w:ilvl w:val="1"/>
          <w:numId w:val="1007"/>
        </w:numPr>
      </w:pPr>
      <w:r>
        <w:t xml:space="preserve">Separar elementos en una enumeración.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Si dos personas están hablando de forma espontánea en la calle, ¿qué tipo de texto dialogado están creando?</w:t>
      </w:r>
    </w:p>
    <w:p>
      <w:pPr>
        <w:numPr>
          <w:ilvl w:val="1"/>
          <w:numId w:val="1008"/>
        </w:numPr>
      </w:pPr>
      <w:r>
        <w:t xml:space="preserve">Un texto dialogado planificado.</w:t>
      </w:r>
    </w:p>
    <w:p>
      <w:pPr>
        <w:numPr>
          <w:ilvl w:val="1"/>
          <w:numId w:val="1008"/>
        </w:numPr>
      </w:pPr>
      <w:r>
        <w:rPr>
          <w:bCs/>
          <w:b/>
        </w:rPr>
        <w:t xml:space="preserve">Un texto dialogado espontáneo.</w:t>
      </w:r>
    </w:p>
    <w:p>
      <w:pPr>
        <w:numPr>
          <w:ilvl w:val="1"/>
          <w:numId w:val="1008"/>
        </w:numPr>
      </w:pPr>
      <w:r>
        <w:t xml:space="preserve">Un monólogo.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En la oración "Los estudiantes leen un libro", ¿cuál es el sujeto?</w:t>
      </w:r>
    </w:p>
    <w:p>
      <w:pPr>
        <w:numPr>
          <w:ilvl w:val="1"/>
          <w:numId w:val="1009"/>
        </w:numPr>
      </w:pPr>
      <w:r>
        <w:t xml:space="preserve">Un libro.</w:t>
      </w:r>
    </w:p>
    <w:p>
      <w:pPr>
        <w:numPr>
          <w:ilvl w:val="1"/>
          <w:numId w:val="1009"/>
        </w:numPr>
      </w:pPr>
      <w:r>
        <w:t xml:space="preserve">Leen.</w:t>
      </w:r>
    </w:p>
    <w:p>
      <w:pPr>
        <w:numPr>
          <w:ilvl w:val="1"/>
          <w:numId w:val="1009"/>
        </w:numPr>
      </w:pPr>
      <w:r>
        <w:rPr>
          <w:bCs/>
          <w:b/>
        </w:rPr>
        <w:t xml:space="preserve">Los estudiantes.</w:t>
      </w:r>
    </w:p>
    <w:bookmarkEnd w:id="23"/>
    <w:bookmarkStart w:id="24" w:name="X92ca9e85a4a0dbf30cfacba10378793df46a287"/>
    <w:p>
      <w:pPr>
        <w:pStyle w:val="Ttulo2"/>
      </w:pPr>
      <w:r>
        <w:t xml:space="preserve">Solucionario de actividades de desarrollo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Recordar:</w:t>
      </w:r>
      <w:r>
        <w:t xml:space="preserve"> </w:t>
      </w:r>
      <w:r>
        <w:t xml:space="preserve">Un diálogo es una conversación o intercambio de información entre dos o más personas.</w:t>
      </w:r>
      <w:r>
        <w:t xml:space="preserve"> </w:t>
      </w:r>
      <w:r>
        <w:t xml:space="preserve">Ejemplo: Una conversación entre amigos sobre sus planes para el fin de semana.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Comprender:</w:t>
      </w:r>
      <w:r>
        <w:t xml:space="preserve"> </w:t>
      </w:r>
      <w:r>
        <w:t xml:space="preserve">Una oración enunciativa es aquella que afirma o niega algo de manera objetiva, sin expresar sentimientos.</w:t>
      </w:r>
      <w:r>
        <w:t xml:space="preserve"> </w:t>
      </w:r>
      <w:r>
        <w:t xml:space="preserve">Ejemplo:</w:t>
      </w:r>
      <w:r>
        <w:t xml:space="preserve"> </w:t>
      </w:r>
      <w:r>
        <w:rPr>
          <w:iCs/>
          <w:i/>
        </w:rPr>
        <w:t xml:space="preserve">El sol brilla hoy.</w:t>
      </w:r>
      <w:r>
        <w:t xml:space="preserve"> </w:t>
      </w:r>
      <w:r>
        <w:t xml:space="preserve">Una oración exclamativa es aquella que expresa emociones, sentimientos o énfasis (sorpresa, alegría, miedo, etc.).</w:t>
      </w:r>
      <w:r>
        <w:t xml:space="preserve"> </w:t>
      </w:r>
      <w:r>
        <w:t xml:space="preserve">Ejemplo:</w:t>
      </w:r>
      <w:r>
        <w:t xml:space="preserve"> </w:t>
      </w:r>
      <w:r>
        <w:rPr>
          <w:iCs/>
          <w:i/>
        </w:rPr>
        <w:t xml:space="preserve">¡Qué alegría verte!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Aplicar:</w:t>
      </w:r>
      <w:r>
        <w:t xml:space="preserve"> </w:t>
      </w:r>
      <w:r>
        <w:t xml:space="preserve">—Hola, ¿cómo estás?</w:t>
      </w:r>
      <w:r>
        <w:t xml:space="preserve"> </w:t>
      </w:r>
      <w:r>
        <w:t xml:space="preserve">—¡Muy bien, gracias! ¿Y tú?</w:t>
      </w:r>
      <w:r>
        <w:t xml:space="preserve"> </w:t>
      </w:r>
      <w:r>
        <w:t xml:space="preserve">—Genial. ¿Te apetece venir a mi casa esta tarde?</w:t>
      </w:r>
      <w:r>
        <w:t xml:space="preserve"> </w:t>
      </w:r>
      <w:r>
        <w:t xml:space="preserve">—¡Claro que sí! ¿A qué hora?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Analizar: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¡Qué día tan soleado!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Oración exclamativa.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¿Vamos al parque?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Oración interrogativa directa total.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Sí, me apetece mucho.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Oración enunciativa afirmativa.</w:t>
      </w:r>
      <w:r>
        <w:t xml:space="preserve"> </w:t>
      </w:r>
      <w:r>
        <w:t xml:space="preserve">*</w:t>
      </w:r>
      <w:r>
        <w:t xml:space="preserve"> </w:t>
      </w:r>
      <w:r>
        <w:rPr>
          <w:iCs/>
          <w:i/>
        </w:rPr>
        <w:t xml:space="preserve">Pero, ¿has terminado tus deberes?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Oración interrogativa directa total.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Evaluar:</w:t>
      </w:r>
      <w:r>
        <w:t xml:space="preserve"> </w:t>
      </w:r>
      <w:r>
        <w:t xml:space="preserve">Respetar los turnos de palabra es fundamental para una comunicación efectiva porque permite que todos los participantes expresen sus ideas de forma clara y completa, evitando interrupciones y malentendidos. Demuestra respeto hacia los demás, fomenta la escucha activa y contribuye a un intercambio de ideas más ordenado y productivo. Sin turnos de palabra, el diálogo se convertiría en un caos donde nadie podría comprenderse.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Crear (Herramienta digital - Procesador de textos):</w:t>
      </w:r>
      <w:r>
        <w:t xml:space="preserve"> </w:t>
      </w:r>
      <w:r>
        <w:t xml:space="preserve">Se espera un cuento corto creado en un procesador de textos, con un diálogo que utilice correctamente la raya para las intervenciones de los personajes, así como signos de interrogación y exclamación según sea necesario. El archivo debe estar guardado con el nombre especificado.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Crear (Herramienta digital - Mapa conceptual):</w:t>
      </w:r>
      <w:r>
        <w:t xml:space="preserve"> </w:t>
      </w:r>
      <w:r>
        <w:t xml:space="preserve">Se espera un mapa conceptual digital que organice la información sobre los tipos de textos dialogados (espontáneos y planificados), sus características y al menos tres ejemplos para cada uno. El mapa debe ser claro, conciso y estar guardado en formato de imagen o PDF.</w:t>
      </w:r>
    </w:p>
    <w:bookmarkEnd w:id="24"/>
    <w:bookmarkEnd w:id="25"/>
    <w:sectPr w:rsidR="00722675">
      <w:headerReference r:id="rId9" w:type="default"/>
      <w:footerReference r:id="rId10" w:type="defaul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2E84" w14:textId="545BBE5C" w:rsidR="00D34ACF" w:rsidRDefault="00D34ACF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CE0">
      <w:rPr>
        <w:color w:val="808080"/>
        <w:sz w:val="18"/>
        <w:szCs w:val="18"/>
      </w:rPr>
      <w:t xml:space="preserve">   </w:t>
    </w:r>
    <w:r w:rsidR="00E24CE0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E24CE0" w:rsidRPr="008328A0">
      <w:rPr>
        <w:rFonts w:ascii="Verdana" w:hAnsi="Verdana"/>
        <w:b/>
        <w:color w:val="808080"/>
        <w:sz w:val="16"/>
        <w:szCs w:val="16"/>
      </w:rPr>
      <w:t>Mc</w:t>
    </w:r>
    <w:r w:rsidR="00E24CE0">
      <w:rPr>
        <w:rFonts w:ascii="Verdana" w:hAnsi="Verdana"/>
        <w:b/>
        <w:color w:val="808080"/>
        <w:sz w:val="16"/>
        <w:szCs w:val="16"/>
      </w:rPr>
      <w:t>G</w:t>
    </w:r>
    <w:r w:rsidR="00E24CE0" w:rsidRPr="008328A0">
      <w:rPr>
        <w:rFonts w:ascii="Verdana" w:hAnsi="Verdana"/>
        <w:b/>
        <w:color w:val="808080"/>
        <w:sz w:val="16"/>
        <w:szCs w:val="16"/>
      </w:rPr>
      <w:t>raw</w:t>
    </w:r>
    <w:r w:rsidR="00E24CE0">
      <w:rPr>
        <w:rFonts w:ascii="Verdana" w:hAnsi="Verdana"/>
        <w:b/>
        <w:color w:val="808080"/>
        <w:sz w:val="16"/>
        <w:szCs w:val="16"/>
      </w:rPr>
      <w:t xml:space="preserve"> </w:t>
    </w:r>
    <w:r w:rsidR="00E24CE0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3262A3D3" w:rsidR="00865155" w:rsidRDefault="00CB22A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3EC8C0B7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3B9168A0" w:rsidR="00865155" w:rsidRPr="00CB22A2" w:rsidRDefault="0011015C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ACTIVIDADES DE </w:t>
                          </w:r>
                          <w:r w:rsidR="00CB22A2"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3179CA6E" w14:textId="3B9168A0" w:rsidR="00865155" w:rsidRPr="00CB22A2" w:rsidRDefault="0011015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ACTIVIDADES DE </w:t>
                    </w:r>
                    <w:r w:rsidR="00CB22A2"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D33ADD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F7C13A" w14:textId="20DE822B" w:rsidR="00E82034" w:rsidRDefault="00E82034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4BF32" wp14:editId="1334682B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CE4AF" w14:textId="77777777" w:rsidR="00E82034" w:rsidRDefault="00E82034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CF7C13A" w14:textId="20DE822B" w:rsidR="00E82034" w:rsidRDefault="00E82034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14BF32" wp14:editId="1334682B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CE4AF" w14:textId="77777777" w:rsidR="00E82034" w:rsidRDefault="00E82034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hanging="360" w:left="720"/>
      </w:pPr>
      <w:rPr>
        <w:color w:themeColor="background1" w:themeShade="80" w:val="808080"/>
      </w:rPr>
    </w:lvl>
    <w:lvl w:ilvl="1" w:tplc="040A0019">
      <w:start w:val="1"/>
      <w:numFmt w:val="lowerLetter"/>
      <w:lvlText w:val="%2."/>
      <w:lvlJc w:val="left"/>
      <w:pPr>
        <w:ind w:hanging="360" w:left="1440"/>
      </w:pPr>
    </w:lvl>
    <w:lvl w:ilvl="2" w:tplc="040A001B">
      <w:start w:val="1"/>
      <w:numFmt w:val="lowerRoman"/>
      <w:lvlText w:val="%3."/>
      <w:lvlJc w:val="right"/>
      <w:pPr>
        <w:ind w:hanging="180" w:left="2160"/>
      </w:pPr>
    </w:lvl>
    <w:lvl w:ilvl="3" w:tplc="040A000F">
      <w:start w:val="1"/>
      <w:numFmt w:val="decimal"/>
      <w:lvlText w:val="%4."/>
      <w:lvlJc w:val="left"/>
      <w:pPr>
        <w:ind w:hanging="360" w:left="2880"/>
      </w:pPr>
    </w:lvl>
    <w:lvl w:ilvl="4" w:tplc="040A0019">
      <w:start w:val="1"/>
      <w:numFmt w:val="lowerLetter"/>
      <w:lvlText w:val="%5."/>
      <w:lvlJc w:val="left"/>
      <w:pPr>
        <w:ind w:hanging="360" w:left="3600"/>
      </w:pPr>
    </w:lvl>
    <w:lvl w:ilvl="5" w:tplc="040A001B">
      <w:start w:val="1"/>
      <w:numFmt w:val="lowerRoman"/>
      <w:lvlText w:val="%6."/>
      <w:lvlJc w:val="right"/>
      <w:pPr>
        <w:ind w:hanging="180" w:left="4320"/>
      </w:pPr>
    </w:lvl>
    <w:lvl w:ilvl="6" w:tplc="040A000F">
      <w:start w:val="1"/>
      <w:numFmt w:val="decimal"/>
      <w:lvlText w:val="%7."/>
      <w:lvlJc w:val="left"/>
      <w:pPr>
        <w:ind w:hanging="360" w:left="5040"/>
      </w:pPr>
    </w:lvl>
    <w:lvl w:ilvl="7" w:tplc="040A0019">
      <w:start w:val="1"/>
      <w:numFmt w:val="lowerLetter"/>
      <w:lvlText w:val="%8."/>
      <w:lvlJc w:val="left"/>
      <w:pPr>
        <w:ind w:hanging="360" w:left="5760"/>
      </w:pPr>
    </w:lvl>
    <w:lvl w:ilvl="8" w:tplc="040A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hanging="700" w:left="1060"/>
      </w:pPr>
      <w:rPr>
        <w:rFonts w:ascii="Verdana" w:cs="Times New Roman" w:eastAsia="Times New Roman" w:hAnsi="Verdana" w:hint="default"/>
      </w:rPr>
    </w:lvl>
    <w:lvl w:ilvl="1" w:tplc="040A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40A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40A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40A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16cid:durableId="1267421309"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16cid:durableId="126091358"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E820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2026-03-03T13:45:22Z</dcterms:created>
  <dcterms:modified xsi:type="dcterms:W3CDTF">2026-03-03T13:45:22Z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