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04C6B" w14:textId="77777777" w:rsidR="00E97675" w:rsidRPr="002E4144" w:rsidRDefault="00000000">
      <w:pPr>
        <w:pStyle w:val="Ttulo1"/>
      </w:pPr>
      <w:bookmarkStart w:id="0" w:name="Xb03f62941bf7d044597b4af601e19bf3b70b310"/>
      <w:r w:rsidRPr="002E4144">
        <w:t>Evaluación de la Unidad 9: Entre lo cómico y lo dramático</w:t>
      </w:r>
    </w:p>
    <w:p w14:paraId="1230A35A" w14:textId="77777777" w:rsidR="00E97675" w:rsidRPr="002E4144" w:rsidRDefault="00000000">
      <w:pPr>
        <w:pStyle w:val="Ttulo2"/>
      </w:pPr>
      <w:bookmarkStart w:id="1" w:name="actividades"/>
      <w:r w:rsidRPr="002E4144">
        <w:t>Actividades</w:t>
      </w:r>
    </w:p>
    <w:p w14:paraId="6EF77E8C" w14:textId="77777777" w:rsidR="00E97675" w:rsidRPr="002E4144" w:rsidRDefault="00000000">
      <w:pPr>
        <w:numPr>
          <w:ilvl w:val="0"/>
          <w:numId w:val="2"/>
        </w:numPr>
      </w:pPr>
      <w:r w:rsidRPr="002E4144">
        <w:t>Imagina que estás presenciando una conversación entre dos amigos sobre un tema trivial. Describe brevemente cómo identificarías si se trata de un texto dialogado espontáneo o planificado, mencionando al menos dos características lingüísticas que te ayudarían a distinguirlos.</w:t>
      </w:r>
    </w:p>
    <w:p w14:paraId="27BEAC4F" w14:textId="77777777" w:rsidR="00E97675" w:rsidRPr="002E4144" w:rsidRDefault="00000000">
      <w:pPr>
        <w:numPr>
          <w:ilvl w:val="0"/>
          <w:numId w:val="2"/>
        </w:numPr>
      </w:pPr>
      <w:r w:rsidRPr="002E4144">
        <w:t>Explica la diferencia fundamental entre el estilo directo y el estilo indirecto en la narrativa, y proporciona un ejemplo de cada uno para ilustrar tu explicación.</w:t>
      </w:r>
    </w:p>
    <w:p w14:paraId="58E51875" w14:textId="77777777" w:rsidR="00E97675" w:rsidRPr="002E4144" w:rsidRDefault="00000000">
      <w:pPr>
        <w:numPr>
          <w:ilvl w:val="0"/>
          <w:numId w:val="2"/>
        </w:numPr>
      </w:pPr>
      <w:r w:rsidRPr="002E4144">
        <w:t>Estás escribiendo una escena teatral. ¿Qué tipo de texto dialogado utilizarías predominantemente y por qué? Menciona una característica clave de este tipo de diálogo en el teatro.</w:t>
      </w:r>
    </w:p>
    <w:p w14:paraId="67E81E76" w14:textId="77777777" w:rsidR="00E97675" w:rsidRPr="002E4144" w:rsidRDefault="00000000">
      <w:pPr>
        <w:numPr>
          <w:ilvl w:val="0"/>
          <w:numId w:val="2"/>
        </w:numPr>
      </w:pPr>
      <w:r w:rsidRPr="002E4144">
        <w:t>Clasifica las siguientes oraciones según su modalidad oracional (enunciativa, interrogativa, exclamativa, exhortativa, desiderativa o dubitativa) y justifica brevemente tu elección:</w:t>
      </w:r>
    </w:p>
    <w:p w14:paraId="4EE58C87" w14:textId="77777777" w:rsidR="00E97675" w:rsidRPr="002E4144" w:rsidRDefault="00000000">
      <w:pPr>
        <w:numPr>
          <w:ilvl w:val="1"/>
          <w:numId w:val="3"/>
        </w:numPr>
      </w:pPr>
      <w:r w:rsidRPr="002E4144">
        <w:t>¡Ojalá ganemos el premio de 10 000 €!</w:t>
      </w:r>
    </w:p>
    <w:p w14:paraId="574CF3F4" w14:textId="77777777" w:rsidR="00E97675" w:rsidRPr="002E4144" w:rsidRDefault="00000000">
      <w:pPr>
        <w:numPr>
          <w:ilvl w:val="1"/>
          <w:numId w:val="3"/>
        </w:numPr>
      </w:pPr>
      <w:r w:rsidRPr="002E4144">
        <w:t>Quizá lleguemos a tiempo para el concierto.</w:t>
      </w:r>
    </w:p>
    <w:p w14:paraId="3E37BA79" w14:textId="77777777" w:rsidR="00E97675" w:rsidRPr="002E4144" w:rsidRDefault="00000000">
      <w:pPr>
        <w:numPr>
          <w:ilvl w:val="1"/>
          <w:numId w:val="3"/>
        </w:numPr>
      </w:pPr>
      <w:r w:rsidRPr="002E4144">
        <w:t>¿Has terminado ya tu tarea?</w:t>
      </w:r>
    </w:p>
    <w:p w14:paraId="7AF97DD5" w14:textId="77777777" w:rsidR="00E97675" w:rsidRPr="002E4144" w:rsidRDefault="00000000">
      <w:pPr>
        <w:numPr>
          <w:ilvl w:val="1"/>
          <w:numId w:val="3"/>
        </w:numPr>
      </w:pPr>
      <w:r w:rsidRPr="002E4144">
        <w:t>No olvides comprar el pan.</w:t>
      </w:r>
    </w:p>
    <w:p w14:paraId="505D5854" w14:textId="77777777" w:rsidR="00E97675" w:rsidRPr="002E4144" w:rsidRDefault="00000000">
      <w:pPr>
        <w:numPr>
          <w:ilvl w:val="0"/>
          <w:numId w:val="2"/>
        </w:numPr>
      </w:pPr>
      <w:r w:rsidRPr="002E4144">
        <w:t>Identifica el tipo de predicado (nominal o verbal) en las siguientes oraciones y explica por qué:</w:t>
      </w:r>
    </w:p>
    <w:p w14:paraId="28126369" w14:textId="77777777" w:rsidR="00E97675" w:rsidRPr="002E4144" w:rsidRDefault="00000000">
      <w:pPr>
        <w:numPr>
          <w:ilvl w:val="1"/>
          <w:numId w:val="4"/>
        </w:numPr>
      </w:pPr>
      <w:r w:rsidRPr="002E4144">
        <w:t xml:space="preserve">La película </w:t>
      </w:r>
      <w:r w:rsidRPr="002E4144">
        <w:rPr>
          <w:i/>
          <w:iCs/>
        </w:rPr>
        <w:t>parece</w:t>
      </w:r>
      <w:r w:rsidRPr="002E4144">
        <w:t xml:space="preserve"> interesante.</w:t>
      </w:r>
    </w:p>
    <w:p w14:paraId="647C8544" w14:textId="77777777" w:rsidR="00E97675" w:rsidRPr="002E4144" w:rsidRDefault="00000000">
      <w:pPr>
        <w:numPr>
          <w:ilvl w:val="1"/>
          <w:numId w:val="4"/>
        </w:numPr>
      </w:pPr>
      <w:r w:rsidRPr="002E4144">
        <w:t xml:space="preserve">Los estudiantes </w:t>
      </w:r>
      <w:r w:rsidRPr="002E4144">
        <w:rPr>
          <w:i/>
          <w:iCs/>
        </w:rPr>
        <w:t>estudiaron</w:t>
      </w:r>
      <w:r w:rsidRPr="002E4144">
        <w:t xml:space="preserve"> mucho.</w:t>
      </w:r>
    </w:p>
    <w:p w14:paraId="18115E8B" w14:textId="77777777" w:rsidR="00E97675" w:rsidRPr="002E4144" w:rsidRDefault="00000000">
      <w:pPr>
        <w:numPr>
          <w:ilvl w:val="0"/>
          <w:numId w:val="2"/>
        </w:numPr>
      </w:pPr>
      <w:r w:rsidRPr="002E4144">
        <w:t xml:space="preserve">Dada la oración "Los atletas </w:t>
      </w:r>
      <w:r w:rsidRPr="002E4144">
        <w:rPr>
          <w:i/>
          <w:iCs/>
        </w:rPr>
        <w:t>se</w:t>
      </w:r>
      <w:r w:rsidRPr="002E4144">
        <w:t xml:space="preserve"> preparan para la competición", clasifícala según la naturaleza del predicado (activa, pasiva, transitiva, intransitiva, reflexiva o recíproca) y justifica tu respuesta.</w:t>
      </w:r>
    </w:p>
    <w:p w14:paraId="6D64AFFE" w14:textId="77777777" w:rsidR="00E97675" w:rsidRPr="002E4144" w:rsidRDefault="00000000">
      <w:pPr>
        <w:numPr>
          <w:ilvl w:val="0"/>
          <w:numId w:val="2"/>
        </w:numPr>
      </w:pPr>
      <w:r w:rsidRPr="002E4144">
        <w:t>Explica la función principal de la raya (—) en un diálogo teatral y en un texto narrativo cuando se introducen comentarios del narrador. Proporciona un ejemplo para cada caso.</w:t>
      </w:r>
    </w:p>
    <w:p w14:paraId="4AC097A3" w14:textId="77777777" w:rsidR="00E97675" w:rsidRPr="002E4144" w:rsidRDefault="00000000">
      <w:pPr>
        <w:numPr>
          <w:ilvl w:val="0"/>
          <w:numId w:val="2"/>
        </w:numPr>
      </w:pPr>
      <w:r w:rsidRPr="002E4144">
        <w:lastRenderedPageBreak/>
        <w:t>Describe la estructura típica de una representación teatral en los corrales de comedias del Siglo de Oro, mencionando al menos cuatro de sus partes principales en orden.</w:t>
      </w:r>
    </w:p>
    <w:p w14:paraId="59862580" w14:textId="77777777" w:rsidR="00E97675" w:rsidRPr="002E4144" w:rsidRDefault="00000000">
      <w:pPr>
        <w:numPr>
          <w:ilvl w:val="0"/>
          <w:numId w:val="2"/>
        </w:numPr>
      </w:pPr>
      <w:r w:rsidRPr="002E4144">
        <w:t>¿Qué papel jugaba el personaje del "villano" en la comedia nueva de Lope de Vega? ¿Qué valores solía representar?</w:t>
      </w:r>
    </w:p>
    <w:p w14:paraId="0A597ED0" w14:textId="77777777" w:rsidR="00E97675" w:rsidRPr="002E4144" w:rsidRDefault="00000000">
      <w:pPr>
        <w:numPr>
          <w:ilvl w:val="0"/>
          <w:numId w:val="2"/>
        </w:numPr>
      </w:pPr>
      <w:r w:rsidRPr="002E4144">
        <w:t>Estás leyendo un fragmento de una obra de Calderón de la Barca. Menciona dos características distintivas que esperarías encontrar en su teatro en comparación con el de Lope de Vega.</w:t>
      </w:r>
    </w:p>
    <w:p w14:paraId="2662A6D7" w14:textId="77777777" w:rsidR="00E97675" w:rsidRPr="002E4144" w:rsidRDefault="00000000">
      <w:pPr>
        <w:pStyle w:val="Ttulo1"/>
      </w:pPr>
      <w:bookmarkStart w:id="2" w:name="clave-de-respuestas"/>
      <w:bookmarkEnd w:id="0"/>
      <w:bookmarkEnd w:id="1"/>
      <w:r w:rsidRPr="002E4144">
        <w:t>Clave de Respuestas</w:t>
      </w:r>
    </w:p>
    <w:p w14:paraId="31A73F34" w14:textId="77777777" w:rsidR="00E97675" w:rsidRPr="002E4144" w:rsidRDefault="00000000">
      <w:pPr>
        <w:numPr>
          <w:ilvl w:val="0"/>
          <w:numId w:val="5"/>
        </w:numPr>
      </w:pPr>
      <w:r w:rsidRPr="002E4144">
        <w:t>Para identificar si una conversación es espontánea o planificada, te fijarías en:</w:t>
      </w:r>
    </w:p>
    <w:p w14:paraId="78307119" w14:textId="77777777" w:rsidR="00E97675" w:rsidRPr="002E4144" w:rsidRDefault="00000000">
      <w:pPr>
        <w:numPr>
          <w:ilvl w:val="1"/>
          <w:numId w:val="6"/>
        </w:numPr>
      </w:pPr>
      <w:r w:rsidRPr="002E4144">
        <w:rPr>
          <w:b/>
          <w:bCs/>
        </w:rPr>
        <w:t>Espontáneo:</w:t>
      </w:r>
      <w:r w:rsidRPr="002E4144">
        <w:t xml:space="preserve"> Uso frecuente de interrupciones, repeticiones, muletillas, lenguaje coloquial, oraciones inacabadas, y llamadas de atención como "¿Entiendes?".</w:t>
      </w:r>
    </w:p>
    <w:p w14:paraId="756FC9A9" w14:textId="77777777" w:rsidR="00E97675" w:rsidRPr="002E4144" w:rsidRDefault="00000000">
      <w:pPr>
        <w:numPr>
          <w:ilvl w:val="1"/>
          <w:numId w:val="6"/>
        </w:numPr>
      </w:pPr>
      <w:r w:rsidRPr="002E4144">
        <w:rPr>
          <w:b/>
          <w:bCs/>
        </w:rPr>
        <w:t>Planificado:</w:t>
      </w:r>
      <w:r w:rsidRPr="002E4144">
        <w:t xml:space="preserve"> Mayor coherencia, estructura más organizada, uso de un vocabulario más formal y menos interrupciones.</w:t>
      </w:r>
    </w:p>
    <w:p w14:paraId="5C9842B7" w14:textId="22F8CFAA" w:rsidR="00E97675" w:rsidRPr="002E4144" w:rsidRDefault="00000000">
      <w:pPr>
        <w:numPr>
          <w:ilvl w:val="0"/>
          <w:numId w:val="1"/>
        </w:numPr>
      </w:pPr>
      <w:r w:rsidRPr="002E4144">
        <w:t xml:space="preserve">Dos características lingüísticas que ayudarían a distinguirlos son el uso de </w:t>
      </w:r>
      <w:r w:rsidRPr="002E4144">
        <w:rPr>
          <w:i/>
          <w:iCs/>
        </w:rPr>
        <w:t>palabras comodín</w:t>
      </w:r>
      <w:r w:rsidRPr="002E4144">
        <w:t xml:space="preserve"> </w:t>
      </w:r>
      <w:r w:rsidR="002E4144" w:rsidRPr="002E4144">
        <w:t>(</w:t>
      </w:r>
      <w:r w:rsidR="002E4144" w:rsidRPr="002E4144">
        <w:rPr>
          <w:i/>
          <w:iCs/>
        </w:rPr>
        <w:t>cosa, hacer</w:t>
      </w:r>
      <w:r w:rsidR="002E4144" w:rsidRPr="002E4144">
        <w:t xml:space="preserve">) </w:t>
      </w:r>
      <w:r w:rsidRPr="002E4144">
        <w:t xml:space="preserve">y </w:t>
      </w:r>
      <w:r w:rsidRPr="002E4144">
        <w:rPr>
          <w:i/>
          <w:iCs/>
        </w:rPr>
        <w:t>llamadas de atención</w:t>
      </w:r>
      <w:r w:rsidRPr="002E4144">
        <w:t xml:space="preserve"> </w:t>
      </w:r>
      <w:r w:rsidR="002E4144" w:rsidRPr="002E4144">
        <w:rPr>
          <w:i/>
          <w:iCs/>
        </w:rPr>
        <w:t>(¡eh!)</w:t>
      </w:r>
      <w:r w:rsidR="002E4144" w:rsidRPr="002E4144">
        <w:t xml:space="preserve"> </w:t>
      </w:r>
      <w:r w:rsidRPr="002E4144">
        <w:t xml:space="preserve">en el espontáneo, frente a una </w:t>
      </w:r>
      <w:r w:rsidRPr="002E4144">
        <w:rPr>
          <w:i/>
          <w:iCs/>
        </w:rPr>
        <w:t>estructura más cuidada</w:t>
      </w:r>
      <w:r w:rsidRPr="002E4144">
        <w:t xml:space="preserve"> y </w:t>
      </w:r>
      <w:r w:rsidRPr="002E4144">
        <w:rPr>
          <w:i/>
          <w:iCs/>
        </w:rPr>
        <w:t>vocabulario preciso</w:t>
      </w:r>
      <w:r w:rsidRPr="002E4144">
        <w:t xml:space="preserve"> en el planificado.</w:t>
      </w:r>
    </w:p>
    <w:p w14:paraId="58445D17" w14:textId="77777777" w:rsidR="00E97675" w:rsidRPr="002E4144" w:rsidRDefault="00000000">
      <w:pPr>
        <w:numPr>
          <w:ilvl w:val="0"/>
          <w:numId w:val="5"/>
        </w:numPr>
      </w:pPr>
      <w:r w:rsidRPr="002E4144">
        <w:t>La diferencia fundamental radica en cómo se presentan las palabras de los personajes:</w:t>
      </w:r>
    </w:p>
    <w:p w14:paraId="51B429CD" w14:textId="77777777" w:rsidR="00E97675" w:rsidRPr="002E4144" w:rsidRDefault="00000000">
      <w:pPr>
        <w:numPr>
          <w:ilvl w:val="1"/>
          <w:numId w:val="7"/>
        </w:numPr>
      </w:pPr>
      <w:r w:rsidRPr="002E4144">
        <w:rPr>
          <w:b/>
          <w:bCs/>
        </w:rPr>
        <w:t>Estilo directo:</w:t>
      </w:r>
      <w:r w:rsidRPr="002E4144">
        <w:t xml:space="preserve"> El narrador reproduce textualmente las palabras de los personajes, generalmente introducidas por un verbo de habla y entre comillas o guiones.</w:t>
      </w:r>
    </w:p>
    <w:p w14:paraId="07B46D46" w14:textId="77777777" w:rsidR="00E97675" w:rsidRPr="002E4144" w:rsidRDefault="00000000">
      <w:pPr>
        <w:numPr>
          <w:ilvl w:val="1"/>
          <w:numId w:val="7"/>
        </w:numPr>
      </w:pPr>
      <w:r w:rsidRPr="002E4144">
        <w:rPr>
          <w:i/>
          <w:iCs/>
        </w:rPr>
        <w:t>Ejemplo:</w:t>
      </w:r>
      <w:r w:rsidRPr="002E4144">
        <w:t xml:space="preserve"> Ella dijo: "Mañana iré al mercado".</w:t>
      </w:r>
    </w:p>
    <w:p w14:paraId="2FD0DB11" w14:textId="77777777" w:rsidR="00E97675" w:rsidRPr="002E4144" w:rsidRDefault="00000000">
      <w:pPr>
        <w:numPr>
          <w:ilvl w:val="1"/>
          <w:numId w:val="7"/>
        </w:numPr>
      </w:pPr>
      <w:r w:rsidRPr="002E4144">
        <w:rPr>
          <w:b/>
          <w:bCs/>
        </w:rPr>
        <w:t>Estilo indirecto:</w:t>
      </w:r>
      <w:r w:rsidRPr="002E4144">
        <w:t xml:space="preserve"> El narrador cuenta lo que dicen los personajes, integrando sus palabras en su propio discurso y realizando cambios temporales y de pronombres. Suele introducirse con la conjunción "que".</w:t>
      </w:r>
    </w:p>
    <w:p w14:paraId="7A70DD56" w14:textId="77777777" w:rsidR="00E97675" w:rsidRPr="002E4144" w:rsidRDefault="00000000">
      <w:pPr>
        <w:numPr>
          <w:ilvl w:val="1"/>
          <w:numId w:val="7"/>
        </w:numPr>
      </w:pPr>
      <w:r w:rsidRPr="002E4144">
        <w:rPr>
          <w:i/>
          <w:iCs/>
        </w:rPr>
        <w:t>Ejemplo:</w:t>
      </w:r>
      <w:r w:rsidRPr="002E4144">
        <w:t xml:space="preserve"> Ella dijo que al día siguiente iría al mercado.</w:t>
      </w:r>
    </w:p>
    <w:p w14:paraId="56E814FE" w14:textId="77777777" w:rsidR="00E97675" w:rsidRPr="002E4144" w:rsidRDefault="00000000">
      <w:pPr>
        <w:numPr>
          <w:ilvl w:val="0"/>
          <w:numId w:val="5"/>
        </w:numPr>
      </w:pPr>
      <w:r w:rsidRPr="002E4144">
        <w:t xml:space="preserve">En una escena teatral, utilizarías predominantemente el </w:t>
      </w:r>
      <w:r w:rsidRPr="002E4144">
        <w:rPr>
          <w:b/>
          <w:bCs/>
        </w:rPr>
        <w:t>texto dialogado en estilo directo</w:t>
      </w:r>
      <w:r w:rsidRPr="002E4144">
        <w:t xml:space="preserve">, ya que en el teatro los personajes hablan directamente sin la mediación de </w:t>
      </w:r>
      <w:r w:rsidRPr="002E4144">
        <w:lastRenderedPageBreak/>
        <w:t xml:space="preserve">un narrador. Una característica clave es que </w:t>
      </w:r>
      <w:r w:rsidRPr="002E4144">
        <w:rPr>
          <w:i/>
          <w:iCs/>
        </w:rPr>
        <w:t>no hay narrador</w:t>
      </w:r>
      <w:r w:rsidRPr="002E4144">
        <w:t xml:space="preserve"> y las intervenciones de los personajes se presentan tal cual las pronuncian.</w:t>
      </w:r>
    </w:p>
    <w:p w14:paraId="207A2BB8" w14:textId="77777777" w:rsidR="00E97675" w:rsidRPr="002E4144" w:rsidRDefault="00000000">
      <w:pPr>
        <w:numPr>
          <w:ilvl w:val="0"/>
          <w:numId w:val="5"/>
        </w:numPr>
      </w:pPr>
      <w:r w:rsidRPr="002E4144">
        <w:t>Clasificación de las oraciones:</w:t>
      </w:r>
    </w:p>
    <w:p w14:paraId="09EBE459" w14:textId="77777777" w:rsidR="00E97675" w:rsidRPr="002E4144" w:rsidRDefault="00000000">
      <w:pPr>
        <w:numPr>
          <w:ilvl w:val="1"/>
          <w:numId w:val="8"/>
        </w:numPr>
      </w:pPr>
      <w:r w:rsidRPr="002E4144">
        <w:t xml:space="preserve">¡Ojalá ganemos el premio de 10 000 €!: </w:t>
      </w:r>
      <w:r w:rsidRPr="002E4144">
        <w:rPr>
          <w:b/>
          <w:bCs/>
        </w:rPr>
        <w:t>Desiderativa</w:t>
      </w:r>
      <w:r w:rsidRPr="002E4144">
        <w:t>, porque expresa un deseo.</w:t>
      </w:r>
    </w:p>
    <w:p w14:paraId="39A3EE25" w14:textId="77777777" w:rsidR="00E97675" w:rsidRPr="002E4144" w:rsidRDefault="00000000">
      <w:pPr>
        <w:numPr>
          <w:ilvl w:val="1"/>
          <w:numId w:val="8"/>
        </w:numPr>
      </w:pPr>
      <w:r w:rsidRPr="002E4144">
        <w:t xml:space="preserve">Quizá lleguemos a tiempo para el concierto: </w:t>
      </w:r>
      <w:r w:rsidRPr="002E4144">
        <w:rPr>
          <w:b/>
          <w:bCs/>
        </w:rPr>
        <w:t>Dubitativa</w:t>
      </w:r>
      <w:r w:rsidRPr="002E4144">
        <w:t>, porque expresa una duda o posibilidad.</w:t>
      </w:r>
    </w:p>
    <w:p w14:paraId="60F3C3AD" w14:textId="77777777" w:rsidR="00E97675" w:rsidRPr="002E4144" w:rsidRDefault="00000000">
      <w:pPr>
        <w:numPr>
          <w:ilvl w:val="1"/>
          <w:numId w:val="8"/>
        </w:numPr>
      </w:pPr>
      <w:r w:rsidRPr="002E4144">
        <w:t xml:space="preserve">¿Has terminado ya tu tarea?: </w:t>
      </w:r>
      <w:r w:rsidRPr="002E4144">
        <w:rPr>
          <w:b/>
          <w:bCs/>
        </w:rPr>
        <w:t>Interrogativa directa total</w:t>
      </w:r>
      <w:r w:rsidRPr="002E4144">
        <w:t>, porque solicita información y se responde con un sí o un no.</w:t>
      </w:r>
    </w:p>
    <w:p w14:paraId="02A6B392" w14:textId="77777777" w:rsidR="00E97675" w:rsidRPr="002E4144" w:rsidRDefault="00000000">
      <w:pPr>
        <w:numPr>
          <w:ilvl w:val="1"/>
          <w:numId w:val="8"/>
        </w:numPr>
      </w:pPr>
      <w:r w:rsidRPr="002E4144">
        <w:t xml:space="preserve">No olvides comprar el pan: </w:t>
      </w:r>
      <w:r w:rsidRPr="002E4144">
        <w:rPr>
          <w:b/>
          <w:bCs/>
        </w:rPr>
        <w:t>Exhortativa o imperativa</w:t>
      </w:r>
      <w:r w:rsidRPr="002E4144">
        <w:t>, porque expresa una orden o ruego.</w:t>
      </w:r>
    </w:p>
    <w:p w14:paraId="504394D8" w14:textId="77777777" w:rsidR="00E97675" w:rsidRPr="002E4144" w:rsidRDefault="00000000">
      <w:pPr>
        <w:numPr>
          <w:ilvl w:val="0"/>
          <w:numId w:val="5"/>
        </w:numPr>
      </w:pPr>
      <w:r w:rsidRPr="002E4144">
        <w:t>Identificación del tipo de predicado:</w:t>
      </w:r>
    </w:p>
    <w:p w14:paraId="4BB21423" w14:textId="77777777" w:rsidR="00E97675" w:rsidRPr="002E4144" w:rsidRDefault="00000000">
      <w:pPr>
        <w:numPr>
          <w:ilvl w:val="1"/>
          <w:numId w:val="9"/>
        </w:numPr>
      </w:pPr>
      <w:r w:rsidRPr="002E4144">
        <w:t xml:space="preserve">La película </w:t>
      </w:r>
      <w:r w:rsidRPr="002E4144">
        <w:rPr>
          <w:i/>
          <w:iCs/>
        </w:rPr>
        <w:t>parece</w:t>
      </w:r>
      <w:r w:rsidRPr="002E4144">
        <w:t xml:space="preserve"> interesante: Tiene un </w:t>
      </w:r>
      <w:r w:rsidRPr="002E4144">
        <w:rPr>
          <w:b/>
          <w:bCs/>
        </w:rPr>
        <w:t>predicado nominal</w:t>
      </w:r>
      <w:r w:rsidRPr="002E4144">
        <w:t xml:space="preserve"> porque el verbo "parecer" es copulativo y va acompañado de un atributo ("interesante").</w:t>
      </w:r>
    </w:p>
    <w:p w14:paraId="09BB6241" w14:textId="77777777" w:rsidR="00E97675" w:rsidRPr="002E4144" w:rsidRDefault="00000000">
      <w:pPr>
        <w:numPr>
          <w:ilvl w:val="1"/>
          <w:numId w:val="9"/>
        </w:numPr>
      </w:pPr>
      <w:r w:rsidRPr="002E4144">
        <w:t xml:space="preserve">Los estudiantes </w:t>
      </w:r>
      <w:r w:rsidRPr="002E4144">
        <w:rPr>
          <w:i/>
          <w:iCs/>
        </w:rPr>
        <w:t>estudiaron</w:t>
      </w:r>
      <w:r w:rsidRPr="002E4144">
        <w:t xml:space="preserve"> mucho: Tiene un </w:t>
      </w:r>
      <w:r w:rsidRPr="002E4144">
        <w:rPr>
          <w:b/>
          <w:bCs/>
        </w:rPr>
        <w:t>predicado verbal</w:t>
      </w:r>
      <w:r w:rsidRPr="002E4144">
        <w:t xml:space="preserve"> porque el verbo "estudiar" no es copulativo (ser, estar, parecer).</w:t>
      </w:r>
    </w:p>
    <w:p w14:paraId="74B4FB6D" w14:textId="77777777" w:rsidR="00E97675" w:rsidRPr="002E4144" w:rsidRDefault="00000000">
      <w:pPr>
        <w:numPr>
          <w:ilvl w:val="0"/>
          <w:numId w:val="5"/>
        </w:numPr>
      </w:pPr>
      <w:r w:rsidRPr="002E4144">
        <w:t xml:space="preserve">La oración "Los atletas </w:t>
      </w:r>
      <w:r w:rsidRPr="002E4144">
        <w:rPr>
          <w:i/>
          <w:iCs/>
        </w:rPr>
        <w:t>se</w:t>
      </w:r>
      <w:r w:rsidRPr="002E4144">
        <w:t xml:space="preserve"> preparan para la competición" es una oración </w:t>
      </w:r>
      <w:r w:rsidRPr="002E4144">
        <w:rPr>
          <w:b/>
          <w:bCs/>
        </w:rPr>
        <w:t>predicativa activa transitiva reflexiva</w:t>
      </w:r>
      <w:r w:rsidRPr="002E4144">
        <w:t>.</w:t>
      </w:r>
    </w:p>
    <w:p w14:paraId="5E1E7E0E" w14:textId="77777777" w:rsidR="00E97675" w:rsidRPr="002E4144" w:rsidRDefault="00000000">
      <w:pPr>
        <w:numPr>
          <w:ilvl w:val="1"/>
          <w:numId w:val="10"/>
        </w:numPr>
      </w:pPr>
      <w:r w:rsidRPr="002E4144">
        <w:t xml:space="preserve">Es </w:t>
      </w:r>
      <w:r w:rsidRPr="002E4144">
        <w:rPr>
          <w:i/>
          <w:iCs/>
        </w:rPr>
        <w:t>predicativa</w:t>
      </w:r>
      <w:r w:rsidRPr="002E4144">
        <w:t xml:space="preserve"> porque el verbo "preparar" no es copulativo.</w:t>
      </w:r>
    </w:p>
    <w:p w14:paraId="52D6C9DC" w14:textId="77777777" w:rsidR="00E97675" w:rsidRPr="002E4144" w:rsidRDefault="00000000">
      <w:pPr>
        <w:numPr>
          <w:ilvl w:val="1"/>
          <w:numId w:val="10"/>
        </w:numPr>
      </w:pPr>
      <w:r w:rsidRPr="002E4144">
        <w:t xml:space="preserve">Es </w:t>
      </w:r>
      <w:r w:rsidRPr="002E4144">
        <w:rPr>
          <w:i/>
          <w:iCs/>
        </w:rPr>
        <w:t>activa</w:t>
      </w:r>
      <w:r w:rsidRPr="002E4144">
        <w:t xml:space="preserve"> porque el sujeto ("Los atletas") realiza la acción.</w:t>
      </w:r>
    </w:p>
    <w:p w14:paraId="150AD08B" w14:textId="77777777" w:rsidR="00E97675" w:rsidRPr="002E4144" w:rsidRDefault="00000000">
      <w:pPr>
        <w:numPr>
          <w:ilvl w:val="1"/>
          <w:numId w:val="10"/>
        </w:numPr>
      </w:pPr>
      <w:r w:rsidRPr="002E4144">
        <w:t xml:space="preserve">Es </w:t>
      </w:r>
      <w:r w:rsidRPr="002E4144">
        <w:rPr>
          <w:i/>
          <w:iCs/>
        </w:rPr>
        <w:t>transitiva</w:t>
      </w:r>
      <w:r w:rsidRPr="002E4144">
        <w:t xml:space="preserve"> porque el verbo "preparar" puede llevar un complemento directo (aunque en este caso el "se" funciona como CD, indicando que se preparan a sí mismos).</w:t>
      </w:r>
    </w:p>
    <w:p w14:paraId="5AEF333F" w14:textId="77777777" w:rsidR="00E97675" w:rsidRPr="002E4144" w:rsidRDefault="00000000">
      <w:pPr>
        <w:numPr>
          <w:ilvl w:val="1"/>
          <w:numId w:val="10"/>
        </w:numPr>
      </w:pPr>
      <w:r w:rsidRPr="002E4144">
        <w:t xml:space="preserve">Es </w:t>
      </w:r>
      <w:r w:rsidRPr="002E4144">
        <w:rPr>
          <w:i/>
          <w:iCs/>
        </w:rPr>
        <w:t>reflexiva</w:t>
      </w:r>
      <w:r w:rsidRPr="002E4144">
        <w:t xml:space="preserve"> porque el sujeto realiza y recibe la acción sobre sí mismo (el "se" indica que la acción recae sobre los propios atletas).</w:t>
      </w:r>
    </w:p>
    <w:p w14:paraId="258DCE0E" w14:textId="77777777" w:rsidR="00E97675" w:rsidRPr="002E4144" w:rsidRDefault="00000000">
      <w:pPr>
        <w:numPr>
          <w:ilvl w:val="0"/>
          <w:numId w:val="5"/>
        </w:numPr>
      </w:pPr>
      <w:r w:rsidRPr="002E4144">
        <w:t>La raya (—) tiene dos funciones principales:</w:t>
      </w:r>
    </w:p>
    <w:p w14:paraId="4C26C494" w14:textId="77777777" w:rsidR="00E97675" w:rsidRPr="002E4144" w:rsidRDefault="00000000">
      <w:pPr>
        <w:numPr>
          <w:ilvl w:val="1"/>
          <w:numId w:val="11"/>
        </w:numPr>
      </w:pPr>
      <w:r w:rsidRPr="002E4144">
        <w:t xml:space="preserve">En un </w:t>
      </w:r>
      <w:r w:rsidRPr="002E4144">
        <w:rPr>
          <w:b/>
          <w:bCs/>
        </w:rPr>
        <w:t>diálogo teatral</w:t>
      </w:r>
      <w:r w:rsidRPr="002E4144">
        <w:t>, marca cada una de las intervenciones de los personajes.</w:t>
      </w:r>
    </w:p>
    <w:p w14:paraId="06504546" w14:textId="77777777" w:rsidR="00E97675" w:rsidRPr="002E4144" w:rsidRDefault="00000000">
      <w:pPr>
        <w:numPr>
          <w:ilvl w:val="1"/>
          <w:numId w:val="11"/>
        </w:numPr>
      </w:pPr>
      <w:r w:rsidRPr="002E4144">
        <w:rPr>
          <w:i/>
          <w:iCs/>
        </w:rPr>
        <w:t>Ejemplo:</w:t>
      </w:r>
      <w:r w:rsidRPr="002E4144">
        <w:t xml:space="preserve"> —¿Qué tal estás? —Muy bien, gracias.</w:t>
      </w:r>
    </w:p>
    <w:p w14:paraId="507E4A4C" w14:textId="77777777" w:rsidR="00E97675" w:rsidRPr="002E4144" w:rsidRDefault="00000000">
      <w:pPr>
        <w:numPr>
          <w:ilvl w:val="1"/>
          <w:numId w:val="11"/>
        </w:numPr>
      </w:pPr>
      <w:r w:rsidRPr="002E4144">
        <w:lastRenderedPageBreak/>
        <w:t xml:space="preserve">En un </w:t>
      </w:r>
      <w:r w:rsidRPr="002E4144">
        <w:rPr>
          <w:b/>
          <w:bCs/>
        </w:rPr>
        <w:t>texto narrativo</w:t>
      </w:r>
      <w:r w:rsidRPr="002E4144">
        <w:t>, introduce los comentarios del narrador cuando interviene un personaje.</w:t>
      </w:r>
    </w:p>
    <w:p w14:paraId="17F52479" w14:textId="77777777" w:rsidR="00E97675" w:rsidRPr="002E4144" w:rsidRDefault="00000000">
      <w:pPr>
        <w:numPr>
          <w:ilvl w:val="1"/>
          <w:numId w:val="11"/>
        </w:numPr>
      </w:pPr>
      <w:r w:rsidRPr="002E4144">
        <w:rPr>
          <w:i/>
          <w:iCs/>
        </w:rPr>
        <w:t>Ejemplo:</w:t>
      </w:r>
      <w:r w:rsidRPr="002E4144">
        <w:t xml:space="preserve"> —No lo sé —dijo </w:t>
      </w:r>
      <w:r w:rsidRPr="002E4144">
        <w:rPr>
          <w:i/>
          <w:iCs/>
        </w:rPr>
        <w:t>él</w:t>
      </w:r>
      <w:r w:rsidRPr="002E4144">
        <w:t xml:space="preserve"> con voz temblorosa—, no recuerdo nada.</w:t>
      </w:r>
    </w:p>
    <w:p w14:paraId="3284E7C9" w14:textId="77777777" w:rsidR="00E97675" w:rsidRPr="002E4144" w:rsidRDefault="00000000">
      <w:pPr>
        <w:numPr>
          <w:ilvl w:val="0"/>
          <w:numId w:val="5"/>
        </w:numPr>
      </w:pPr>
      <w:r w:rsidRPr="002E4144">
        <w:t>La estructura típica de una representación teatral en los corrales de comedias solía ser:</w:t>
      </w:r>
    </w:p>
    <w:p w14:paraId="2FBCDBD8" w14:textId="77777777" w:rsidR="00E97675" w:rsidRPr="002E4144" w:rsidRDefault="00000000">
      <w:pPr>
        <w:numPr>
          <w:ilvl w:val="1"/>
          <w:numId w:val="12"/>
        </w:numPr>
      </w:pPr>
      <w:r w:rsidRPr="002E4144">
        <w:rPr>
          <w:b/>
          <w:bCs/>
        </w:rPr>
        <w:t>Loa:</w:t>
      </w:r>
      <w:r w:rsidRPr="002E4144">
        <w:t xml:space="preserve"> Pieza inicial para captar la atención del público.</w:t>
      </w:r>
    </w:p>
    <w:p w14:paraId="7B4AAE6E" w14:textId="77777777" w:rsidR="00E97675" w:rsidRPr="002E4144" w:rsidRDefault="00000000">
      <w:pPr>
        <w:numPr>
          <w:ilvl w:val="1"/>
          <w:numId w:val="12"/>
        </w:numPr>
      </w:pPr>
      <w:r w:rsidRPr="002E4144">
        <w:rPr>
          <w:b/>
          <w:bCs/>
        </w:rPr>
        <w:t>Primer acto:</w:t>
      </w:r>
      <w:r w:rsidRPr="002E4144">
        <w:t xml:space="preserve"> Primera parte de la obra principal.</w:t>
      </w:r>
    </w:p>
    <w:p w14:paraId="7B129E4E" w14:textId="77777777" w:rsidR="00E97675" w:rsidRPr="002E4144" w:rsidRDefault="00000000">
      <w:pPr>
        <w:numPr>
          <w:ilvl w:val="1"/>
          <w:numId w:val="12"/>
        </w:numPr>
      </w:pPr>
      <w:r w:rsidRPr="002E4144">
        <w:rPr>
          <w:b/>
          <w:bCs/>
        </w:rPr>
        <w:t>Entremés:</w:t>
      </w:r>
      <w:r w:rsidRPr="002E4144">
        <w:t xml:space="preserve"> Obra cómica de corta duración intercalada.</w:t>
      </w:r>
    </w:p>
    <w:p w14:paraId="1450095B" w14:textId="77777777" w:rsidR="00E97675" w:rsidRPr="002E4144" w:rsidRDefault="00000000">
      <w:pPr>
        <w:numPr>
          <w:ilvl w:val="1"/>
          <w:numId w:val="12"/>
        </w:numPr>
      </w:pPr>
      <w:r w:rsidRPr="002E4144">
        <w:rPr>
          <w:b/>
          <w:bCs/>
        </w:rPr>
        <w:t>Segundo acto:</w:t>
      </w:r>
      <w:r w:rsidRPr="002E4144">
        <w:t xml:space="preserve"> Segunda parte de la obra principal.</w:t>
      </w:r>
    </w:p>
    <w:p w14:paraId="5D8394A4" w14:textId="77777777" w:rsidR="00E97675" w:rsidRPr="002E4144" w:rsidRDefault="00000000">
      <w:pPr>
        <w:numPr>
          <w:ilvl w:val="1"/>
          <w:numId w:val="12"/>
        </w:numPr>
      </w:pPr>
      <w:r w:rsidRPr="002E4144">
        <w:rPr>
          <w:b/>
          <w:bCs/>
        </w:rPr>
        <w:t>Baile:</w:t>
      </w:r>
      <w:r w:rsidRPr="002E4144">
        <w:t xml:space="preserve"> Intervención de los actores con el público.</w:t>
      </w:r>
    </w:p>
    <w:p w14:paraId="1BEA3458" w14:textId="77777777" w:rsidR="00E97675" w:rsidRPr="002E4144" w:rsidRDefault="00000000">
      <w:pPr>
        <w:numPr>
          <w:ilvl w:val="1"/>
          <w:numId w:val="12"/>
        </w:numPr>
      </w:pPr>
      <w:r w:rsidRPr="002E4144">
        <w:rPr>
          <w:b/>
          <w:bCs/>
        </w:rPr>
        <w:t>Tercer acto:</w:t>
      </w:r>
      <w:r w:rsidRPr="002E4144">
        <w:t xml:space="preserve"> Última parte de la obra principal.</w:t>
      </w:r>
    </w:p>
    <w:p w14:paraId="02E6C281" w14:textId="77777777" w:rsidR="00E97675" w:rsidRPr="002E4144" w:rsidRDefault="00000000">
      <w:pPr>
        <w:numPr>
          <w:ilvl w:val="1"/>
          <w:numId w:val="12"/>
        </w:numPr>
      </w:pPr>
      <w:r w:rsidRPr="002E4144">
        <w:rPr>
          <w:b/>
          <w:bCs/>
        </w:rPr>
        <w:t>Mojiganga:</w:t>
      </w:r>
      <w:r w:rsidRPr="002E4144">
        <w:t xml:space="preserve"> Pieza corta final con bailes y disfraces.</w:t>
      </w:r>
    </w:p>
    <w:p w14:paraId="69C07A9F" w14:textId="77777777" w:rsidR="00E97675" w:rsidRPr="002E4144" w:rsidRDefault="00000000">
      <w:pPr>
        <w:numPr>
          <w:ilvl w:val="0"/>
          <w:numId w:val="5"/>
        </w:numPr>
      </w:pPr>
      <w:r w:rsidRPr="002E4144">
        <w:t xml:space="preserve">El "villano" en la comedia nueva de Lope de Vega era un personaje crucial que representaba al </w:t>
      </w:r>
      <w:r w:rsidRPr="002E4144">
        <w:rPr>
          <w:b/>
          <w:bCs/>
        </w:rPr>
        <w:t>cristiano viejo y honrado</w:t>
      </w:r>
      <w:r w:rsidRPr="002E4144">
        <w:t>. Solía defender su honra y la de su comunidad frente a los abusos de poder de la nobleza, encarnando los valores de la justicia popular y la dignidad.</w:t>
      </w:r>
    </w:p>
    <w:p w14:paraId="182D029A" w14:textId="77777777" w:rsidR="00E97675" w:rsidRPr="002E4144" w:rsidRDefault="00000000">
      <w:pPr>
        <w:numPr>
          <w:ilvl w:val="0"/>
          <w:numId w:val="5"/>
        </w:numPr>
      </w:pPr>
      <w:r w:rsidRPr="002E4144">
        <w:t>En comparación con Lope de Vega, en el teatro de Calderón de la Barca esperarías encontrar:</w:t>
      </w:r>
    </w:p>
    <w:p w14:paraId="11C99A73" w14:textId="77777777" w:rsidR="00E97675" w:rsidRPr="002E4144" w:rsidRDefault="00000000">
      <w:pPr>
        <w:numPr>
          <w:ilvl w:val="1"/>
          <w:numId w:val="13"/>
        </w:numPr>
      </w:pPr>
      <w:r w:rsidRPr="002E4144">
        <w:t xml:space="preserve">Una </w:t>
      </w:r>
      <w:r w:rsidRPr="002E4144">
        <w:rPr>
          <w:b/>
          <w:bCs/>
        </w:rPr>
        <w:t>mayor profundidad y complejidad de los personajes</w:t>
      </w:r>
      <w:r w:rsidRPr="002E4144">
        <w:t>, con conflictos internos más elaborados.</w:t>
      </w:r>
    </w:p>
    <w:p w14:paraId="7E36F2B5" w14:textId="77777777" w:rsidR="00E97675" w:rsidRPr="002E4144" w:rsidRDefault="00000000">
      <w:pPr>
        <w:numPr>
          <w:ilvl w:val="1"/>
          <w:numId w:val="13"/>
        </w:numPr>
      </w:pPr>
      <w:r w:rsidRPr="002E4144">
        <w:t xml:space="preserve">Una </w:t>
      </w:r>
      <w:r w:rsidRPr="002E4144">
        <w:rPr>
          <w:b/>
          <w:bCs/>
        </w:rPr>
        <w:t>mayor concentración del argumento</w:t>
      </w:r>
      <w:r w:rsidRPr="002E4144">
        <w:t xml:space="preserve"> en un personaje principal, haciendo la trama más densa y enfocada.</w:t>
      </w:r>
    </w:p>
    <w:p w14:paraId="1D0A0E28" w14:textId="77777777" w:rsidR="00E97675" w:rsidRPr="002E4144" w:rsidRDefault="00000000">
      <w:pPr>
        <w:numPr>
          <w:ilvl w:val="1"/>
          <w:numId w:val="13"/>
        </w:numPr>
      </w:pPr>
      <w:r w:rsidRPr="002E4144">
        <w:t xml:space="preserve">Una abundancia de </w:t>
      </w:r>
      <w:r w:rsidRPr="002E4144">
        <w:rPr>
          <w:b/>
          <w:bCs/>
        </w:rPr>
        <w:t>recursos estilísticos</w:t>
      </w:r>
      <w:r w:rsidRPr="002E4144">
        <w:t xml:space="preserve"> y un lenguaje más elaborado y filosófico.</w:t>
      </w:r>
      <w:bookmarkEnd w:id="2"/>
    </w:p>
    <w:sectPr w:rsidR="00E97675" w:rsidRPr="002E41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DDDD5" w14:textId="77777777" w:rsidR="00B66700" w:rsidRPr="002E4144" w:rsidRDefault="00B66700">
      <w:pPr>
        <w:spacing w:after="0" w:line="240" w:lineRule="auto"/>
      </w:pPr>
      <w:r w:rsidRPr="002E4144">
        <w:separator/>
      </w:r>
    </w:p>
  </w:endnote>
  <w:endnote w:type="continuationSeparator" w:id="0">
    <w:p w14:paraId="321260D2" w14:textId="77777777" w:rsidR="00B66700" w:rsidRPr="002E4144" w:rsidRDefault="00B66700">
      <w:pPr>
        <w:spacing w:after="0" w:line="240" w:lineRule="auto"/>
      </w:pPr>
      <w:r w:rsidRPr="002E414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01F87" w14:textId="77777777" w:rsidR="00000000" w:rsidRPr="002E4144" w:rsidRDefault="0000000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B8E22" w14:textId="77777777" w:rsidR="00000000" w:rsidRPr="002E4144" w:rsidRDefault="00000000">
    <w:pPr>
      <w:pStyle w:val="Piedepgina"/>
    </w:pPr>
    <w:r w:rsidRPr="002E4144">
      <w:rPr>
        <w:rFonts w:asciiTheme="majorHAnsi" w:hAnsiTheme="majorHAnsi" w:cstheme="majorHAnsi"/>
        <w:szCs w:val="20"/>
      </w:rPr>
      <w:drawing>
        <wp:inline distT="0" distB="0" distL="0" distR="0" wp14:anchorId="4E80B12B" wp14:editId="52F0DFFE">
          <wp:extent cx="276446" cy="276446"/>
          <wp:effectExtent l="0" t="0" r="9525" b="9525"/>
          <wp:docPr id="1" name="Picture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379" cy="278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E4144">
      <w:rPr>
        <w:color w:val="808080"/>
        <w:sz w:val="18"/>
        <w:szCs w:val="18"/>
      </w:rPr>
      <w:t xml:space="preserve">   </w:t>
    </w:r>
    <w:r w:rsidRPr="002E4144">
      <w:rPr>
        <w:rFonts w:ascii="Verdana" w:hAnsi="Verdana" w:cs="Arial"/>
        <w:b/>
        <w:bCs/>
        <w:color w:val="545454"/>
        <w:sz w:val="16"/>
        <w:szCs w:val="16"/>
        <w:shd w:val="clear" w:color="auto" w:fill="FFFFFF"/>
      </w:rPr>
      <w:t xml:space="preserve">© </w:t>
    </w:r>
    <w:r w:rsidRPr="002E4144">
      <w:rPr>
        <w:rFonts w:ascii="Verdana" w:hAnsi="Verdana"/>
        <w:b/>
        <w:color w:val="808080"/>
        <w:sz w:val="16"/>
        <w:szCs w:val="16"/>
      </w:rPr>
      <w:t>Mc</w:t>
    </w:r>
    <w:r w:rsidRPr="002E4144">
      <w:rPr>
        <w:rFonts w:ascii="Verdana" w:hAnsi="Verdana"/>
        <w:b/>
        <w:color w:val="808080"/>
        <w:sz w:val="16"/>
        <w:szCs w:val="16"/>
      </w:rPr>
      <w:t>G</w:t>
    </w:r>
    <w:r w:rsidRPr="002E4144">
      <w:rPr>
        <w:rFonts w:ascii="Verdana" w:hAnsi="Verdana"/>
        <w:b/>
        <w:color w:val="808080"/>
        <w:sz w:val="16"/>
        <w:szCs w:val="16"/>
      </w:rPr>
      <w:t>raw</w:t>
    </w:r>
    <w:r w:rsidRPr="002E4144">
      <w:rPr>
        <w:rFonts w:ascii="Verdana" w:hAnsi="Verdana"/>
        <w:b/>
        <w:color w:val="808080"/>
        <w:sz w:val="16"/>
        <w:szCs w:val="16"/>
      </w:rPr>
      <w:t xml:space="preserve"> </w:t>
    </w:r>
    <w:r w:rsidRPr="002E4144">
      <w:rPr>
        <w:rFonts w:ascii="Verdana" w:hAnsi="Verdana"/>
        <w:b/>
        <w:color w:val="808080"/>
        <w:sz w:val="16"/>
        <w:szCs w:val="16"/>
      </w:rPr>
      <w:t>Hill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E7DBD" w14:textId="77777777" w:rsidR="00000000" w:rsidRPr="002E4144" w:rsidRDefault="000000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044F" w14:textId="77777777" w:rsidR="00B66700" w:rsidRPr="002E4144" w:rsidRDefault="00B66700">
      <w:r w:rsidRPr="002E4144">
        <w:separator/>
      </w:r>
    </w:p>
  </w:footnote>
  <w:footnote w:type="continuationSeparator" w:id="0">
    <w:p w14:paraId="037456A7" w14:textId="77777777" w:rsidR="00B66700" w:rsidRPr="002E4144" w:rsidRDefault="00B66700">
      <w:r w:rsidRPr="002E414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2944B" w14:textId="77777777" w:rsidR="00000000" w:rsidRPr="002E4144" w:rsidRDefault="0000000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A8D84" w14:textId="77777777" w:rsidR="00000000" w:rsidRPr="002E4144" w:rsidRDefault="00000000">
    <w:pPr>
      <w:pStyle w:val="Encabezado"/>
    </w:pPr>
    <w:r w:rsidRPr="002E4144"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1879CB6" wp14:editId="1DDBEF1F">
              <wp:simplePos x="0" y="0"/>
              <wp:positionH relativeFrom="margin">
                <wp:posOffset>-12526</wp:posOffset>
              </wp:positionH>
              <wp:positionV relativeFrom="paragraph">
                <wp:posOffset>-205105</wp:posOffset>
              </wp:positionV>
              <wp:extent cx="5273040" cy="35750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3040" cy="357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FDB305" w14:textId="77777777" w:rsidR="00000000" w:rsidRPr="002E4144" w:rsidRDefault="00000000" w:rsidP="00BD4A92">
                          <w:pP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2E4144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 xml:space="preserve">ACTIVIDADES DE RESPUESTA </w:t>
                          </w:r>
                          <w:r w:rsidRPr="002E4144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ABIERTA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79C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pt;margin-top:-16.15pt;width:415.2pt;height:28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" filled="f" stroked="f">
              <v:textbox>
                <w:txbxContent>
                  <w:p w14:paraId="1AFDB305" w14:textId="77777777" w:rsidR="00000000" w:rsidRPr="002E4144" w:rsidRDefault="00000000" w:rsidP="00BD4A92">
                    <w:pP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2E4144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 xml:space="preserve">ACTIVIDADES DE RESPUESTA </w:t>
                    </w:r>
                    <w:r w:rsidRPr="002E4144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ABIERTA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2E4144">
      <mc:AlternateContent>
        <mc:Choice Requires="wps">
          <w:drawing>
            <wp:anchor distT="0" distB="0" distL="114300" distR="114300" simplePos="0" relativeHeight="251659264" behindDoc="0" locked="0" layoutInCell="1" allowOverlap="1" wp14:anchorId="28102AAC" wp14:editId="3CC3E257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783830" cy="826770"/>
              <wp:effectExtent l="0" t="0" r="7620" b="0"/>
              <wp:wrapNone/>
              <wp:docPr id="1705928300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3830" cy="82677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A681546" w14:textId="77777777" w:rsidR="00000000" w:rsidRPr="002E4144" w:rsidRDefault="00000000" w:rsidP="004A6496">
                          <w:pPr>
                            <w:pStyle w:val="NormalWeb"/>
                          </w:pPr>
                          <w:r w:rsidRPr="002E4144">
                            <w:drawing>
                              <wp:inline distT="0" distB="0" distL="0" distR="0" wp14:anchorId="45CF3AB5" wp14:editId="447097FF">
                                <wp:extent cx="722630" cy="722630"/>
                                <wp:effectExtent l="0" t="0" r="0" b="1270"/>
                                <wp:docPr id="3246475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246475" name="Imagen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2630" cy="7226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6052AED" w14:textId="77777777" w:rsidR="00000000" w:rsidRPr="002E4144" w:rsidRDefault="00000000" w:rsidP="004A6496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102AAC" id="Rectángulo 1" o:spid="_x0000_s1027" style="position:absolute;margin-left:0;margin-top:-35.4pt;width:612.9pt;height:65.1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" fillcolor="#45b0e1 [1940]" stroked="f" strokeweight="1pt">
              <v:textbox>
                <w:txbxContent>
                  <w:p w14:paraId="7A681546" w14:textId="77777777" w:rsidR="00000000" w:rsidRPr="002E4144" w:rsidRDefault="00000000" w:rsidP="004A6496">
                    <w:pPr>
                      <w:pStyle w:val="NormalWeb"/>
                    </w:pPr>
                    <w:r w:rsidRPr="002E4144">
                      <w:drawing>
                        <wp:inline distT="0" distB="0" distL="0" distR="0" wp14:anchorId="45CF3AB5" wp14:editId="447097FF">
                          <wp:extent cx="722630" cy="722630"/>
                          <wp:effectExtent l="0" t="0" r="0" b="1270"/>
                          <wp:docPr id="3246475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246475" name="Imagen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2630" cy="7226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6052AED" w14:textId="77777777" w:rsidR="00000000" w:rsidRPr="002E4144" w:rsidRDefault="00000000" w:rsidP="004A6496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B5DBD" w14:textId="77777777" w:rsidR="00000000" w:rsidRPr="002E4144" w:rsidRDefault="000000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F9086086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00A991"/>
    <w:multiLevelType w:val="multilevel"/>
    <w:tmpl w:val="D690FACE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" w15:restartNumberingAfterBreak="0">
    <w:nsid w:val="00A99201"/>
    <w:multiLevelType w:val="multilevel"/>
    <w:tmpl w:val="D7EAB56E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 w16cid:durableId="1661883586">
    <w:abstractNumId w:val="0"/>
  </w:num>
  <w:num w:numId="2" w16cid:durableId="623344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5110345">
    <w:abstractNumId w:val="1"/>
  </w:num>
  <w:num w:numId="4" w16cid:durableId="1661272128">
    <w:abstractNumId w:val="1"/>
  </w:num>
  <w:num w:numId="5" w16cid:durableId="19933621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6816627">
    <w:abstractNumId w:val="1"/>
  </w:num>
  <w:num w:numId="7" w16cid:durableId="720910356">
    <w:abstractNumId w:val="1"/>
  </w:num>
  <w:num w:numId="8" w16cid:durableId="646663892">
    <w:abstractNumId w:val="1"/>
  </w:num>
  <w:num w:numId="9" w16cid:durableId="511602408">
    <w:abstractNumId w:val="1"/>
  </w:num>
  <w:num w:numId="10" w16cid:durableId="1846281984">
    <w:abstractNumId w:val="1"/>
  </w:num>
  <w:num w:numId="11" w16cid:durableId="1664578040">
    <w:abstractNumId w:val="1"/>
  </w:num>
  <w:num w:numId="12" w16cid:durableId="1709840724">
    <w:abstractNumId w:val="1"/>
  </w:num>
  <w:num w:numId="13" w16cid:durableId="1259097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675"/>
    <w:rsid w:val="002E4144"/>
    <w:rsid w:val="00B66700"/>
    <w:rsid w:val="00BC53C4"/>
    <w:rsid w:val="00E9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BC7AD"/>
  <w15:docId w15:val="{9D31CFF7-7998-44B0-81EE-4E51AABC6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155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6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5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5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5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5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5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5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51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515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51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51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51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51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51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51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515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51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515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5155"/>
  </w:style>
  <w:style w:type="paragraph" w:styleId="Piedepgina">
    <w:name w:val="footer"/>
    <w:basedOn w:val="Normal"/>
    <w:link w:val="Piedepgina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155"/>
  </w:style>
  <w:style w:type="paragraph" w:styleId="NormalWeb">
    <w:name w:val="Normal (Web)"/>
    <w:basedOn w:val="Normal"/>
    <w:uiPriority w:val="99"/>
    <w:semiHidden/>
    <w:unhideWhenUsed/>
    <w:rsid w:val="004A6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g-directive">
    <w:name w:val="ng-directive"/>
    <w:basedOn w:val="Fuentedeprrafopredeter"/>
    <w:rsid w:val="00381291"/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948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Ordenador 005</cp:lastModifiedBy>
  <cp:revision>3</cp:revision>
  <dcterms:created xsi:type="dcterms:W3CDTF">2026-03-03T13:44:00Z</dcterms:created>
  <dcterms:modified xsi:type="dcterms:W3CDTF">2026-03-18T15:45:00Z</dcterms:modified>
</cp:coreProperties>
</file>