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0242F8" w:rsidRDefault="000242F8" w14:paraId="672A665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hAnsi="Arial" w:eastAsia="Arial" w:cs="Arial"/>
          <w:color w:val="000000"/>
          <w:sz w:val="22"/>
          <w:szCs w:val="22"/>
        </w:rPr>
      </w:pPr>
    </w:p>
    <w:tbl>
      <w:tblPr>
        <w:tblStyle w:val="a3"/>
        <w:tblW w:w="14333" w:type="dxa"/>
        <w:tblInd w:w="-3" w:type="dxa"/>
        <w:tblBorders>
          <w:top w:val="single" w:color="B7DDE8" w:sz="4" w:space="0"/>
          <w:left w:val="single" w:color="B7DDE8" w:sz="4" w:space="0"/>
          <w:bottom w:val="single" w:color="B7DDE8" w:sz="4" w:space="0"/>
          <w:right w:val="single" w:color="B7DDE8" w:sz="4" w:space="0"/>
          <w:insideH w:val="single" w:color="B7DDE8" w:sz="4" w:space="0"/>
          <w:insideV w:val="single" w:color="B7DDE8" w:sz="4" w:space="0"/>
        </w:tblBorders>
        <w:tblLayout w:type="fixed"/>
        <w:tblLook w:val="0400" w:firstRow="0" w:lastRow="0" w:firstColumn="0" w:lastColumn="0" w:noHBand="0" w:noVBand="1"/>
      </w:tblPr>
      <w:tblGrid>
        <w:gridCol w:w="2682"/>
        <w:gridCol w:w="3047"/>
        <w:gridCol w:w="2868"/>
        <w:gridCol w:w="2868"/>
        <w:gridCol w:w="2868"/>
      </w:tblGrid>
      <w:tr xmlns:wp14="http://schemas.microsoft.com/office/word/2010/wordml" w:rsidR="000242F8" w:rsidTr="000242F8" w14:paraId="1FCBC05D" wp14:textId="77777777">
        <w:trPr>
          <w:trHeight w:val="707"/>
        </w:trPr>
        <w:tc>
          <w:tcPr>
            <w:tcW w:w="2683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  <w:vAlign w:val="center"/>
          </w:tcPr>
          <w:p w:rsidR="000242F8" w:rsidRDefault="000242F8" w14:paraId="0A37501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left"/>
              <w:rPr>
                <w:b/>
                <w:bCs/>
                <w:color w:val="059DDC"/>
              </w:rPr>
            </w:pPr>
          </w:p>
        </w:tc>
        <w:tc>
          <w:tcPr>
            <w:tcW w:w="3047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  <w:shd w:val="clear" w:color="auto" w:fill="059DDC"/>
          </w:tcPr>
          <w:p w:rsidR="000242F8" w:rsidRDefault="00F645A9" w14:paraId="08708EAF" wp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excelente</w:t>
            </w:r>
          </w:p>
          <w:p w:rsidR="000242F8" w:rsidRDefault="00F645A9" w14:paraId="0FE11FEE" wp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(LE = 4)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  <w:shd w:val="clear" w:color="auto" w:fill="059DDC"/>
          </w:tcPr>
          <w:p w:rsidR="000242F8" w:rsidRDefault="00F645A9" w14:paraId="7EF54AF2" wp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notable</w:t>
            </w:r>
          </w:p>
          <w:p w:rsidR="000242F8" w:rsidRDefault="00F645A9" w14:paraId="2CB153D8" wp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(LN = 3)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  <w:shd w:val="clear" w:color="auto" w:fill="059DDC"/>
          </w:tcPr>
          <w:p w:rsidR="000242F8" w:rsidRDefault="00F645A9" w14:paraId="01FED427" wp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satisfactorio</w:t>
            </w:r>
          </w:p>
          <w:p w:rsidR="000242F8" w:rsidRDefault="00F645A9" w14:paraId="2E9F88A0" wp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(LS = 2)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  <w:shd w:val="clear" w:color="auto" w:fill="059DDC"/>
          </w:tcPr>
          <w:p w:rsidR="000242F8" w:rsidRDefault="00F645A9" w14:paraId="63078BBE" wp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insatisfactorio</w:t>
            </w:r>
          </w:p>
          <w:p w:rsidR="000242F8" w:rsidRDefault="00F645A9" w14:paraId="5061105A" wp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(LI = 1)</w:t>
            </w:r>
          </w:p>
        </w:tc>
      </w:tr>
      <w:tr xmlns:wp14="http://schemas.microsoft.com/office/word/2010/wordml" w:rsidR="000242F8" w:rsidTr="000242F8" w14:paraId="57DFD584" wp14:textId="77777777">
        <w:trPr>
          <w:trHeight w:val="920"/>
        </w:trPr>
        <w:tc>
          <w:tcPr>
            <w:tcW w:w="2683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  <w:shd w:val="clear" w:color="auto" w:fill="059DDC"/>
          </w:tcPr>
          <w:p w:rsidR="000242F8" w:rsidRDefault="00F645A9" w14:paraId="77DCEFCA" wp14:textId="77777777">
            <w:pPr>
              <w:spacing w:before="120"/>
              <w:jc w:val="left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1.2 Obtener todas las posibles soluciones matemáticas de problemas de la vida cotidiana y de las ciencias sociales, describiendo el procedimiento realizado.</w:t>
            </w:r>
          </w:p>
        </w:tc>
        <w:tc>
          <w:tcPr>
            <w:tcW w:w="3047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13432037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Obtiene todas las soluciones posibles del problema en contextos reales o sociales y describe el procedimiento de forma clara, ordenada y rigurosa, justificando cada paso y adecuándolo al contexto.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48FE0DD4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Obtiene las soluciones principales y describe el procedimiento de forma adecuada, aunque con alguna imprecisión o falta de detalle.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1F121BD6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Obtiene parte de las soluciones, pero el procedimiento es incompleto, poco claro o con errores de justificación.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536D7C2C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No obtiene correctamente las soluciones ni describe el procedimiento de forma coherente.</w:t>
            </w:r>
          </w:p>
        </w:tc>
      </w:tr>
      <w:tr xmlns:wp14="http://schemas.microsoft.com/office/word/2010/wordml" w:rsidR="000242F8" w:rsidTr="000242F8" w14:paraId="134A1CAF" wp14:textId="77777777">
        <w:trPr>
          <w:trHeight w:val="920"/>
        </w:trPr>
        <w:tc>
          <w:tcPr>
            <w:tcW w:w="2683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  <w:shd w:val="clear" w:color="auto" w:fill="059DDC"/>
          </w:tcPr>
          <w:p w:rsidR="000242F8" w:rsidRDefault="00F645A9" w14:paraId="7AFC8FA1" wp14:textId="77777777">
            <w:pPr>
              <w:spacing w:before="120"/>
              <w:jc w:val="left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5.1 Manifestar una visión matemática integrada, investigando y conectando las diferentes ideas matemáticas.</w:t>
            </w:r>
          </w:p>
        </w:tc>
        <w:tc>
          <w:tcPr>
            <w:tcW w:w="3047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7FFDD61A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Manifiesta una visión integrada de las matemáticas, investigando y conectando de forma autónoma diferentes ideas matemáticas (funciones, tasas de cambio, interpretación gráfica, etc.) en contextos sociales.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5CBBC4E8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Relaciona diferentes ideas matemáticas de forma adecuada, aunque con menor profundidad o autonomía.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6E03B50A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Establece algunas conexiones básicas, pero de forma limitada o poco fundamentada.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026FF11E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No establece relaciones entre las diferentes ideas matemáticas.</w:t>
            </w:r>
          </w:p>
        </w:tc>
      </w:tr>
    </w:tbl>
    <w:p xmlns:wp14="http://schemas.microsoft.com/office/word/2010/wordml" w:rsidR="000242F8" w:rsidRDefault="00F645A9" w14:paraId="5DAB6C7B" wp14:textId="77777777">
      <w:pPr>
        <w:rPr>
          <w:rFonts w:ascii="Arial" w:hAnsi="Arial" w:eastAsia="Arial" w:cs="Arial"/>
          <w:b/>
          <w:bCs/>
          <w:color w:val="FFFFFF"/>
        </w:rPr>
      </w:pPr>
      <w:r>
        <w:br w:type="page"/>
      </w:r>
    </w:p>
    <w:tbl>
      <w:tblPr>
        <w:tblStyle w:val="a4"/>
        <w:tblW w:w="14333" w:type="dxa"/>
        <w:tblInd w:w="-3" w:type="dxa"/>
        <w:tblBorders>
          <w:top w:val="single" w:color="B7DDE8" w:sz="4" w:space="0"/>
          <w:left w:val="single" w:color="B7DDE8" w:sz="4" w:space="0"/>
          <w:bottom w:val="single" w:color="B7DDE8" w:sz="4" w:space="0"/>
          <w:right w:val="single" w:color="B7DDE8" w:sz="4" w:space="0"/>
          <w:insideH w:val="single" w:color="B7DDE8" w:sz="4" w:space="0"/>
          <w:insideV w:val="single" w:color="B7DDE8" w:sz="4" w:space="0"/>
        </w:tblBorders>
        <w:tblLayout w:type="fixed"/>
        <w:tblLook w:val="0400" w:firstRow="0" w:lastRow="0" w:firstColumn="0" w:lastColumn="0" w:noHBand="0" w:noVBand="1"/>
      </w:tblPr>
      <w:tblGrid>
        <w:gridCol w:w="2682"/>
        <w:gridCol w:w="3047"/>
        <w:gridCol w:w="2868"/>
        <w:gridCol w:w="2868"/>
        <w:gridCol w:w="2868"/>
      </w:tblGrid>
      <w:tr xmlns:wp14="http://schemas.microsoft.com/office/word/2010/wordml" w:rsidR="000242F8" w:rsidTr="000242F8" w14:paraId="04F561D4" wp14:textId="77777777">
        <w:trPr>
          <w:trHeight w:val="920"/>
        </w:trPr>
        <w:tc>
          <w:tcPr>
            <w:tcW w:w="2683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  <w:shd w:val="clear" w:color="auto" w:fill="059DDC"/>
          </w:tcPr>
          <w:p w:rsidR="000242F8" w:rsidRDefault="00F645A9" w14:paraId="6FC821B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left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5.2 Resolver problemas, estableciendo y aplicando conexiones entre las diferentes ideas matemáticas.</w:t>
            </w:r>
          </w:p>
        </w:tc>
        <w:tc>
          <w:tcPr>
            <w:tcW w:w="3047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00FA1628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Resuelve problemas estableciendo y aplicando conexiones claras y coherentes entre diferentes ideas matemáticas, interpretando los resultados en el contexto social del problema.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79B70BB8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Resuelve problemas relacionando varias ideas matemáticas de forma adecuada, aunque sin profundizar en todas las conexiones.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6CA0F2AF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Resuelve problemas de forma principalmente procedimental, con escasas conexiones entre conceptos.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7391EC2D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No logra resolver problemas ni establecer relaciones entre conceptos matemáticos.</w:t>
            </w:r>
          </w:p>
        </w:tc>
      </w:tr>
      <w:tr xmlns:wp14="http://schemas.microsoft.com/office/word/2010/wordml" w:rsidR="000242F8" w:rsidTr="000242F8" w14:paraId="0C42F39D" wp14:textId="77777777">
        <w:trPr>
          <w:trHeight w:val="920"/>
        </w:trPr>
        <w:tc>
          <w:tcPr>
            <w:tcW w:w="2683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  <w:shd w:val="clear" w:color="auto" w:fill="059DDC"/>
          </w:tcPr>
          <w:p w:rsidR="000242F8" w:rsidRDefault="00F645A9" w14:paraId="78EFA358" wp14:textId="77777777">
            <w:pPr>
              <w:spacing w:before="120"/>
              <w:jc w:val="left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6.1 Resolver problemas en situaciones diversas, utilizando procesos matemáticos, estableciendo y aplicando conexiones entre el mundo real, otras áreas de conocimiento y las matemáticas.</w:t>
            </w:r>
          </w:p>
        </w:tc>
        <w:tc>
          <w:tcPr>
            <w:tcW w:w="3047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2B758B19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Resuelve problemas en contextos diversos conectando de manera clara las matemáticas con el mundo real y otras áreas de conocimiento, interpretando los resultados y valorando su significado en el contexto social.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1398E1C6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Resuelve problemas aplicando las matemáticas en contextos reales y estableciendo algunas conexiones con otras áreas.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714D31B8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Resuelve problemas en contextos reales de forma básica, con dificultades para interpretar o conectar los resultados.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29AB9B6D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Presenta dificultades para resolver problemas en contextos reales o no establece conexiones con otras áreas.</w:t>
            </w:r>
          </w:p>
        </w:tc>
      </w:tr>
      <w:tr xmlns:wp14="http://schemas.microsoft.com/office/word/2010/wordml" w:rsidR="000242F8" w:rsidTr="000242F8" w14:paraId="4F133EFB" wp14:textId="77777777">
        <w:trPr>
          <w:trHeight w:val="557"/>
        </w:trPr>
        <w:tc>
          <w:tcPr>
            <w:tcW w:w="2683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  <w:shd w:val="clear" w:color="auto" w:fill="059DDC"/>
          </w:tcPr>
          <w:p w:rsidR="000242F8" w:rsidRDefault="00F645A9" w14:paraId="73EDB9CA" wp14:textId="77777777">
            <w:pPr>
              <w:spacing w:before="120"/>
              <w:jc w:val="left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8.2 Reconocer y emplear el lenguaje matemático en diferentes contextos, comunicando la información con precisión y rigor.</w:t>
            </w:r>
          </w:p>
        </w:tc>
        <w:tc>
          <w:tcPr>
            <w:tcW w:w="3047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01E37D1E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Reconoce y emplea el lenguaje matemático con precisión, rigor y adecuación, comunicando correctamente procedimientos, resultados e interpretaciones en diferentes contextos.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49869201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Utiliza el lenguaje matemático de forma adecuada, aunque con alguna imprecisión.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1D5F6B08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Utiliza el lenguaje matemático de forma básica, con errores o falta de precisión.</w:t>
            </w:r>
          </w:p>
        </w:tc>
        <w:tc>
          <w:tcPr>
            <w:tcW w:w="2868" w:type="dxa"/>
            <w:tcBorders>
              <w:top w:val="single" w:color="059DDC" w:sz="4" w:space="0"/>
              <w:left w:val="single" w:color="059DDC" w:sz="4" w:space="0"/>
              <w:bottom w:val="single" w:color="059DDC" w:sz="4" w:space="0"/>
              <w:right w:val="single" w:color="059DDC" w:sz="4" w:space="0"/>
            </w:tcBorders>
          </w:tcPr>
          <w:p w:rsidR="000242F8" w:rsidRDefault="00F645A9" w14:paraId="0558475A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No utiliza correctamente el lenguaje matemático ni comunica la información de forma adecuada.</w:t>
            </w:r>
          </w:p>
        </w:tc>
      </w:tr>
    </w:tbl>
    <w:p xmlns:wp14="http://schemas.microsoft.com/office/word/2010/wordml" w:rsidR="000242F8" w:rsidRDefault="000242F8" w14:paraId="02EB378F" wp14:textId="77777777"/>
    <w:sectPr w:rsidR="000242F8">
      <w:headerReference w:type="default" r:id="rId11"/>
      <w:footerReference w:type="default" r:id="rId12"/>
      <w:pgSz w:w="16838" w:h="11906" w:orient="landscape"/>
      <w:pgMar w:top="1077" w:right="1429" w:bottom="748" w:left="1701" w:header="0" w:footer="2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F645A9" w:rsidRDefault="00F645A9" w14:paraId="72A3D3EC" wp14:textId="77777777">
      <w:pPr>
        <w:spacing w:after="0"/>
      </w:pPr>
      <w:r>
        <w:separator/>
      </w:r>
    </w:p>
  </w:endnote>
  <w:endnote w:type="continuationSeparator" w:id="0">
    <w:p xmlns:wp14="http://schemas.microsoft.com/office/word/2010/wordml" w:rsidR="00F645A9" w:rsidRDefault="00F645A9" w14:paraId="0D0B940D" wp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B6B6D453-39CD-4E10-A965-F83C07DAEAFC}" r:id="rId1"/>
    <w:embedBold w:fontKey="{23B7FBD9-CA28-4DDD-8F7E-7B6BC477176D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A Serif 1.1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67BEA8A8-2F68-476A-B0E4-CB382C921BB4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BBF8BD1-8525-423B-A610-19A664DBF479}" r:id="rId4"/>
    <w:embedBold w:fontKey="{E1376E39-8D2E-4E83-8E50-465A1D2D5E05}" r:id="rId5"/>
  </w:font>
  <w:font w:name="Futura Std Book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RA Sans 1.0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default"/>
    <w:embedRegular w:fontKey="{5F633BC7-76B4-4B9D-BF03-8FAF6F40F882}" r:id="rId6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EC194E9F-05A0-4658-8AE0-C0349C7AB732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A4B27D1-3FEB-4259-8B1B-2365CA51BECF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0242F8" w:rsidRDefault="000242F8" w14:paraId="6A05A809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b/>
        <w:bCs/>
        <w:color w:val="808080"/>
        <w:sz w:val="16"/>
        <w:szCs w:val="16"/>
      </w:rPr>
    </w:pPr>
  </w:p>
  <w:p xmlns:wp14="http://schemas.microsoft.com/office/word/2010/wordml" w:rsidR="000242F8" w:rsidRDefault="00F645A9" w14:paraId="2536DE00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b/>
        <w:bCs/>
        <w:color w:val="808080"/>
        <w:sz w:val="16"/>
        <w:szCs w:val="16"/>
      </w:rPr>
    </w:pPr>
    <w:r>
      <w:rPr>
        <w:b/>
        <w:bCs/>
        <w:color w:val="808080"/>
        <w:sz w:val="16"/>
        <w:szCs w:val="16"/>
      </w:rPr>
      <w:t>Matemáticas CCSS + ALEKS 1 Bachillerato</w:t>
    </w:r>
    <w:r>
      <w:rPr>
        <w:b/>
        <w:bCs/>
        <w:color w:val="808080"/>
        <w:sz w:val="16"/>
        <w:szCs w:val="16"/>
      </w:rPr>
      <w:br/>
    </w:r>
    <w:r>
      <w:rPr>
        <w:noProof/>
      </w:rPr>
      <w:drawing>
        <wp:anchor xmlns:wp14="http://schemas.microsoft.com/office/word/2010/wordprocessingDrawing" distT="0" distB="0" distL="114300" distR="114300" simplePos="0" relativeHeight="251660288" behindDoc="0" locked="0" layoutInCell="1" hidden="0" allowOverlap="1" wp14:anchorId="5CA8ABF3" wp14:editId="7777777">
          <wp:simplePos x="0" y="0"/>
          <wp:positionH relativeFrom="column">
            <wp:posOffset>91443</wp:posOffset>
          </wp:positionH>
          <wp:positionV relativeFrom="paragraph">
            <wp:posOffset>104139</wp:posOffset>
          </wp:positionV>
          <wp:extent cx="371475" cy="361950"/>
          <wp:effectExtent l="0" t="0" r="0" b="0"/>
          <wp:wrapSquare wrapText="bothSides" distT="0" distB="0" distL="114300" distR="114300"/>
          <wp:docPr id="16" name="image1.jpg" descr="Imagen que contiene 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agen que contiene Icon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1475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0242F8" w:rsidRDefault="00F645A9" w14:paraId="5F84CB75" wp14:textId="77777777">
    <w:pPr>
      <w:tabs>
        <w:tab w:val="right" w:pos="13183"/>
      </w:tabs>
      <w:rPr>
        <w:rFonts w:ascii="Times" w:hAnsi="Times" w:eastAsia="Times" w:cs="Times"/>
      </w:rPr>
    </w:pPr>
    <w:r>
      <w:rPr>
        <w:color w:val="545454"/>
        <w:sz w:val="16"/>
        <w:szCs w:val="16"/>
        <w:highlight w:val="white"/>
      </w:rPr>
      <w:t xml:space="preserve">     © </w:t>
    </w:r>
    <w:r>
      <w:rPr>
        <w:color w:val="808080"/>
        <w:sz w:val="16"/>
        <w:szCs w:val="16"/>
      </w:rPr>
      <w:t>McGraw Hill</w:t>
    </w:r>
    <w:r>
      <w:rPr>
        <w:color w:val="808080"/>
        <w:sz w:val="18"/>
        <w:szCs w:val="18"/>
      </w:rPr>
      <w:tab/>
    </w:r>
    <w:r>
      <w:rPr>
        <w:color w:val="808080"/>
        <w:sz w:val="18"/>
        <w:szCs w:val="18"/>
      </w:rPr>
      <w:fldChar w:fldCharType="begin"/>
    </w:r>
    <w:r>
      <w:rPr>
        <w:color w:val="808080"/>
        <w:sz w:val="18"/>
        <w:szCs w:val="18"/>
      </w:rPr>
      <w:instrText>PAGE</w:instrText>
    </w:r>
    <w:r>
      <w:rPr>
        <w:color w:val="808080"/>
        <w:sz w:val="18"/>
        <w:szCs w:val="18"/>
      </w:rPr>
      <w:fldChar w:fldCharType="separate"/>
    </w:r>
    <w:r>
      <w:rPr>
        <w:color w:val="808080"/>
        <w:sz w:val="18"/>
        <w:szCs w:val="18"/>
      </w:rPr>
      <w:fldChar w:fldCharType="end"/>
    </w:r>
    <w:r>
      <w:rPr>
        <w:color w:val="808080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F645A9" w:rsidRDefault="00F645A9" w14:paraId="0E27B00A" wp14:textId="77777777">
      <w:pPr>
        <w:spacing w:after="0"/>
      </w:pPr>
      <w:r>
        <w:separator/>
      </w:r>
    </w:p>
  </w:footnote>
  <w:footnote w:type="continuationSeparator" w:id="0">
    <w:p xmlns:wp14="http://schemas.microsoft.com/office/word/2010/wordml" w:rsidR="00F645A9" w:rsidRDefault="00F645A9" w14:paraId="60061E4C" wp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0242F8" w:rsidRDefault="00F645A9" w14:paraId="776776E3" wp14:textId="77777777">
    <w:pPr>
      <w:tabs>
        <w:tab w:val="left" w:pos="709"/>
      </w:tabs>
      <w:spacing w:after="0"/>
      <w:jc w:val="left"/>
      <w:rPr>
        <w:b w:val="1"/>
        <w:bCs w:val="1"/>
        <w:color w:val="000000"/>
        <w:sz w:val="24"/>
        <w:szCs w:val="24"/>
      </w:rPr>
    </w:pPr>
  </w:p>
  <w:p xmlns:wp14="http://schemas.microsoft.com/office/word/2010/wordml" w:rsidR="000242F8" w:rsidRDefault="000242F8" w14:paraId="5A39BBE3" wp14:textId="77777777">
    <w:pPr>
      <w:tabs>
        <w:tab w:val="left" w:pos="1333"/>
      </w:tabs>
      <w:spacing w:after="0"/>
      <w:jc w:val="left"/>
      <w:rPr>
        <w:b/>
        <w:bCs/>
        <w:color w:val="000000"/>
        <w:sz w:val="18"/>
        <w:szCs w:val="18"/>
      </w:rPr>
    </w:pPr>
  </w:p>
  <w:p xmlns:wp14="http://schemas.microsoft.com/office/word/2010/wordml" w:rsidR="000242F8" w:rsidRDefault="000242F8" w14:paraId="41C8F396" wp14:textId="77777777">
    <w:pPr>
      <w:tabs>
        <w:tab w:val="left" w:pos="1440"/>
      </w:tabs>
      <w:spacing w:after="0"/>
      <w:ind w:left="-360"/>
      <w:jc w:val="left"/>
      <w:rPr>
        <w:b/>
        <w:bCs/>
        <w:color w:val="000000"/>
        <w:sz w:val="24"/>
        <w:szCs w:val="24"/>
      </w:rPr>
    </w:pPr>
  </w:p>
  <w:p xmlns:wp14="http://schemas.microsoft.com/office/word/2010/wordml" w:rsidR="000242F8" w:rsidRDefault="00F645A9" w14:paraId="3C224D9F" wp14:textId="77777777">
    <w:pPr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after="0"/>
      <w:jc w:val="left"/>
      <w:rPr>
        <w:b/>
        <w:bCs/>
        <w:color w:val="059DDC"/>
        <w:sz w:val="44"/>
        <w:szCs w:val="44"/>
      </w:rPr>
    </w:pPr>
    <w:r>
      <w:rPr>
        <w:b/>
        <w:bCs/>
        <w:color w:val="059DDC"/>
        <w:sz w:val="44"/>
        <w:szCs w:val="44"/>
      </w:rPr>
      <w:t>UNIDAD 2. Rúbrica de evaluación</w:t>
    </w:r>
  </w:p>
  <w:p xmlns:wp14="http://schemas.microsoft.com/office/word/2010/wordml" w:rsidR="000242F8" w:rsidRDefault="00F645A9" w14:paraId="02BF28EB" wp14:textId="77777777">
    <w:pPr>
      <w:tabs>
        <w:tab w:val="left" w:pos="8494"/>
      </w:tabs>
    </w:pPr>
    <w:r>
      <w:rPr>
        <w:noProof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264" behindDoc="0" locked="0" layoutInCell="1" hidden="0" allowOverlap="1" wp14:anchorId="1DCF299A" wp14:editId="7777777">
              <wp:simplePos x="0" y="0"/>
              <wp:positionH relativeFrom="column">
                <wp:posOffset>6352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14" name="Conector recto de flecha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87193" y="3780000"/>
                        <a:ext cx="631761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559702D1" wp14:editId="7777777">
              <wp:simplePos x="0" y="0"/>
              <wp:positionH relativeFrom="column">
                <wp:posOffset>6352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210956143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81613"/>
    <w:multiLevelType w:val="multilevel"/>
    <w:tmpl w:val="FFFFFFFF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24629751">
    <w:abstractNumId w:val="0"/>
  </w:num>
  <w:num w:numId="2" w16cid:durableId="20769318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191067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2F8"/>
    <w:rsid w:val="000242F8"/>
    <w:rsid w:val="00F645A9"/>
    <w:rsid w:val="00F75F2E"/>
    <w:rsid w:val="7E06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5785BB"/>
  <w15:docId w15:val="{CC95869F-6B60-43E5-8E3D-923F5B8882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Verdana" w:hAnsi="Verdana" w:eastAsia="Verdana" w:cs="Verdana"/>
        <w:lang w:val="e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line="360" w:lineRule="auto"/>
      <w:jc w:val="left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80" w:line="320" w:lineRule="auto"/>
      <w:jc w:val="left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40" w:line="280" w:lineRule="auto"/>
      <w:jc w:val="left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SRA Serif 1.1" w:hAnsi="SRA Serif 1.1" w:eastAsia="SRA Serif 1.1" w:cs="SRA Serif 1.1"/>
      <w:b/>
      <w:bCs/>
      <w:sz w:val="32"/>
      <w:szCs w:val="3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tulo2Car" w:customStyle="1">
    <w:name w:val="Título 2 Car"/>
    <w:basedOn w:val="Fuentedeprrafopredeter"/>
    <w:rsid w:val="00BF7A87"/>
    <w:rPr>
      <w:rFonts w:ascii="Arial" w:hAnsi="Arial" w:cs="Arial"/>
      <w:b/>
      <w:bCs/>
      <w:iCs/>
      <w:sz w:val="28"/>
      <w:szCs w:val="28"/>
      <w:lang w:val="es-ES" w:eastAsia="es-ES" w:bidi="ar-SA"/>
    </w:rPr>
  </w:style>
  <w:style w:type="paragraph" w:styleId="Encabezado">
    <w:name w:val="header"/>
    <w:basedOn w:val="Normal"/>
    <w:rsid w:val="007D76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50A70"/>
    <w:rPr>
      <w:rFonts w:ascii="Tahoma" w:hAnsi="Tahoma" w:cs="Tahoma"/>
      <w:sz w:val="16"/>
      <w:szCs w:val="16"/>
    </w:rPr>
  </w:style>
  <w:style w:type="character" w:styleId="Ttulo1Car" w:customStyle="1">
    <w:name w:val="Título 1 Car"/>
    <w:basedOn w:val="Fuentedeprrafopredeter"/>
    <w:rsid w:val="00BF7A87"/>
    <w:rPr>
      <w:rFonts w:ascii="Arial" w:hAnsi="Arial" w:cs="Arial"/>
      <w:b/>
      <w:bCs/>
      <w:kern w:val="32"/>
      <w:sz w:val="36"/>
      <w:szCs w:val="36"/>
      <w:lang w:val="ca-ES" w:eastAsia="es-ES" w:bidi="ar-SA"/>
    </w:rPr>
  </w:style>
  <w:style w:type="paragraph" w:styleId="Piedepgina">
    <w:name w:val="footer"/>
    <w:basedOn w:val="Normal"/>
    <w:link w:val="PiedepginaCar"/>
    <w:rsid w:val="002A7502"/>
    <w:pPr>
      <w:tabs>
        <w:tab w:val="center" w:pos="4252"/>
        <w:tab w:val="right" w:pos="8504"/>
      </w:tabs>
    </w:pPr>
  </w:style>
  <w:style w:type="paragraph" w:styleId="ndice1">
    <w:name w:val="index 1"/>
    <w:basedOn w:val="Normal"/>
    <w:next w:val="Normal"/>
    <w:autoRedefine/>
    <w:semiHidden/>
    <w:rsid w:val="00186463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186463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186463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186463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186463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186463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186463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186463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186463"/>
    <w:pPr>
      <w:ind w:left="1800" w:hanging="200"/>
    </w:pPr>
  </w:style>
  <w:style w:type="paragraph" w:styleId="Ttulodendice">
    <w:name w:val="index heading"/>
    <w:basedOn w:val="Normal"/>
    <w:next w:val="ndice1"/>
    <w:semiHidden/>
    <w:rsid w:val="00186463"/>
  </w:style>
  <w:style w:type="paragraph" w:styleId="ENUNCIADO" w:customStyle="1">
    <w:name w:val="ENUNCIADO"/>
    <w:basedOn w:val="Normal"/>
    <w:rsid w:val="007D7616"/>
    <w:pPr>
      <w:widowControl w:val="0"/>
      <w:autoSpaceDE w:val="0"/>
      <w:autoSpaceDN w:val="0"/>
      <w:adjustRightInd w:val="0"/>
      <w:spacing w:before="120" w:after="60"/>
      <w:textAlignment w:val="center"/>
    </w:pPr>
    <w:rPr>
      <w:rFonts w:cs="Calibri"/>
      <w:b/>
      <w:color w:val="000000"/>
      <w:szCs w:val="19"/>
      <w:lang w:val="es-ES_tradnl" w:eastAsia="en-US"/>
    </w:rPr>
  </w:style>
  <w:style w:type="character" w:styleId="Hipervnculo">
    <w:name w:val="Hyperlink"/>
    <w:basedOn w:val="Fuentedeprrafopredeter"/>
    <w:rsid w:val="00D97595"/>
    <w:rPr>
      <w:color w:val="0000FF"/>
      <w:u w:val="single"/>
    </w:rPr>
  </w:style>
  <w:style w:type="character" w:styleId="Refdecomentario">
    <w:name w:val="annotation reference"/>
    <w:basedOn w:val="Fuentedeprrafopredeter"/>
    <w:rsid w:val="00D97595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D97595"/>
    <w:pPr>
      <w:spacing w:after="0"/>
      <w:ind w:left="340"/>
    </w:pPr>
    <w:rPr>
      <w:rFonts w:ascii="Futura Std Book" w:hAnsi="Futura Std Book" w:cs="Futura Std Book"/>
      <w:sz w:val="24"/>
      <w:szCs w:val="24"/>
      <w:lang w:val="en-US"/>
    </w:rPr>
  </w:style>
  <w:style w:type="paragraph" w:styleId="Sangradetextonormal">
    <w:name w:val="Body Text Indent"/>
    <w:basedOn w:val="Normal"/>
    <w:rsid w:val="00D97595"/>
    <w:pPr>
      <w:spacing w:after="0"/>
      <w:ind w:left="340"/>
    </w:pPr>
    <w:rPr>
      <w:rFonts w:ascii="Futura Std Book" w:hAnsi="Futura Std Book" w:cs="Futura Std Book"/>
      <w:szCs w:val="19"/>
      <w:lang w:val="en-US"/>
    </w:rPr>
  </w:style>
  <w:style w:type="character" w:styleId="SubttuloCar" w:customStyle="1">
    <w:name w:val="Subtítulo Car"/>
    <w:basedOn w:val="Fuentedeprrafopredeter"/>
    <w:rsid w:val="0091720B"/>
    <w:rPr>
      <w:rFonts w:ascii="SRA Serif 1.1" w:hAnsi="SRA Serif 1.1" w:eastAsiaTheme="majorEastAsia" w:cstheme="majorBidi"/>
      <w:sz w:val="24"/>
      <w:szCs w:val="24"/>
    </w:rPr>
  </w:style>
  <w:style w:type="character" w:styleId="TtuloCar" w:customStyle="1">
    <w:name w:val="Título Car"/>
    <w:basedOn w:val="Fuentedeprrafopredeter"/>
    <w:rsid w:val="0091720B"/>
    <w:rPr>
      <w:rFonts w:ascii="SRA Serif 1.1" w:hAnsi="SRA Serif 1.1" w:eastAsiaTheme="majorEastAsia" w:cstheme="majorBidi"/>
      <w:b/>
      <w:bCs/>
      <w:kern w:val="28"/>
      <w:sz w:val="32"/>
      <w:szCs w:val="32"/>
    </w:rPr>
  </w:style>
  <w:style w:type="paragraph" w:styleId="Prrafodelista">
    <w:name w:val="List Paragraph"/>
    <w:basedOn w:val="Normal"/>
    <w:uiPriority w:val="34"/>
    <w:qFormat/>
    <w:rsid w:val="0091720B"/>
    <w:pPr>
      <w:ind w:left="708"/>
    </w:pPr>
  </w:style>
  <w:style w:type="character" w:styleId="PiedepginaCar" w:customStyle="1">
    <w:name w:val="Pie de página Car"/>
    <w:basedOn w:val="Fuentedeprrafopredeter"/>
    <w:link w:val="Piedepgina"/>
    <w:rsid w:val="00414D00"/>
    <w:rPr>
      <w:rFonts w:ascii="SRA Sans 1.0" w:hAnsi="SRA Sans 1.0"/>
      <w:szCs w:val="22"/>
    </w:rPr>
  </w:style>
  <w:style w:type="paragraph" w:styleId="paragraph" w:customStyle="1">
    <w:name w:val="paragraph"/>
    <w:basedOn w:val="Normal"/>
    <w:link w:val="paragraphCar"/>
    <w:rsid w:val="008328A0"/>
    <w:pPr>
      <w:spacing w:before="100" w:beforeAutospacing="1" w:after="100" w:afterAutospacing="1"/>
      <w:jc w:val="left"/>
    </w:pPr>
    <w:rPr>
      <w:rFonts w:ascii="Times" w:hAnsi="Times"/>
      <w:lang w:val="en-US" w:eastAsia="en-US"/>
    </w:rPr>
  </w:style>
  <w:style w:type="character" w:styleId="ng-directive" w:customStyle="1">
    <w:name w:val="ng-directive"/>
    <w:basedOn w:val="Fuentedeprrafopredeter"/>
    <w:rsid w:val="008328A0"/>
  </w:style>
  <w:style w:type="paragraph" w:styleId="TXT" w:customStyle="1">
    <w:name w:val="_TXT"/>
    <w:basedOn w:val="paragraph"/>
    <w:link w:val="TXTCar"/>
    <w:qFormat/>
    <w:rsid w:val="00E22981"/>
    <w:pPr>
      <w:spacing w:before="0" w:beforeAutospacing="0" w:after="120" w:afterAutospacing="0" w:line="260" w:lineRule="exact"/>
      <w:jc w:val="both"/>
    </w:pPr>
    <w:rPr>
      <w:rFonts w:ascii="Verdana" w:hAnsi="Verdana"/>
      <w:color w:val="404040"/>
      <w:sz w:val="22"/>
    </w:rPr>
  </w:style>
  <w:style w:type="paragraph" w:styleId="TIT1" w:customStyle="1">
    <w:name w:val="_TIT1"/>
    <w:basedOn w:val="Normal"/>
    <w:link w:val="TIT1Car"/>
    <w:qFormat/>
    <w:rsid w:val="009C1438"/>
    <w:pPr>
      <w:spacing w:before="360"/>
    </w:pPr>
    <w:rPr>
      <w:b/>
      <w:bCs/>
      <w:sz w:val="44"/>
      <w:szCs w:val="44"/>
      <w:lang w:val="en-US"/>
    </w:rPr>
  </w:style>
  <w:style w:type="character" w:styleId="paragraphCar" w:customStyle="1">
    <w:name w:val="paragraph Car"/>
    <w:basedOn w:val="Fuentedeprrafopredeter"/>
    <w:link w:val="paragraph"/>
    <w:rsid w:val="004837C2"/>
    <w:rPr>
      <w:rFonts w:ascii="Times" w:hAnsi="Times"/>
      <w:lang w:val="en-US" w:eastAsia="en-US"/>
    </w:rPr>
  </w:style>
  <w:style w:type="character" w:styleId="TXTCar" w:customStyle="1">
    <w:name w:val="_TXT Car"/>
    <w:basedOn w:val="paragraphCar"/>
    <w:link w:val="TXT"/>
    <w:rsid w:val="00E22981"/>
    <w:rPr>
      <w:rFonts w:ascii="Verdana" w:hAnsi="Verdana"/>
      <w:color w:val="404040"/>
      <w:sz w:val="22"/>
      <w:lang w:val="en-US" w:eastAsia="en-US"/>
    </w:rPr>
  </w:style>
  <w:style w:type="character" w:styleId="TIT1Car" w:customStyle="1">
    <w:name w:val="_TIT1 Car"/>
    <w:basedOn w:val="Fuentedeprrafopredeter"/>
    <w:link w:val="TIT1"/>
    <w:rsid w:val="009C1438"/>
    <w:rPr>
      <w:rFonts w:ascii="Verdana" w:hAnsi="Verdana"/>
      <w:b/>
      <w:bCs/>
      <w:sz w:val="44"/>
      <w:szCs w:val="44"/>
      <w:lang w:val="en-US"/>
    </w:rPr>
  </w:style>
  <w:style w:type="paragraph" w:styleId="TIT2" w:customStyle="1">
    <w:name w:val="_TIT2"/>
    <w:basedOn w:val="Normal"/>
    <w:qFormat/>
    <w:rsid w:val="009C1438"/>
    <w:pPr>
      <w:tabs>
        <w:tab w:val="left" w:pos="426"/>
      </w:tabs>
      <w:spacing w:before="280"/>
    </w:pPr>
    <w:rPr>
      <w:b/>
      <w:bCs/>
      <w:color w:val="808080" w:themeColor="background1" w:themeShade="80"/>
      <w:sz w:val="36"/>
      <w:szCs w:val="36"/>
      <w:lang w:val="en-US"/>
    </w:rPr>
  </w:style>
  <w:style w:type="paragraph" w:styleId="TIT3" w:customStyle="1">
    <w:name w:val="_TIT3"/>
    <w:basedOn w:val="Normal"/>
    <w:qFormat/>
    <w:rsid w:val="009C1438"/>
    <w:pPr>
      <w:tabs>
        <w:tab w:val="left" w:pos="426"/>
      </w:tabs>
      <w:spacing w:before="200"/>
    </w:pPr>
    <w:rPr>
      <w:b/>
      <w:bCs/>
      <w:sz w:val="32"/>
      <w:szCs w:val="32"/>
      <w:lang w:val="en-US"/>
    </w:rPr>
  </w:style>
  <w:style w:type="table" w:styleId="Tablaconcuadrcula">
    <w:name w:val="Table Grid"/>
    <w:basedOn w:val="Tablanormal"/>
    <w:uiPriority w:val="59"/>
    <w:rsid w:val="005645C2"/>
    <w:rPr>
      <w:rFonts w:asciiTheme="minorHAnsi" w:hAnsiTheme="minorHAnsi" w:eastAsiaTheme="minorHAnsi" w:cstheme="minorBidi"/>
      <w:sz w:val="24"/>
      <w:szCs w:val="24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denota">
    <w:name w:val="Note Heading"/>
    <w:basedOn w:val="Normal"/>
    <w:next w:val="Normal"/>
    <w:link w:val="EncabezadodenotaCar"/>
    <w:rsid w:val="007D7616"/>
    <w:pPr>
      <w:spacing w:after="0"/>
    </w:pPr>
  </w:style>
  <w:style w:type="character" w:styleId="EncabezadodenotaCar" w:customStyle="1">
    <w:name w:val="Encabezado de nota Car"/>
    <w:basedOn w:val="Fuentedeprrafopredeter"/>
    <w:link w:val="Encabezadodenota"/>
    <w:rsid w:val="007D7616"/>
    <w:rPr>
      <w:rFonts w:ascii="Verdana" w:hAnsi="Verdana"/>
      <w:szCs w:val="22"/>
    </w:rPr>
  </w:style>
  <w:style w:type="paragraph" w:styleId="Listaconnmeros2">
    <w:name w:val="List Number 2"/>
    <w:basedOn w:val="Normal"/>
    <w:rsid w:val="007D7616"/>
    <w:pPr>
      <w:numPr>
        <w:numId w:val="1"/>
      </w:numPr>
      <w:contextualSpacing/>
    </w:pPr>
  </w:style>
  <w:style w:type="paragraph" w:styleId="Listaconvietas2">
    <w:name w:val="List Bullet 2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Listaconvietas5">
    <w:name w:val="List Bullet 5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TabEncabezado" w:customStyle="1">
    <w:name w:val="_Tab_Encabezado"/>
    <w:basedOn w:val="Normal"/>
    <w:qFormat/>
    <w:rsid w:val="007D7616"/>
    <w:pPr>
      <w:jc w:val="center"/>
    </w:pPr>
    <w:rPr>
      <w:rFonts w:eastAsiaTheme="minorHAnsi" w:cstheme="minorBidi"/>
      <w:color w:val="FFFFFF" w:themeColor="background1"/>
      <w:sz w:val="24"/>
      <w:lang w:eastAsia="en-US"/>
    </w:rPr>
  </w:style>
  <w:style w:type="paragraph" w:styleId="TitEncabezado" w:customStyle="1">
    <w:name w:val="_Tit_Encabezado"/>
    <w:basedOn w:val="Normal"/>
    <w:qFormat/>
    <w:rsid w:val="00A77582"/>
    <w:pPr>
      <w:tabs>
        <w:tab w:val="left" w:pos="720"/>
      </w:tabs>
      <w:spacing w:after="0"/>
      <w:jc w:val="left"/>
    </w:pPr>
    <w:rPr>
      <w:rFonts w:cs="Calibri Light"/>
      <w:b/>
      <w:color w:val="31A6B3"/>
      <w:sz w:val="44"/>
      <w:szCs w:val="44"/>
      <w14:textOutline w14:w="9525" w14:cap="rnd" w14:cmpd="sng" w14:algn="ctr">
        <w14:noFill/>
        <w14:prstDash w14:val="solid"/>
        <w14:bevel/>
      </w14:textOutline>
    </w:rPr>
  </w:style>
  <w:style w:type="table" w:styleId="Tablaconcuadrcula1clara-nfasis51" w:customStyle="1">
    <w:name w:val="Tabla con cuadrícula 1 clara - Énfasis 51"/>
    <w:basedOn w:val="Tablanormal"/>
    <w:uiPriority w:val="46"/>
    <w:rsid w:val="0010128B"/>
    <w:tblPr>
      <w:tblStyleRowBandSize w:val="1"/>
      <w:tblStyleColBandSize w:val="1"/>
      <w:tblBorders>
        <w:top w:val="single" w:color="B6DDE8" w:themeColor="accent5" w:themeTint="66" w:sz="4" w:space="0"/>
        <w:left w:val="single" w:color="B6DDE8" w:themeColor="accent5" w:themeTint="66" w:sz="4" w:space="0"/>
        <w:bottom w:val="single" w:color="B6DDE8" w:themeColor="accent5" w:themeTint="66" w:sz="4" w:space="0"/>
        <w:right w:val="single" w:color="B6DDE8" w:themeColor="accent5" w:themeTint="66" w:sz="4" w:space="0"/>
        <w:insideH w:val="single" w:color="B6DDE8" w:themeColor="accent5" w:themeTint="66" w:sz="4" w:space="0"/>
        <w:insideV w:val="single" w:color="B6DDE8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2CDDC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437DD"/>
    <w:pPr>
      <w:spacing w:after="120"/>
      <w:ind w:left="0"/>
    </w:pPr>
    <w:rPr>
      <w:rFonts w:ascii="Verdana" w:hAnsi="Verdana" w:cs="Times New Roman"/>
      <w:b/>
      <w:bCs/>
      <w:sz w:val="20"/>
      <w:szCs w:val="20"/>
      <w:lang w:val="es-ES"/>
    </w:rPr>
  </w:style>
  <w:style w:type="character" w:styleId="TextocomentarioCar" w:customStyle="1">
    <w:name w:val="Texto comentario Car"/>
    <w:basedOn w:val="Fuentedeprrafopredeter"/>
    <w:link w:val="Textocomentario"/>
    <w:rsid w:val="00A437DD"/>
    <w:rPr>
      <w:rFonts w:ascii="Futura Std Book" w:hAnsi="Futura Std Book" w:cs="Futura Std Book"/>
      <w:sz w:val="24"/>
      <w:szCs w:val="24"/>
      <w:lang w:val="en-US"/>
    </w:rPr>
  </w:style>
  <w:style w:type="character" w:styleId="AsuntodelcomentarioCar" w:customStyle="1">
    <w:name w:val="Asunto del comentario Car"/>
    <w:basedOn w:val="TextocomentarioCar"/>
    <w:link w:val="Asuntodelcomentario"/>
    <w:semiHidden/>
    <w:rsid w:val="00A437DD"/>
    <w:rPr>
      <w:rFonts w:ascii="Verdana" w:hAnsi="Verdana" w:cs="Futura Std Book"/>
      <w:b/>
      <w:bCs/>
      <w:sz w:val="24"/>
      <w:szCs w:val="24"/>
      <w:lang w:val="en-US"/>
    </w:rPr>
  </w:style>
  <w:style w:type="paragraph" w:styleId="Revisin">
    <w:name w:val="Revision"/>
    <w:hidden/>
    <w:uiPriority w:val="99"/>
    <w:semiHidden/>
    <w:rsid w:val="00D7747D"/>
    <w:rPr>
      <w:szCs w:val="22"/>
    </w:rPr>
  </w:style>
  <w:style w:type="table" w:styleId="a" w:customStyle="1">
    <w:basedOn w:val="TableNormal1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0" w:customStyle="1">
    <w:basedOn w:val="TableNormal1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1" w:customStyle="1">
    <w:basedOn w:val="TableNormal1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2" w:customStyle="1">
    <w:basedOn w:val="TableNormal1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Subttulo">
    <w:name w:val="Subtitle"/>
    <w:basedOn w:val="Normal"/>
    <w:next w:val="Normal"/>
    <w:uiPriority w:val="11"/>
    <w:qFormat/>
    <w:pPr>
      <w:spacing w:after="60"/>
      <w:jc w:val="center"/>
    </w:pPr>
    <w:rPr>
      <w:rFonts w:ascii="SRA Serif 1.1" w:hAnsi="SRA Serif 1.1" w:eastAsia="SRA Serif 1.1" w:cs="SRA Serif 1.1"/>
      <w:sz w:val="24"/>
      <w:szCs w:val="24"/>
    </w:rPr>
  </w:style>
  <w:style w:type="table" w:styleId="a3" w:customStyle="1">
    <w:basedOn w:val="TableNormal1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4" w:customStyle="1">
    <w:basedOn w:val="TableNormal1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.png" Id="rId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5F4FDE5435448E8513C5B8103C67" ma:contentTypeVersion="3" ma:contentTypeDescription="Create a new document." ma:contentTypeScope="" ma:versionID="a0bd733fa2a94724578b52e3991cfd12">
  <xsd:schema xmlns:xsd="http://www.w3.org/2001/XMLSchema" xmlns:xs="http://www.w3.org/2001/XMLSchema" xmlns:p="http://schemas.microsoft.com/office/2006/metadata/properties" xmlns:ns2="aa09cc7a-fede-407c-9623-972b55c7ae68" targetNamespace="http://schemas.microsoft.com/office/2006/metadata/properties" ma:root="true" ma:fieldsID="b11393830c7f29ae299c3809891973b6" ns2:_="">
    <xsd:import namespace="aa09cc7a-fede-407c-9623-972b55c7a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cc7a-fede-407c-9623-972b55c7a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LmFukRZ2MM849YA6EnGHJQ5F/A==">CgMxLjA4AHIhMTZSSG5vVFh3ellyQmJJc29FRWg3c3BheU1CZl9WYWVl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10C5F5-0528-4A48-8E79-0D546E4557D8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9FD5F46-5768-4790-ABE5-55CEA29178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6E8DA2-0A9C-4D6F-B595-1C140624443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javier_aguilera</dc:creator>
  <cp:lastModifiedBy>Castano, Pilar</cp:lastModifiedBy>
  <cp:revision>2</cp:revision>
  <dcterms:created xsi:type="dcterms:W3CDTF">2026-03-25T15:43:00Z</dcterms:created>
  <dcterms:modified xsi:type="dcterms:W3CDTF">2026-03-25T15:43:23Z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0x0101009B5E5F4FDE5435448E8513C5B8103C67</vt:lpwstr>
  </property>
</Properties>
</file>