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FICHA DE EVALUACIÓN DE RETO. UNIDAD 2</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tl w:val="0"/>
        </w:rPr>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510"/>
        <w:gridCol w:w="120"/>
        <w:gridCol w:w="1530"/>
        <w:gridCol w:w="780"/>
        <w:gridCol w:w="750"/>
        <w:gridCol w:w="1515"/>
        <w:gridCol w:w="1335"/>
        <w:tblGridChange w:id="0">
          <w:tblGrid>
            <w:gridCol w:w="1620"/>
            <w:gridCol w:w="720"/>
            <w:gridCol w:w="750"/>
            <w:gridCol w:w="510"/>
            <w:gridCol w:w="120"/>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0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8"/>
            <w:tcBorders>
              <w:right w:color="9bbb59" w:space="0" w:sz="8" w:val="single"/>
            </w:tcBorders>
          </w:tcPr>
          <w:p w:rsidR="00000000" w:rsidDel="00000000" w:rsidP="00000000" w:rsidRDefault="00000000" w:rsidRPr="00000000" w14:paraId="0000000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 diario de viajes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7">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ESO</w:t>
            </w:r>
          </w:p>
        </w:tc>
        <w:tc>
          <w:tcPr>
            <w:shd w:fill="fdeada" w:val="clear"/>
          </w:tcPr>
          <w:p w:rsidR="00000000" w:rsidDel="00000000" w:rsidP="00000000" w:rsidRDefault="00000000" w:rsidRPr="00000000" w14:paraId="0000001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Ciclo</w:t>
            </w:r>
          </w:p>
        </w:tc>
        <w:tc>
          <w:tcPr>
            <w:gridSpan w:val="2"/>
          </w:tcPr>
          <w:p w:rsidR="00000000" w:rsidDel="00000000" w:rsidP="00000000" w:rsidRDefault="00000000" w:rsidRPr="00000000" w14:paraId="0000001D">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Primero</w:t>
            </w:r>
          </w:p>
        </w:tc>
        <w:tc>
          <w:tcPr>
            <w:shd w:fill="fdeada" w:val="clear"/>
          </w:tcPr>
          <w:p w:rsidR="00000000" w:rsidDel="00000000" w:rsidP="00000000" w:rsidRDefault="00000000" w:rsidRPr="00000000" w14:paraId="0000001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2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 ESO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1">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3">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castellana y literatura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B">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8"/>
            <w:tcBorders>
              <w:right w:color="9bbb59" w:space="0" w:sz="8" w:val="single"/>
            </w:tcBorders>
          </w:tcPr>
          <w:p w:rsidR="00000000" w:rsidDel="00000000" w:rsidP="00000000" w:rsidRDefault="00000000" w:rsidRPr="00000000" w14:paraId="0000002D">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objetivo de este reto es realizar por parejas un diario de viaje, con una investigación previa sobre el formato y una presentación posterior.</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8"/>
            <w:tcBorders>
              <w:right w:color="9bbb59" w:space="0" w:sz="8" w:val="single"/>
            </w:tcBorders>
          </w:tcPr>
          <w:p w:rsidR="00000000" w:rsidDel="00000000" w:rsidP="00000000" w:rsidRDefault="00000000" w:rsidRPr="00000000" w14:paraId="0000003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w:t>
            </w:r>
            <w:r w:rsidDel="00000000" w:rsidR="00000000" w:rsidRPr="00000000">
              <w:rPr>
                <w:rFonts w:ascii="Calibri" w:cs="Calibri" w:eastAsia="Calibri" w:hAnsi="Calibri"/>
                <w:color w:val="000000"/>
                <w:sz w:val="20"/>
                <w:szCs w:val="20"/>
                <w:rtl w:val="0"/>
              </w:rPr>
              <w:t xml:space="preserve">: vinculado al trabajo creativo en un soporte visual.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F">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8"/>
            <w:tcBorders>
              <w:right w:color="9bbb59" w:space="0" w:sz="8" w:val="single"/>
            </w:tcBorders>
          </w:tcPr>
          <w:p w:rsidR="00000000" w:rsidDel="00000000" w:rsidP="00000000" w:rsidRDefault="00000000" w:rsidRPr="00000000" w14:paraId="00000041">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sea capaz de recopilar, analizar y presentar información en un formato de diario de viaje.</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5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5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5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7049.999999999998" w:type="dxa"/>
              <w:jc w:val="left"/>
              <w:tblLayout w:type="fixed"/>
              <w:tblLook w:val="0400"/>
            </w:tblPr>
            <w:tblGrid>
              <w:gridCol w:w="504.56886306615604"/>
              <w:gridCol w:w="503.6379242044103"/>
              <w:gridCol w:w="503.6379242044103"/>
              <w:gridCol w:w="503.6379242044103"/>
              <w:gridCol w:w="503.6379242044103"/>
              <w:gridCol w:w="503.6379242044103"/>
              <w:gridCol w:w="503.6379242044103"/>
              <w:gridCol w:w="503.6379242044103"/>
              <w:gridCol w:w="503.6379242044103"/>
              <w:gridCol w:w="503.6379242044103"/>
              <w:gridCol w:w="504.56886306615604"/>
              <w:gridCol w:w="502.70698534266455"/>
              <w:gridCol w:w="502.70698534266455"/>
              <w:gridCol w:w="502.70698534266455"/>
              <w:tblGridChange w:id="0">
                <w:tblGrid>
                  <w:gridCol w:w="504.56886306615604"/>
                  <w:gridCol w:w="503.6379242044103"/>
                  <w:gridCol w:w="503.6379242044103"/>
                  <w:gridCol w:w="503.6379242044103"/>
                  <w:gridCol w:w="503.6379242044103"/>
                  <w:gridCol w:w="503.6379242044103"/>
                  <w:gridCol w:w="503.6379242044103"/>
                  <w:gridCol w:w="503.6379242044103"/>
                  <w:gridCol w:w="503.6379242044103"/>
                  <w:gridCol w:w="503.6379242044103"/>
                  <w:gridCol w:w="504.56886306615604"/>
                  <w:gridCol w:w="502.70698534266455"/>
                  <w:gridCol w:w="502.70698534266455"/>
                  <w:gridCol w:w="502.70698534266455"/>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r>
            <w:tr>
              <w:trPr>
                <w:cantSplit w:val="0"/>
                <w:tblHeader w:val="0"/>
              </w:trPr>
              <w:tc>
                <w:tcPr>
                  <w:tcBorders>
                    <w:right w:color="9bbb59" w:space="0" w:sz="8" w:val="single"/>
                  </w:tcBorders>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60" w:before="60" w:lineRule="auto"/>
                    <w:jc w:val="left"/>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7C">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8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transversal si bien se puede ubicar en el saber básico:</w:t>
            </w:r>
          </w:p>
          <w:p w:rsidR="00000000" w:rsidDel="00000000" w:rsidP="00000000" w:rsidRDefault="00000000" w:rsidRPr="00000000" w14:paraId="00000087">
            <w:pPr>
              <w:numPr>
                <w:ilvl w:val="0"/>
                <w:numId w:val="4"/>
              </w:numPr>
              <w:spacing w:after="0" w:line="276" w:lineRule="auto"/>
              <w:ind w:left="216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Lengua y uso.</w:t>
            </w:r>
          </w:p>
          <w:p w:rsidR="00000000" w:rsidDel="00000000" w:rsidP="00000000" w:rsidRDefault="00000000" w:rsidRPr="00000000" w14:paraId="00000088">
            <w:pPr>
              <w:numPr>
                <w:ilvl w:val="0"/>
                <w:numId w:val="4"/>
              </w:numPr>
              <w:spacing w:after="0" w:line="276" w:lineRule="auto"/>
              <w:ind w:left="2160" w:hanging="36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Estrategias comunicativas</w:t>
            </w:r>
          </w:p>
          <w:p w:rsidR="00000000" w:rsidDel="00000000" w:rsidP="00000000" w:rsidRDefault="00000000" w:rsidRPr="00000000" w14:paraId="00000089">
            <w:pPr>
              <w:numPr>
                <w:ilvl w:val="0"/>
                <w:numId w:val="4"/>
              </w:numPr>
              <w:spacing w:after="0" w:line="276" w:lineRule="auto"/>
              <w:ind w:left="216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Lectura y literatura</w:t>
            </w:r>
          </w:p>
        </w:tc>
      </w:tr>
      <w:tr>
        <w:trPr>
          <w:cantSplit w:val="0"/>
          <w:trHeight w:val="200" w:hRule="atLeast"/>
          <w:tblHeader w:val="0"/>
        </w:trPr>
        <w:tc>
          <w:tcPr>
            <w:shd w:fill="fdeada" w:val="clear"/>
            <w:vAlign w:val="center"/>
          </w:tcPr>
          <w:p w:rsidR="00000000" w:rsidDel="00000000" w:rsidP="00000000" w:rsidRDefault="00000000" w:rsidRPr="00000000" w14:paraId="0000009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9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7"/>
            <w:tcBorders>
              <w:right w:color="9bbb59" w:space="0" w:sz="8" w:val="single"/>
            </w:tcBorders>
            <w:shd w:fill="fdeada" w:val="clear"/>
            <w:vAlign w:val="center"/>
          </w:tcPr>
          <w:p w:rsidR="00000000" w:rsidDel="00000000" w:rsidP="00000000" w:rsidRDefault="00000000" w:rsidRPr="00000000" w14:paraId="0000009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400" w:hRule="atLeast"/>
          <w:tblHeader w:val="0"/>
        </w:trPr>
        <w:tc>
          <w:tcPr>
            <w:vAlign w:val="center"/>
          </w:tcPr>
          <w:p w:rsidR="00000000" w:rsidDel="00000000" w:rsidP="00000000" w:rsidRDefault="00000000" w:rsidRPr="00000000" w14:paraId="0000009B">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9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gridSpan w:val="7"/>
            <w:tcBorders>
              <w:right w:color="9bbb59" w:space="0" w:sz="8" w:val="single"/>
            </w:tcBorders>
            <w:vAlign w:val="center"/>
          </w:tcPr>
          <w:p w:rsidR="00000000" w:rsidDel="00000000" w:rsidP="00000000" w:rsidRDefault="00000000" w:rsidRPr="00000000" w14:paraId="0000009E">
            <w:pPr>
              <w:spacing w:after="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F">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CCL1, CCL5, CP3, CC1, CC2, CCEC1, CCEC2, CCEC3</w:t>
            </w:r>
          </w:p>
          <w:p w:rsidR="00000000" w:rsidDel="00000000" w:rsidP="00000000" w:rsidRDefault="00000000" w:rsidRPr="00000000" w14:paraId="000000A0">
            <w:pPr>
              <w:spacing w:after="0" w:lineRule="auto"/>
              <w:jc w:val="left"/>
              <w:rPr>
                <w:rFonts w:ascii="Calibri" w:cs="Calibri" w:eastAsia="Calibri" w:hAnsi="Calibri"/>
                <w:color w:val="00000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A7">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gridSpan w:val="2"/>
            <w:vAlign w:val="center"/>
          </w:tcPr>
          <w:p w:rsidR="00000000" w:rsidDel="00000000" w:rsidP="00000000" w:rsidRDefault="00000000" w:rsidRPr="00000000" w14:paraId="000000A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gridSpan w:val="7"/>
            <w:vMerge w:val="restart"/>
            <w:tcBorders>
              <w:right w:color="9bbb59" w:space="0" w:sz="8" w:val="single"/>
            </w:tcBorders>
            <w:vAlign w:val="center"/>
          </w:tcPr>
          <w:p w:rsidR="00000000" w:rsidDel="00000000" w:rsidP="00000000" w:rsidRDefault="00000000" w:rsidRPr="00000000" w14:paraId="000000AA">
            <w:pPr>
              <w:spacing w:after="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B">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CCL4, STEM2, CD2, CD3, CPSAA1, CPSAA3, CPSAA4, CC3</w:t>
            </w:r>
          </w:p>
          <w:p w:rsidR="00000000" w:rsidDel="00000000" w:rsidP="00000000" w:rsidRDefault="00000000" w:rsidRPr="00000000" w14:paraId="000000AC">
            <w:pPr>
              <w:spacing w:after="0" w:lineRule="auto"/>
              <w:jc w:val="left"/>
              <w:rPr>
                <w:rFonts w:ascii="Calibri" w:cs="Calibri" w:eastAsia="Calibri" w:hAnsi="Calibri"/>
                <w:color w:val="00000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B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gridSpan w:val="7"/>
            <w:vMerge w:val="continue"/>
            <w:tcBorders>
              <w:right w:color="9bbb59" w:space="0" w:sz="8"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BD">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gridSpan w:val="2"/>
            <w:vAlign w:val="center"/>
          </w:tcPr>
          <w:p w:rsidR="00000000" w:rsidDel="00000000" w:rsidP="00000000" w:rsidRDefault="00000000" w:rsidRPr="00000000" w14:paraId="000000B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gridSpan w:val="7"/>
            <w:vMerge w:val="restart"/>
            <w:tcBorders>
              <w:right w:color="9bbb59" w:space="0" w:sz="8" w:val="single"/>
            </w:tcBorders>
            <w:vAlign w:val="center"/>
          </w:tcPr>
          <w:p w:rsidR="00000000" w:rsidDel="00000000" w:rsidP="00000000" w:rsidRDefault="00000000" w:rsidRPr="00000000" w14:paraId="000000C0">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CCL3, CCL5, CP2, STEM1, CD2, CD3, CC1, CC2, CE1</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C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gridSpan w:val="7"/>
            <w:vMerge w:val="continue"/>
            <w:tcBorders>
              <w:right w:color="9bbb59" w:space="0" w:sz="8"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D2">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gridSpan w:val="7"/>
            <w:vMerge w:val="restart"/>
            <w:tcBorders>
              <w:right w:color="9bbb59" w:space="0" w:sz="8" w:val="single"/>
            </w:tcBorders>
            <w:vAlign w:val="center"/>
          </w:tcPr>
          <w:p w:rsidR="00000000" w:rsidDel="00000000" w:rsidP="00000000" w:rsidRDefault="00000000" w:rsidRPr="00000000" w14:paraId="000000D4">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CCL3, CCL5, CP2, CP3, STEM1, CD2, CD3, CC2, CE1, CE3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DC">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w:t>
            </w:r>
          </w:p>
        </w:tc>
        <w:tc>
          <w:tcPr>
            <w:gridSpan w:val="7"/>
            <w:vMerge w:val="continue"/>
            <w:tcBorders>
              <w:right w:color="9bbb59" w:space="0" w:sz="8"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gridSpan w:val="2"/>
            <w:vAlign w:val="center"/>
          </w:tcPr>
          <w:p w:rsidR="00000000" w:rsidDel="00000000" w:rsidP="00000000" w:rsidRDefault="00000000" w:rsidRPr="00000000" w14:paraId="000000E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5.3</w:t>
            </w:r>
          </w:p>
        </w:tc>
        <w:tc>
          <w:tcPr>
            <w:gridSpan w:val="7"/>
            <w:vMerge w:val="restart"/>
            <w:tcBorders>
              <w:right w:color="9bbb59" w:space="0" w:sz="8" w:val="single"/>
            </w:tcBorders>
            <w:vAlign w:val="center"/>
          </w:tcPr>
          <w:p w:rsidR="00000000" w:rsidDel="00000000" w:rsidP="00000000" w:rsidRDefault="00000000" w:rsidRPr="00000000" w14:paraId="000000E8">
            <w:pP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CCL3, CCL5, CP2, STEM4, CD1, CPSAA4, CC3</w:t>
            </w:r>
          </w:p>
          <w:p w:rsidR="00000000" w:rsidDel="00000000" w:rsidP="00000000" w:rsidRDefault="00000000" w:rsidRPr="00000000" w14:paraId="000000E9">
            <w:pPr>
              <w:spacing w:after="0" w:lineRule="auto"/>
              <w:rPr>
                <w:rFonts w:ascii="Calibri" w:cs="Calibri" w:eastAsia="Calibri" w:hAnsi="Calibri"/>
                <w:color w:val="00000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F1">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5.4</w:t>
            </w:r>
          </w:p>
        </w:tc>
        <w:tc>
          <w:tcPr>
            <w:gridSpan w:val="7"/>
            <w:vMerge w:val="continue"/>
            <w:tcBorders>
              <w:right w:color="9bbb59" w:space="0" w:sz="8"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FA">
            <w:pPr>
              <w:widowControl w:val="0"/>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gridSpan w:val="2"/>
            <w:vAlign w:val="center"/>
          </w:tcPr>
          <w:p w:rsidR="00000000" w:rsidDel="00000000" w:rsidP="00000000" w:rsidRDefault="00000000" w:rsidRPr="00000000" w14:paraId="000000FB">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10.2</w:t>
            </w:r>
          </w:p>
        </w:tc>
        <w:tc>
          <w:tcPr>
            <w:gridSpan w:val="7"/>
            <w:tcBorders>
              <w:right w:color="9bbb59" w:space="0" w:sz="8" w:val="single"/>
            </w:tcBorders>
            <w:vAlign w:val="center"/>
          </w:tcPr>
          <w:p w:rsidR="00000000" w:rsidDel="00000000" w:rsidP="00000000" w:rsidRDefault="00000000" w:rsidRPr="00000000" w14:paraId="000000FD">
            <w:pPr>
              <w:spacing w:after="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FE">
            <w:pPr>
              <w:spacing w:after="0" w:lineRule="auto"/>
              <w:jc w:val="left"/>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CCL1, CCL3, CCL5, STEM2, CD2, CD3, CD4, CPSAA5, CC2</w:t>
            </w:r>
            <w:r w:rsidDel="00000000" w:rsidR="00000000" w:rsidRPr="00000000">
              <w:rPr>
                <w:rtl w:val="0"/>
              </w:rPr>
            </w:r>
          </w:p>
          <w:p w:rsidR="00000000" w:rsidDel="00000000" w:rsidP="00000000" w:rsidRDefault="00000000" w:rsidRPr="00000000" w14:paraId="000000FF">
            <w:pPr>
              <w:spacing w:after="0" w:lineRule="auto"/>
              <w:jc w:val="left"/>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10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10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CD, EEV, CR, FE, ESOST, RMCI.</w:t>
            </w:r>
          </w:p>
        </w:tc>
      </w:tr>
      <w:tr>
        <w:trPr>
          <w:cantSplit w:val="0"/>
          <w:trHeight w:val="200" w:hRule="atLeast"/>
          <w:tblHeader w:val="0"/>
        </w:trPr>
        <w:tc>
          <w:tcPr>
            <w:gridSpan w:val="2"/>
            <w:shd w:fill="fdeada" w:val="clear"/>
          </w:tcPr>
          <w:p w:rsidR="00000000" w:rsidDel="00000000" w:rsidP="00000000" w:rsidRDefault="00000000" w:rsidRPr="00000000" w14:paraId="0000011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11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está vinculado a ningún ODS en concreto.</w:t>
            </w:r>
          </w:p>
        </w:tc>
      </w:tr>
      <w:tr>
        <w:trPr>
          <w:cantSplit w:val="0"/>
          <w:trHeight w:val="200" w:hRule="atLeast"/>
          <w:tblHeader w:val="0"/>
        </w:trPr>
        <w:tc>
          <w:tcPr>
            <w:gridSpan w:val="10"/>
            <w:tcBorders>
              <w:right w:color="9bbb59" w:space="0" w:sz="8" w:val="single"/>
            </w:tcBorders>
            <w:shd w:fill="e36c09" w:val="clear"/>
            <w:vAlign w:val="center"/>
          </w:tcPr>
          <w:p w:rsidR="00000000" w:rsidDel="00000000" w:rsidP="00000000" w:rsidRDefault="00000000" w:rsidRPr="00000000" w14:paraId="0000011A">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12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5"/>
            <w:shd w:fill="fdeada" w:val="clear"/>
          </w:tcPr>
          <w:p w:rsidR="00000000" w:rsidDel="00000000" w:rsidP="00000000" w:rsidRDefault="00000000" w:rsidRPr="00000000" w14:paraId="0000012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3"/>
            <w:tcBorders>
              <w:right w:color="9bbb59" w:space="0" w:sz="8" w:val="single"/>
            </w:tcBorders>
            <w:shd w:fill="fdeada" w:val="clear"/>
          </w:tcPr>
          <w:p w:rsidR="00000000" w:rsidDel="00000000" w:rsidP="00000000" w:rsidRDefault="00000000" w:rsidRPr="00000000" w14:paraId="0000012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5"/>
          </w:tcPr>
          <w:p w:rsidR="00000000" w:rsidDel="00000000" w:rsidP="00000000" w:rsidRDefault="00000000" w:rsidRPr="00000000" w14:paraId="0000013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papel para bocetos y material para escribir, ordenador y/o portátil con acceso a Internet, proyector.</w:t>
            </w:r>
          </w:p>
        </w:tc>
        <w:tc>
          <w:tcPr>
            <w:gridSpan w:val="3"/>
            <w:tcBorders>
              <w:right w:color="9bbb59" w:space="0" w:sz="8" w:val="single"/>
            </w:tcBorders>
          </w:tcPr>
          <w:p w:rsidR="00000000" w:rsidDel="00000000" w:rsidP="00000000" w:rsidRDefault="00000000" w:rsidRPr="00000000" w14:paraId="00000135">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2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Un diario de viajes.</w:t>
            </w:r>
          </w:p>
        </w:tc>
      </w:tr>
      <w:tr>
        <w:trPr>
          <w:cantSplit w:val="0"/>
          <w:trHeight w:val="220" w:hRule="atLeast"/>
          <w:tblHeader w:val="0"/>
        </w:trPr>
        <w:tc>
          <w:tcPr>
            <w:gridSpan w:val="2"/>
            <w:shd w:fill="fdeada" w:val="clear"/>
            <w:vAlign w:val="center"/>
          </w:tcPr>
          <w:p w:rsidR="00000000" w:rsidDel="00000000" w:rsidP="00000000" w:rsidRDefault="00000000" w:rsidRPr="00000000" w14:paraId="0000013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13A">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Exposición docente.</w:t>
            </w:r>
          </w:p>
          <w:p w:rsidR="00000000" w:rsidDel="00000000" w:rsidP="00000000" w:rsidRDefault="00000000" w:rsidRPr="00000000" w14:paraId="0000013B">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en equipo.</w:t>
            </w:r>
          </w:p>
        </w:tc>
        <w:tc>
          <w:tcPr>
            <w:gridSpan w:val="3"/>
            <w:tcBorders>
              <w:right w:color="9bbb59" w:space="0" w:sz="8" w:val="single"/>
            </w:tcBorders>
            <w:vAlign w:val="center"/>
          </w:tcPr>
          <w:p w:rsidR="00000000" w:rsidDel="00000000" w:rsidP="00000000" w:rsidRDefault="00000000" w:rsidRPr="00000000" w14:paraId="00000140">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Investigación.</w:t>
            </w:r>
          </w:p>
          <w:p w:rsidR="00000000" w:rsidDel="00000000" w:rsidP="00000000" w:rsidRDefault="00000000" w:rsidRPr="00000000" w14:paraId="00000141">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Elaboración del diario de viaje.</w:t>
            </w:r>
          </w:p>
          <w:p w:rsidR="00000000" w:rsidDel="00000000" w:rsidP="00000000" w:rsidRDefault="00000000" w:rsidRPr="00000000" w14:paraId="00000142">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4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147">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tc>
        <w:tc>
          <w:tcPr>
            <w:gridSpan w:val="3"/>
            <w:tcBorders>
              <w:right w:color="9bbb59" w:space="0" w:sz="8" w:val="single"/>
            </w:tcBorders>
          </w:tcPr>
          <w:p w:rsidR="00000000" w:rsidDel="00000000" w:rsidP="00000000" w:rsidRDefault="00000000" w:rsidRPr="00000000" w14:paraId="0000014C">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4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8"/>
            <w:tcBorders>
              <w:right w:color="9bbb59" w:space="0" w:sz="8" w:val="single"/>
            </w:tcBorders>
          </w:tcPr>
          <w:p w:rsidR="00000000" w:rsidDel="00000000" w:rsidP="00000000" w:rsidRDefault="00000000" w:rsidRPr="00000000" w14:paraId="00000151">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parejas.</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Atención a la diversidad</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Refuerzo</w:t>
            </w:r>
          </w:p>
        </w:tc>
        <w:tc>
          <w:tcPr>
            <w:gridSpan w:val="6"/>
            <w:tcBorders>
              <w:right w:color="9bbb59" w:space="0" w:sz="8" w:val="single"/>
            </w:tcBorders>
            <w:vAlign w:val="center"/>
          </w:tcPr>
          <w:p w:rsidR="00000000" w:rsidDel="00000000" w:rsidP="00000000" w:rsidRDefault="00000000" w:rsidRPr="00000000" w14:paraId="0000015D">
            <w:pPr>
              <w:widowControl w:val="0"/>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proporcionarán enunciados e imágenes simplificadas.</w:t>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tabs>
                <w:tab w:val="left" w:leader="none" w:pos="595"/>
                <w:tab w:val="left" w:leader="none" w:pos="3146"/>
              </w:tabs>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67">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6D">
      <w:pPr>
        <w:tabs>
          <w:tab w:val="left" w:leader="none" w:pos="3268"/>
        </w:tabs>
        <w:rPr/>
      </w:pPr>
      <w:r w:rsidDel="00000000" w:rsidR="00000000" w:rsidRPr="00000000">
        <w:rPr>
          <w:rtl w:val="0"/>
        </w:rPr>
      </w:r>
    </w:p>
    <w:p w:rsidR="00000000" w:rsidDel="00000000" w:rsidP="00000000" w:rsidRDefault="00000000" w:rsidRPr="00000000" w14:paraId="0000016E">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70">
      <w:pPr>
        <w:keepNext w:val="1"/>
        <w:pBdr>
          <w:top w:space="0" w:sz="0" w:val="nil"/>
          <w:left w:space="0" w:sz="0" w:val="nil"/>
          <w:bottom w:space="0" w:sz="0" w:val="nil"/>
          <w:right w:space="0" w:sz="0" w:val="nil"/>
          <w:between w:space="0" w:sz="0" w:val="nil"/>
        </w:pBdr>
        <w:spacing w:after="80" w:before="240" w:line="32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ELEMENTOS TRANSVERSALES</w:t>
      </w:r>
    </w:p>
    <w:p w:rsidR="00000000" w:rsidDel="00000000" w:rsidP="00000000" w:rsidRDefault="00000000" w:rsidRPr="00000000" w14:paraId="00000171">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72">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73">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74">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spacing w:after="40" w:before="40" w:line="276" w:lineRule="auto"/>
              <w:rPr>
                <w:rFonts w:ascii="Calibri" w:cs="Calibri" w:eastAsia="Calibri" w:hAnsi="Calibri"/>
                <w:color w:val="000000"/>
              </w:rPr>
            </w:pPr>
            <w:bookmarkStart w:colFirst="0" w:colLast="0" w:name="_heading=h.4d34og8" w:id="0"/>
            <w:bookmarkEnd w:id="0"/>
            <w:r w:rsidDel="00000000" w:rsidR="00000000" w:rsidRPr="00000000">
              <w:rPr>
                <w:rFonts w:ascii="Calibri" w:cs="Calibri" w:eastAsia="Calibri" w:hAnsi="Calibri"/>
                <w:color w:val="000000"/>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RMCI</w:t>
            </w:r>
          </w:p>
        </w:tc>
      </w:tr>
    </w:tbl>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listado de elementos transversales así como la nomenclatura utilizada se detallan en el Anexo I.</w:t>
      </w:r>
    </w:p>
  </w:footnote>
  <w:footnote w:id="1">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360" w:lineRule="auto"/>
      <w:jc w:val="left"/>
    </w:pPr>
    <w:rPr>
      <w:b w:val="1"/>
      <w:bCs w:val="1"/>
      <w:color w:val="000000"/>
      <w:sz w:val="36"/>
      <w:szCs w:val="36"/>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80" w:before="240" w:line="320" w:lineRule="auto"/>
      <w:jc w:val="left"/>
    </w:pPr>
    <w:rPr>
      <w:b w:val="1"/>
      <w:bCs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40" w:before="240" w:line="280" w:lineRule="auto"/>
      <w:jc w:val="left"/>
    </w:pPr>
    <w:rPr>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tabs>
        <w:tab w:val="left" w:leader="none" w:pos="-720"/>
      </w:tabs>
      <w:spacing w:after="0" w:line="312" w:lineRule="auto"/>
    </w:pPr>
    <w:rPr>
      <w:rFonts w:ascii="Comic Sans MS" w:cs="Comic Sans MS" w:eastAsia="Comic Sans MS" w:hAnsi="Comic Sans MS"/>
      <w:b w:val="1"/>
      <w:bCs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SRA Serif 1.1" w:cs="SRA Serif 1.1" w:eastAsia="SRA Serif 1.1" w:hAnsi="SRA Serif 1.1"/>
      <w:b w:val="1"/>
      <w:bCs w:val="1"/>
      <w:color w:val="000000"/>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rPr>
      <w:color w:val="5f497a"/>
      <w:sz w:val="22"/>
      <w:szCs w:val="22"/>
    </w:rPr>
    <w:tblPr>
      <w:tblStyleRowBandSize w:val="1"/>
      <w:tblStyleColBandSize w:val="1"/>
      <w:tblCellMar>
        <w:top w:w="100.0" w:type="dxa"/>
        <w:left w:w="100.0" w:type="dxa"/>
        <w:bottom w:w="100.0" w:type="dxa"/>
        <w:right w:w="100.0" w:type="dxa"/>
      </w:tblCellMar>
    </w:tblPr>
    <w:tcPr>
      <w:shd w:color="auto" w:fill="auto" w:val="clear"/>
    </w:tcPr>
  </w:style>
  <w:style w:type="table" w:styleId="a0"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a1"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Pr>
  </w:style>
  <w:style w:type="table" w:styleId="Table3">
    <w:basedOn w:val="TableNormal"/>
    <w:rPr>
      <w:color w:val="5f497a"/>
      <w:sz w:val="22"/>
      <w:szCs w:val="22"/>
    </w:rPr>
    <w:tblPr>
      <w:tblStyleRowBandSize w:val="1"/>
      <w:tblStyleColBandSize w:val="1"/>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SRA Serif 1.1" w:cs="SRA Serif 1.1" w:eastAsia="SRA Serif 1.1" w:hAnsi="SRA Serif 1.1"/>
      <w:color w:val="000000"/>
      <w:sz w:val="24"/>
      <w:szCs w:val="24"/>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0nxAlbw1yML/4UKDJzIB11PkBA==">CgMxLjAyCWguNGQzNG9nODgAciExa2ZEVGhQUmJHY1FOeDc0OFh1RTBnUlFYU3pQVmNIcFk=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BF3CCE2-C1D4-4737-A172-13E06FA634A0}"/>
</file>

<file path=customXML/itemProps3.xml><?xml version="1.0" encoding="utf-8"?>
<ds:datastoreItem xmlns:ds="http://schemas.openxmlformats.org/officeDocument/2006/customXml" ds:itemID="{CCBF54B1-B523-4B24-83D1-03E9274B1113}"/>
</file>

<file path=customXML/itemProps4.xml><?xml version="1.0" encoding="utf-8"?>
<ds:datastoreItem xmlns:ds="http://schemas.openxmlformats.org/officeDocument/2006/customXml" ds:itemID="{6617B66C-512D-4361-B6F1-E3701211779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