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F87" w:rsidRPr="00246128" w:rsidRDefault="000A4912">
      <w:pPr>
        <w:pStyle w:val="Ttulo1"/>
        <w:rPr>
          <w:lang w:val="es-ES"/>
        </w:rPr>
      </w:pPr>
      <w:bookmarkStart w:id="0" w:name="X849c4be1d0f197eca3820caeb1b717300370bc0"/>
      <w:r w:rsidRPr="00246128">
        <w:rPr>
          <w:lang w:val="es-ES"/>
        </w:rPr>
        <w:t>Actividades de la Unidad 2: Gases y Disoluciones</w:t>
      </w:r>
    </w:p>
    <w:p w:rsidR="00482F87" w:rsidRPr="00246128" w:rsidRDefault="000A4912">
      <w:pPr>
        <w:pStyle w:val="Ttulo2"/>
        <w:rPr>
          <w:lang w:val="es-ES"/>
        </w:rPr>
      </w:pPr>
      <w:bookmarkStart w:id="1" w:name="actividades-de-tipo-test"/>
      <w:r w:rsidRPr="00246128">
        <w:rPr>
          <w:lang w:val="es-ES"/>
        </w:rPr>
        <w:t>Actividades de tipo test</w:t>
      </w:r>
    </w:p>
    <w:p w:rsidR="00482F87" w:rsidRPr="00246128" w:rsidRDefault="000A4912">
      <w:pPr>
        <w:numPr>
          <w:ilvl w:val="0"/>
          <w:numId w:val="4"/>
        </w:numPr>
        <w:rPr>
          <w:lang w:val="es-ES"/>
        </w:rPr>
      </w:pPr>
      <w:r w:rsidRPr="00246128">
        <w:rPr>
          <w:b/>
          <w:bCs/>
          <w:lang w:val="es-ES"/>
        </w:rPr>
        <w:t>Recordar:</w:t>
      </w:r>
      <w:r w:rsidRPr="00246128">
        <w:rPr>
          <w:lang w:val="es-ES"/>
        </w:rPr>
        <w:t xml:space="preserve"> ¿Cuál de las siguientes afirmaciones describe correctamente la Ley de </w:t>
      </w:r>
      <w:proofErr w:type="spellStart"/>
      <w:r w:rsidRPr="00246128">
        <w:rPr>
          <w:lang w:val="es-ES"/>
        </w:rPr>
        <w:t>Boyle-Mariotte</w:t>
      </w:r>
      <w:proofErr w:type="spellEnd"/>
      <w:r w:rsidRPr="00246128">
        <w:rPr>
          <w:lang w:val="es-ES"/>
        </w:rPr>
        <w:t>?</w:t>
      </w:r>
    </w:p>
    <w:p w:rsidR="00482F87" w:rsidRPr="00246128" w:rsidRDefault="000A4912">
      <w:pPr>
        <w:numPr>
          <w:ilvl w:val="1"/>
          <w:numId w:val="5"/>
        </w:numPr>
        <w:rPr>
          <w:lang w:val="es-ES"/>
        </w:rPr>
      </w:pPr>
      <w:r w:rsidRPr="00246128">
        <w:rPr>
          <w:lang w:val="es-ES"/>
        </w:rPr>
        <w:t>La presión de un gas es directamente proporcional a su temperatura a volumen constante.</w:t>
      </w:r>
    </w:p>
    <w:p w:rsidR="00482F87" w:rsidRPr="00246128" w:rsidRDefault="000A4912">
      <w:pPr>
        <w:numPr>
          <w:ilvl w:val="1"/>
          <w:numId w:val="5"/>
        </w:numPr>
        <w:rPr>
          <w:lang w:val="es-ES"/>
        </w:rPr>
      </w:pPr>
      <w:r w:rsidRPr="00246128">
        <w:rPr>
          <w:lang w:val="es-ES"/>
        </w:rPr>
        <w:t>El volumen de un gas es directamente proporcional a su temperatura a presión constante.</w:t>
      </w:r>
    </w:p>
    <w:p w:rsidR="00482F87" w:rsidRPr="00246128" w:rsidRDefault="000A4912">
      <w:pPr>
        <w:numPr>
          <w:ilvl w:val="1"/>
          <w:numId w:val="5"/>
        </w:numPr>
        <w:rPr>
          <w:lang w:val="es-ES"/>
        </w:rPr>
      </w:pPr>
      <w:r w:rsidRPr="00246128">
        <w:rPr>
          <w:lang w:val="es-ES"/>
        </w:rPr>
        <w:t>La presión de un gas es inversamente proporcional a su volumen a temperatura constante.</w:t>
      </w:r>
    </w:p>
    <w:p w:rsidR="00482F87" w:rsidRPr="00246128" w:rsidRDefault="000A4912">
      <w:pPr>
        <w:numPr>
          <w:ilvl w:val="0"/>
          <w:numId w:val="4"/>
        </w:numPr>
        <w:rPr>
          <w:lang w:val="es-ES"/>
        </w:rPr>
      </w:pPr>
      <w:r w:rsidRPr="00246128">
        <w:rPr>
          <w:b/>
          <w:bCs/>
          <w:lang w:val="es-ES"/>
        </w:rPr>
        <w:t>Comprender:</w:t>
      </w:r>
      <w:r w:rsidRPr="00246128">
        <w:rPr>
          <w:lang w:val="es-ES"/>
        </w:rPr>
        <w:t xml:space="preserve"> Si aumentamos la temperatura de un gas en un recipiente de volumen constante, ¿qué sucede con la presión y por qué, según la teoría cinético-corpuscular?</w:t>
      </w:r>
    </w:p>
    <w:p w:rsidR="00482F87" w:rsidRPr="00246128" w:rsidRDefault="000A4912">
      <w:pPr>
        <w:numPr>
          <w:ilvl w:val="1"/>
          <w:numId w:val="6"/>
        </w:numPr>
        <w:rPr>
          <w:lang w:val="es-ES"/>
        </w:rPr>
      </w:pPr>
      <w:r w:rsidRPr="00246128">
        <w:rPr>
          <w:lang w:val="es-ES"/>
        </w:rPr>
        <w:t>La presión disminuye porque las partículas se mueven más lentamente y colisionan menos.</w:t>
      </w:r>
    </w:p>
    <w:p w:rsidR="00482F87" w:rsidRPr="00246128" w:rsidRDefault="000A4912">
      <w:pPr>
        <w:numPr>
          <w:ilvl w:val="1"/>
          <w:numId w:val="6"/>
        </w:numPr>
        <w:rPr>
          <w:lang w:val="es-ES"/>
        </w:rPr>
      </w:pPr>
      <w:r w:rsidRPr="00246128">
        <w:rPr>
          <w:lang w:val="es-ES"/>
        </w:rPr>
        <w:t>La presión aumenta porque las partículas se mueven más rápidamente y colisionan con mayor frecuencia y fuerza contra las paredes del recipiente.</w:t>
      </w:r>
    </w:p>
    <w:p w:rsidR="00482F87" w:rsidRPr="00246128" w:rsidRDefault="000A4912">
      <w:pPr>
        <w:numPr>
          <w:ilvl w:val="1"/>
          <w:numId w:val="6"/>
        </w:numPr>
        <w:rPr>
          <w:lang w:val="es-ES"/>
        </w:rPr>
      </w:pPr>
      <w:r w:rsidRPr="00246128">
        <w:rPr>
          <w:lang w:val="es-ES"/>
        </w:rPr>
        <w:t>La presión se mantiene constante porque el volumen no cambia.</w:t>
      </w:r>
    </w:p>
    <w:p w:rsidR="00482F87" w:rsidRPr="00246128" w:rsidRDefault="000A4912">
      <w:pPr>
        <w:numPr>
          <w:ilvl w:val="0"/>
          <w:numId w:val="4"/>
        </w:numPr>
        <w:rPr>
          <w:lang w:val="es-ES"/>
        </w:rPr>
      </w:pPr>
      <w:r w:rsidRPr="00246128">
        <w:rPr>
          <w:b/>
          <w:bCs/>
          <w:lang w:val="es-ES"/>
        </w:rPr>
        <w:t>Aplicar:</w:t>
      </w:r>
      <w:r w:rsidRPr="00246128">
        <w:rPr>
          <w:lang w:val="es-ES"/>
        </w:rPr>
        <w:t xml:space="preserve"> Una disolución de sal en agua tiene una concentración del 15% en masa. Si tenemos 300 g de esta disolución, ¿cuántos gramos de sal hay presentes?</w:t>
      </w:r>
    </w:p>
    <w:p w:rsidR="00482F87" w:rsidRPr="00246128" w:rsidRDefault="000A4912">
      <w:pPr>
        <w:numPr>
          <w:ilvl w:val="1"/>
          <w:numId w:val="7"/>
        </w:numPr>
        <w:rPr>
          <w:lang w:val="es-ES"/>
        </w:rPr>
      </w:pPr>
      <w:r w:rsidRPr="00246128">
        <w:rPr>
          <w:lang w:val="es-ES"/>
        </w:rPr>
        <w:t>15 g</w:t>
      </w:r>
    </w:p>
    <w:p w:rsidR="00482F87" w:rsidRPr="00246128" w:rsidRDefault="000A4912">
      <w:pPr>
        <w:numPr>
          <w:ilvl w:val="1"/>
          <w:numId w:val="7"/>
        </w:numPr>
        <w:rPr>
          <w:lang w:val="es-ES"/>
        </w:rPr>
      </w:pPr>
      <w:r w:rsidRPr="00246128">
        <w:rPr>
          <w:lang w:val="es-ES"/>
        </w:rPr>
        <w:t>30 g</w:t>
      </w:r>
    </w:p>
    <w:p w:rsidR="00482F87" w:rsidRPr="00246128" w:rsidRDefault="000A4912">
      <w:pPr>
        <w:numPr>
          <w:ilvl w:val="1"/>
          <w:numId w:val="7"/>
        </w:numPr>
        <w:rPr>
          <w:lang w:val="es-ES"/>
        </w:rPr>
      </w:pPr>
      <w:r w:rsidRPr="00246128">
        <w:rPr>
          <w:lang w:val="es-ES"/>
        </w:rPr>
        <w:t>45 g</w:t>
      </w:r>
    </w:p>
    <w:p w:rsidR="00482F87" w:rsidRPr="00246128" w:rsidRDefault="000A4912">
      <w:pPr>
        <w:pStyle w:val="Ttulo2"/>
        <w:rPr>
          <w:lang w:val="es-ES"/>
        </w:rPr>
      </w:pPr>
      <w:bookmarkStart w:id="2" w:name="actividades-de-desarrollo"/>
      <w:bookmarkEnd w:id="1"/>
      <w:r w:rsidRPr="00246128">
        <w:rPr>
          <w:lang w:val="es-ES"/>
        </w:rPr>
        <w:t>Actividades de desarrollo</w:t>
      </w:r>
    </w:p>
    <w:p w:rsidR="00482F87" w:rsidRPr="00246128" w:rsidRDefault="000A4912">
      <w:pPr>
        <w:numPr>
          <w:ilvl w:val="0"/>
          <w:numId w:val="8"/>
        </w:numPr>
        <w:rPr>
          <w:lang w:val="es-ES"/>
        </w:rPr>
      </w:pPr>
      <w:r w:rsidRPr="00246128">
        <w:rPr>
          <w:b/>
          <w:bCs/>
          <w:lang w:val="es-ES"/>
        </w:rPr>
        <w:t>Recordar:</w:t>
      </w:r>
      <w:r w:rsidRPr="00246128">
        <w:rPr>
          <w:lang w:val="es-ES"/>
        </w:rPr>
        <w:t xml:space="preserve"> Enumera las tres variables macroscópicas principales que se utilizan para describir el comportamiento de un gas y sus unidades en el Sistema Internacional (SI).</w:t>
      </w:r>
    </w:p>
    <w:p w:rsidR="00482F87" w:rsidRPr="00246128" w:rsidRDefault="000A4912">
      <w:pPr>
        <w:numPr>
          <w:ilvl w:val="0"/>
          <w:numId w:val="8"/>
        </w:numPr>
        <w:rPr>
          <w:lang w:val="es-ES"/>
        </w:rPr>
      </w:pPr>
      <w:r w:rsidRPr="00246128">
        <w:rPr>
          <w:b/>
          <w:bCs/>
          <w:lang w:val="es-ES"/>
        </w:rPr>
        <w:lastRenderedPageBreak/>
        <w:t>Comprender:</w:t>
      </w:r>
      <w:r w:rsidRPr="00246128">
        <w:rPr>
          <w:lang w:val="es-ES"/>
        </w:rPr>
        <w:t xml:space="preserve"> Explica con tus propias palabras la diferencia entre una disolución diluida, una concentrada y una saturada, utilizando ejemplos cotidianos.</w:t>
      </w:r>
    </w:p>
    <w:p w:rsidR="00482F87" w:rsidRPr="00246128" w:rsidRDefault="000A4912">
      <w:pPr>
        <w:numPr>
          <w:ilvl w:val="0"/>
          <w:numId w:val="8"/>
        </w:numPr>
        <w:rPr>
          <w:lang w:val="es-ES"/>
        </w:rPr>
      </w:pPr>
      <w:r w:rsidRPr="00246128">
        <w:rPr>
          <w:b/>
          <w:bCs/>
          <w:lang w:val="es-ES"/>
        </w:rPr>
        <w:t>Aplicar:</w:t>
      </w:r>
      <w:r w:rsidRPr="00246128">
        <w:rPr>
          <w:lang w:val="es-ES"/>
        </w:rPr>
        <w:t xml:space="preserve"> Un globo contiene 5,0 L de aire a una presión de 1,0 atm y una temperatura de 20 °C. Si el globo se enfría hasta -10 °C a presión constante, ¿cuál será su nuevo volumen?</w:t>
      </w:r>
    </w:p>
    <w:p w:rsidR="00482F87" w:rsidRPr="00246128" w:rsidRDefault="000A4912">
      <w:pPr>
        <w:numPr>
          <w:ilvl w:val="0"/>
          <w:numId w:val="8"/>
        </w:numPr>
        <w:rPr>
          <w:lang w:val="es-ES"/>
        </w:rPr>
      </w:pPr>
      <w:r w:rsidRPr="00246128">
        <w:rPr>
          <w:b/>
          <w:bCs/>
          <w:lang w:val="es-ES"/>
        </w:rPr>
        <w:t>Aplicar:</w:t>
      </w:r>
      <w:r w:rsidRPr="00246128">
        <w:rPr>
          <w:lang w:val="es-ES"/>
        </w:rPr>
        <w:t xml:space="preserve"> En un laboratorio farmacéutico, se necesita preparar 500 mL de una disolución de glucosa al 5,0% en masa. Si la densidad de la disolución final es de 1,02 g/mL, calcula la masa de glucosa necesaria.</w:t>
      </w:r>
    </w:p>
    <w:p w:rsidR="00482F87" w:rsidRPr="00246128" w:rsidRDefault="000A4912">
      <w:pPr>
        <w:numPr>
          <w:ilvl w:val="0"/>
          <w:numId w:val="8"/>
        </w:numPr>
        <w:rPr>
          <w:lang w:val="es-ES"/>
        </w:rPr>
      </w:pPr>
      <w:r w:rsidRPr="00246128">
        <w:rPr>
          <w:b/>
          <w:bCs/>
          <w:lang w:val="es-ES"/>
        </w:rPr>
        <w:t>Analizar:</w:t>
      </w:r>
      <w:r w:rsidRPr="00246128">
        <w:rPr>
          <w:lang w:val="es-ES"/>
        </w:rPr>
        <w:t xml:space="preserve"> Un equipo de investigación está estudiando el comportamiento de un gas y ha obtenido los siguientes datos de presión y volumen a temperatura constante:</w:t>
      </w:r>
    </w:p>
    <w:tbl>
      <w:tblPr>
        <w:tblW w:w="0" w:type="auto"/>
        <w:jc w:val="center"/>
        <w:tblLook w:val="0020" w:firstRow="1" w:lastRow="0" w:firstColumn="0" w:lastColumn="0" w:noHBand="0" w:noVBand="0"/>
      </w:tblPr>
      <w:tblGrid>
        <w:gridCol w:w="2020"/>
        <w:gridCol w:w="684"/>
        <w:gridCol w:w="684"/>
        <w:gridCol w:w="550"/>
        <w:gridCol w:w="550"/>
      </w:tblGrid>
      <w:tr w:rsidR="00482F87" w:rsidRPr="00246128" w:rsidTr="007929B4">
        <w:trPr>
          <w:tblHeader/>
          <w:jc w:val="center"/>
        </w:trPr>
        <w:tc>
          <w:tcPr>
            <w:tcW w:w="0" w:type="auto"/>
          </w:tcPr>
          <w:p w:rsidR="00482F87" w:rsidRPr="00246128" w:rsidRDefault="000A4912">
            <w:pPr>
              <w:jc w:val="center"/>
              <w:rPr>
                <w:lang w:val="es-ES"/>
              </w:rPr>
            </w:pPr>
            <w:r w:rsidRPr="00246128">
              <w:rPr>
                <w:lang w:val="es-ES"/>
              </w:rPr>
              <w:t>Presión (</w:t>
            </w:r>
            <m:oMath>
              <m:r>
                <w:rPr>
                  <w:rFonts w:ascii="Cambria Math" w:hAnsi="Cambria Math"/>
                  <w:lang w:val="es-ES"/>
                </w:rPr>
                <m:t>p</m:t>
              </m:r>
            </m:oMath>
            <w:r w:rsidRPr="00246128">
              <w:rPr>
                <w:lang w:val="es-ES"/>
              </w:rPr>
              <w:t>) (atm)</w:t>
            </w:r>
          </w:p>
        </w:tc>
        <w:tc>
          <w:tcPr>
            <w:tcW w:w="0" w:type="auto"/>
          </w:tcPr>
          <w:p w:rsidR="00482F87" w:rsidRPr="00246128" w:rsidRDefault="000A4912">
            <w:pPr>
              <w:jc w:val="center"/>
              <w:rPr>
                <w:lang w:val="es-ES"/>
              </w:rPr>
            </w:pPr>
            <w:r w:rsidRPr="00246128">
              <w:rPr>
                <w:lang w:val="es-ES"/>
              </w:rPr>
              <w:t>0,5</w:t>
            </w:r>
          </w:p>
        </w:tc>
        <w:tc>
          <w:tcPr>
            <w:tcW w:w="0" w:type="auto"/>
          </w:tcPr>
          <w:p w:rsidR="00482F87" w:rsidRPr="00246128" w:rsidRDefault="000A4912">
            <w:pPr>
              <w:jc w:val="center"/>
              <w:rPr>
                <w:lang w:val="es-ES"/>
              </w:rPr>
            </w:pPr>
            <w:r w:rsidRPr="00246128">
              <w:rPr>
                <w:lang w:val="es-ES"/>
              </w:rPr>
              <w:t>1,0</w:t>
            </w:r>
          </w:p>
        </w:tc>
        <w:tc>
          <w:tcPr>
            <w:tcW w:w="0" w:type="auto"/>
          </w:tcPr>
          <w:p w:rsidR="00482F87" w:rsidRPr="00246128" w:rsidRDefault="000A4912">
            <w:pPr>
              <w:jc w:val="center"/>
              <w:rPr>
                <w:lang w:val="es-ES"/>
              </w:rPr>
            </w:pPr>
            <w:r w:rsidRPr="00246128">
              <w:rPr>
                <w:lang w:val="es-ES"/>
              </w:rPr>
              <w:t>2,0</w:t>
            </w:r>
          </w:p>
        </w:tc>
        <w:tc>
          <w:tcPr>
            <w:tcW w:w="0" w:type="auto"/>
          </w:tcPr>
          <w:p w:rsidR="00482F87" w:rsidRPr="00246128" w:rsidRDefault="000A4912">
            <w:pPr>
              <w:jc w:val="center"/>
              <w:rPr>
                <w:lang w:val="es-ES"/>
              </w:rPr>
            </w:pPr>
            <w:r w:rsidRPr="00246128">
              <w:rPr>
                <w:lang w:val="es-ES"/>
              </w:rPr>
              <w:t>4,0</w:t>
            </w:r>
          </w:p>
        </w:tc>
      </w:tr>
      <w:tr w:rsidR="00482F87" w:rsidRPr="00246128" w:rsidTr="007929B4">
        <w:trPr>
          <w:jc w:val="center"/>
        </w:trPr>
        <w:tc>
          <w:tcPr>
            <w:tcW w:w="0" w:type="auto"/>
          </w:tcPr>
          <w:p w:rsidR="00482F87" w:rsidRPr="00246128" w:rsidRDefault="000A4912">
            <w:pPr>
              <w:jc w:val="center"/>
              <w:rPr>
                <w:lang w:val="es-ES"/>
              </w:rPr>
            </w:pPr>
            <w:r w:rsidRPr="00246128">
              <w:rPr>
                <w:lang w:val="es-ES"/>
              </w:rPr>
              <w:t>Volumen (</w:t>
            </w:r>
            <m:oMath>
              <m:r>
                <w:rPr>
                  <w:rFonts w:ascii="Cambria Math" w:hAnsi="Cambria Math"/>
                  <w:lang w:val="es-ES"/>
                </w:rPr>
                <m:t>V</m:t>
              </m:r>
            </m:oMath>
            <w:r w:rsidRPr="00246128">
              <w:rPr>
                <w:lang w:val="es-ES"/>
              </w:rPr>
              <w:t>) (L)</w:t>
            </w:r>
          </w:p>
        </w:tc>
        <w:tc>
          <w:tcPr>
            <w:tcW w:w="0" w:type="auto"/>
          </w:tcPr>
          <w:p w:rsidR="00482F87" w:rsidRPr="00246128" w:rsidRDefault="000A4912">
            <w:pPr>
              <w:jc w:val="center"/>
              <w:rPr>
                <w:lang w:val="es-ES"/>
              </w:rPr>
            </w:pPr>
            <w:r w:rsidRPr="00246128">
              <w:rPr>
                <w:lang w:val="es-ES"/>
              </w:rPr>
              <w:t>20,0</w:t>
            </w:r>
          </w:p>
        </w:tc>
        <w:tc>
          <w:tcPr>
            <w:tcW w:w="0" w:type="auto"/>
          </w:tcPr>
          <w:p w:rsidR="00482F87" w:rsidRPr="00246128" w:rsidRDefault="000A4912">
            <w:pPr>
              <w:jc w:val="center"/>
              <w:rPr>
                <w:lang w:val="es-ES"/>
              </w:rPr>
            </w:pPr>
            <w:r w:rsidRPr="00246128">
              <w:rPr>
                <w:lang w:val="es-ES"/>
              </w:rPr>
              <w:t>10,0</w:t>
            </w:r>
          </w:p>
        </w:tc>
        <w:tc>
          <w:tcPr>
            <w:tcW w:w="0" w:type="auto"/>
          </w:tcPr>
          <w:p w:rsidR="00482F87" w:rsidRPr="00246128" w:rsidRDefault="000A4912">
            <w:pPr>
              <w:jc w:val="center"/>
              <w:rPr>
                <w:lang w:val="es-ES"/>
              </w:rPr>
            </w:pPr>
            <w:r w:rsidRPr="00246128">
              <w:rPr>
                <w:lang w:val="es-ES"/>
              </w:rPr>
              <w:t>5,0</w:t>
            </w:r>
          </w:p>
        </w:tc>
        <w:tc>
          <w:tcPr>
            <w:tcW w:w="0" w:type="auto"/>
          </w:tcPr>
          <w:p w:rsidR="00482F87" w:rsidRPr="00246128" w:rsidRDefault="000A4912">
            <w:pPr>
              <w:jc w:val="center"/>
              <w:rPr>
                <w:lang w:val="es-ES"/>
              </w:rPr>
            </w:pPr>
            <w:r w:rsidRPr="00246128">
              <w:rPr>
                <w:lang w:val="es-ES"/>
              </w:rPr>
              <w:t>2,5</w:t>
            </w:r>
          </w:p>
        </w:tc>
      </w:tr>
    </w:tbl>
    <w:p w:rsidR="00482F87" w:rsidRPr="00246128" w:rsidRDefault="000A4912">
      <w:pPr>
        <w:numPr>
          <w:ilvl w:val="0"/>
          <w:numId w:val="3"/>
        </w:numPr>
        <w:rPr>
          <w:lang w:val="es-ES"/>
        </w:rPr>
      </w:pPr>
      <w:r w:rsidRPr="00246128">
        <w:rPr>
          <w:b/>
          <w:bCs/>
          <w:lang w:val="es-ES"/>
        </w:rPr>
        <w:t>Herramienta digital:</w:t>
      </w:r>
      <w:r w:rsidRPr="00246128">
        <w:rPr>
          <w:lang w:val="es-ES"/>
        </w:rPr>
        <w:t xml:space="preserve"> Utiliza una hoja de cálculo (como Microsoft Excel o Google </w:t>
      </w:r>
      <w:proofErr w:type="spellStart"/>
      <w:r w:rsidRPr="00246128">
        <w:rPr>
          <w:lang w:val="es-ES"/>
        </w:rPr>
        <w:t>Sheets</w:t>
      </w:r>
      <w:proofErr w:type="spellEnd"/>
      <w:r w:rsidRPr="00246128">
        <w:rPr>
          <w:lang w:val="es-ES"/>
        </w:rPr>
        <w:t>) para graficar los datos de presión frente a volumen y determinar la relación matemática entre estas dos variables. Presenta la gráfica y la ecuación obtenida.</w:t>
      </w:r>
    </w:p>
    <w:p w:rsidR="00482F87" w:rsidRPr="00246128" w:rsidRDefault="000A4912">
      <w:pPr>
        <w:numPr>
          <w:ilvl w:val="0"/>
          <w:numId w:val="8"/>
        </w:numPr>
        <w:rPr>
          <w:lang w:val="es-ES"/>
        </w:rPr>
      </w:pPr>
      <w:r w:rsidRPr="00246128">
        <w:rPr>
          <w:b/>
          <w:bCs/>
          <w:lang w:val="es-ES"/>
        </w:rPr>
        <w:t>Evaluar:</w:t>
      </w:r>
      <w:r w:rsidRPr="00246128">
        <w:rPr>
          <w:lang w:val="es-ES"/>
        </w:rPr>
        <w:t xml:space="preserve"> Un compañero de tu departamento afirma que, al calentar un líquido puro, su temperatura siempre aumenta de forma lineal con el tiempo hasta que se evapora completamente. Evalúa esta afirmación basándote en las gráficas de calentamiento y enfriamiento de la unidad. ¿Es correcta? Justifica tu respuesta. </w:t>
      </w:r>
      <w:r w:rsidRPr="00246128">
        <w:rPr>
          <w:b/>
          <w:bCs/>
          <w:lang w:val="es-ES"/>
        </w:rPr>
        <w:t>Herramienta digital:</w:t>
      </w:r>
      <w:r w:rsidRPr="00246128">
        <w:rPr>
          <w:lang w:val="es-ES"/>
        </w:rPr>
        <w:t xml:space="preserve"> Participa en un foro de discusión en línea con tus compañeros para debatir esta afirmación, aportando argumentos y contraargumentos basados en la teoría.</w:t>
      </w:r>
    </w:p>
    <w:p w:rsidR="00482F87" w:rsidRPr="00246128" w:rsidRDefault="000A4912">
      <w:pPr>
        <w:numPr>
          <w:ilvl w:val="0"/>
          <w:numId w:val="8"/>
        </w:numPr>
        <w:rPr>
          <w:lang w:val="es-ES"/>
        </w:rPr>
      </w:pPr>
      <w:r w:rsidRPr="00246128">
        <w:rPr>
          <w:b/>
          <w:bCs/>
          <w:lang w:val="es-ES"/>
        </w:rPr>
        <w:t>Crear:</w:t>
      </w:r>
      <w:r w:rsidRPr="00246128">
        <w:rPr>
          <w:lang w:val="es-ES"/>
        </w:rPr>
        <w:t xml:space="preserve"> Diseña un experimento sencillo para demostrar la Ley de Charles en el laboratorio, utilizando materiales comunes. Describe los pasos, los materiales necesarios y cómo registrarías y analizarías los datos. </w:t>
      </w:r>
      <w:r w:rsidRPr="00246128">
        <w:rPr>
          <w:b/>
          <w:bCs/>
          <w:lang w:val="es-ES"/>
        </w:rPr>
        <w:t>Herramienta digital:</w:t>
      </w:r>
      <w:r w:rsidRPr="00246128">
        <w:rPr>
          <w:lang w:val="es-ES"/>
        </w:rPr>
        <w:t xml:space="preserve"> Crea un mapa conceptual o mental utilizando una herramienta digital (como </w:t>
      </w:r>
      <w:proofErr w:type="spellStart"/>
      <w:r w:rsidRPr="00246128">
        <w:rPr>
          <w:lang w:val="es-ES"/>
        </w:rPr>
        <w:t>CmapTools</w:t>
      </w:r>
      <w:proofErr w:type="spellEnd"/>
      <w:r w:rsidRPr="00246128">
        <w:rPr>
          <w:lang w:val="es-ES"/>
        </w:rPr>
        <w:t xml:space="preserve"> o </w:t>
      </w:r>
      <w:proofErr w:type="spellStart"/>
      <w:r w:rsidRPr="00246128">
        <w:rPr>
          <w:lang w:val="es-ES"/>
        </w:rPr>
        <w:t>MindMeister</w:t>
      </w:r>
      <w:proofErr w:type="spellEnd"/>
      <w:r w:rsidRPr="00246128">
        <w:rPr>
          <w:lang w:val="es-ES"/>
        </w:rPr>
        <w:t>) para organizar los pasos del experimento, los materiales y las variables involucradas.</w:t>
      </w:r>
    </w:p>
    <w:p w:rsidR="00482F87" w:rsidRPr="00246128" w:rsidRDefault="000A4912">
      <w:pPr>
        <w:pStyle w:val="Ttulo1"/>
        <w:rPr>
          <w:lang w:val="es-ES"/>
        </w:rPr>
      </w:pPr>
      <w:bookmarkStart w:id="3" w:name="solucionario-de-las-actividades"/>
      <w:bookmarkEnd w:id="0"/>
      <w:bookmarkEnd w:id="2"/>
      <w:r w:rsidRPr="00246128">
        <w:rPr>
          <w:lang w:val="es-ES"/>
        </w:rPr>
        <w:lastRenderedPageBreak/>
        <w:t>Solucionario de las Actividades</w:t>
      </w:r>
    </w:p>
    <w:p w:rsidR="00482F87" w:rsidRPr="00246128" w:rsidRDefault="000A4912">
      <w:pPr>
        <w:pStyle w:val="Ttulo2"/>
        <w:rPr>
          <w:lang w:val="es-ES"/>
        </w:rPr>
      </w:pPr>
      <w:bookmarkStart w:id="4" w:name="solucionario-de-actividades-de-tipo-test"/>
      <w:r w:rsidRPr="00246128">
        <w:rPr>
          <w:lang w:val="es-ES"/>
        </w:rPr>
        <w:t>Solucionario de actividades de tipo test</w:t>
      </w:r>
    </w:p>
    <w:p w:rsidR="00482F87" w:rsidRPr="00246128" w:rsidRDefault="000A4912">
      <w:pPr>
        <w:numPr>
          <w:ilvl w:val="0"/>
          <w:numId w:val="9"/>
        </w:numPr>
        <w:rPr>
          <w:lang w:val="es-ES"/>
        </w:rPr>
      </w:pPr>
      <w:r w:rsidRPr="00246128">
        <w:rPr>
          <w:b/>
          <w:bCs/>
          <w:lang w:val="es-ES"/>
        </w:rPr>
        <w:t>Recordar:</w:t>
      </w:r>
      <w:r w:rsidRPr="00246128">
        <w:rPr>
          <w:lang w:val="es-ES"/>
        </w:rPr>
        <w:t xml:space="preserve"> ¿Cuál de las siguientes afirmaciones describe correctamente la Ley de </w:t>
      </w:r>
      <w:proofErr w:type="spellStart"/>
      <w:r w:rsidRPr="00246128">
        <w:rPr>
          <w:lang w:val="es-ES"/>
        </w:rPr>
        <w:t>Boyle-Mariotte</w:t>
      </w:r>
      <w:proofErr w:type="spellEnd"/>
      <w:r w:rsidRPr="00246128">
        <w:rPr>
          <w:lang w:val="es-ES"/>
        </w:rPr>
        <w:t>?</w:t>
      </w:r>
    </w:p>
    <w:p w:rsidR="00482F87" w:rsidRPr="00246128" w:rsidRDefault="000A4912">
      <w:pPr>
        <w:numPr>
          <w:ilvl w:val="1"/>
          <w:numId w:val="10"/>
        </w:numPr>
        <w:rPr>
          <w:lang w:val="es-ES"/>
        </w:rPr>
      </w:pPr>
      <w:r w:rsidRPr="00246128">
        <w:rPr>
          <w:lang w:val="es-ES"/>
        </w:rPr>
        <w:t>La presión de un gas es directamente proporcional a su temperatura a volumen constante.</w:t>
      </w:r>
    </w:p>
    <w:p w:rsidR="00482F87" w:rsidRPr="00246128" w:rsidRDefault="000A4912">
      <w:pPr>
        <w:numPr>
          <w:ilvl w:val="1"/>
          <w:numId w:val="10"/>
        </w:numPr>
        <w:rPr>
          <w:lang w:val="es-ES"/>
        </w:rPr>
      </w:pPr>
      <w:r w:rsidRPr="00246128">
        <w:rPr>
          <w:lang w:val="es-ES"/>
        </w:rPr>
        <w:t>El volumen de un gas es directamente proporcional a su temperatura a presión constante.</w:t>
      </w:r>
    </w:p>
    <w:p w:rsidR="00482F87" w:rsidRPr="00246128" w:rsidRDefault="000A4912">
      <w:pPr>
        <w:numPr>
          <w:ilvl w:val="1"/>
          <w:numId w:val="10"/>
        </w:numPr>
        <w:rPr>
          <w:lang w:val="es-ES"/>
        </w:rPr>
      </w:pPr>
      <w:r w:rsidRPr="00246128">
        <w:rPr>
          <w:b/>
          <w:bCs/>
          <w:lang w:val="es-ES"/>
        </w:rPr>
        <w:t>La presión de un gas es inversamente proporcional a su volumen a temperatura constante.</w:t>
      </w:r>
    </w:p>
    <w:p w:rsidR="00482F87" w:rsidRPr="00246128" w:rsidRDefault="000A4912">
      <w:pPr>
        <w:numPr>
          <w:ilvl w:val="0"/>
          <w:numId w:val="3"/>
        </w:numPr>
        <w:rPr>
          <w:lang w:val="es-ES"/>
        </w:rPr>
      </w:pPr>
      <w:r w:rsidRPr="00246128">
        <w:rPr>
          <w:b/>
          <w:bCs/>
          <w:lang w:val="es-ES"/>
        </w:rPr>
        <w:t>Justificación:</w:t>
      </w:r>
      <w:r w:rsidRPr="00246128">
        <w:rPr>
          <w:lang w:val="es-ES"/>
        </w:rPr>
        <w:t xml:space="preserve"> La Ley de </w:t>
      </w:r>
      <w:proofErr w:type="spellStart"/>
      <w:r w:rsidRPr="00246128">
        <w:rPr>
          <w:lang w:val="es-ES"/>
        </w:rPr>
        <w:t>Boyle-Mariotte</w:t>
      </w:r>
      <w:proofErr w:type="spellEnd"/>
      <w:r w:rsidRPr="00246128">
        <w:rPr>
          <w:lang w:val="es-ES"/>
        </w:rPr>
        <w:t xml:space="preserve"> establece que, a temperatura constante, el producto de la presión y el volumen de una cantidad fija de gas es constante (</w:t>
      </w:r>
      <m:oMath>
        <m:r>
          <w:rPr>
            <w:rFonts w:ascii="Cambria Math" w:hAnsi="Cambria Math"/>
            <w:lang w:val="es-ES"/>
          </w:rPr>
          <m:t>p</m:t>
        </m:r>
        <m:r>
          <m:rPr>
            <m:sty m:val="p"/>
          </m:rPr>
          <w:rPr>
            <w:rFonts w:ascii="Cambria Math" w:hAnsi="Cambria Math"/>
            <w:lang w:val="es-ES"/>
          </w:rPr>
          <m:t>⋅</m:t>
        </m:r>
        <m:r>
          <w:rPr>
            <w:rFonts w:ascii="Cambria Math" w:hAnsi="Cambria Math"/>
            <w:lang w:val="es-ES"/>
          </w:rPr>
          <m:t>V</m:t>
        </m:r>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constante</m:t>
        </m:r>
      </m:oMath>
      <w:r w:rsidRPr="00246128">
        <w:rPr>
          <w:lang w:val="es-ES"/>
        </w:rPr>
        <w:t xml:space="preserve">). Esto significa </w:t>
      </w:r>
      <w:r w:rsidR="00246128" w:rsidRPr="00246128">
        <w:rPr>
          <w:lang w:val="es-ES"/>
        </w:rPr>
        <w:t>que,</w:t>
      </w:r>
      <w:r w:rsidRPr="00246128">
        <w:rPr>
          <w:lang w:val="es-ES"/>
        </w:rPr>
        <w:t xml:space="preserve"> si una aumenta, la otra disminuye.</w:t>
      </w:r>
    </w:p>
    <w:p w:rsidR="00482F87" w:rsidRPr="00246128" w:rsidRDefault="000A4912">
      <w:pPr>
        <w:numPr>
          <w:ilvl w:val="0"/>
          <w:numId w:val="9"/>
        </w:numPr>
        <w:rPr>
          <w:lang w:val="es-ES"/>
        </w:rPr>
      </w:pPr>
      <w:r w:rsidRPr="00246128">
        <w:rPr>
          <w:b/>
          <w:bCs/>
          <w:lang w:val="es-ES"/>
        </w:rPr>
        <w:t>Comprender:</w:t>
      </w:r>
      <w:r w:rsidRPr="00246128">
        <w:rPr>
          <w:lang w:val="es-ES"/>
        </w:rPr>
        <w:t xml:space="preserve"> Si aumentamos la temperatura de un gas en un recipiente de volumen constante, ¿qué sucede con la presión y por qué, según la teoría cinético-corpuscular?</w:t>
      </w:r>
    </w:p>
    <w:p w:rsidR="00482F87" w:rsidRPr="00246128" w:rsidRDefault="000A4912">
      <w:pPr>
        <w:numPr>
          <w:ilvl w:val="1"/>
          <w:numId w:val="11"/>
        </w:numPr>
        <w:rPr>
          <w:lang w:val="es-ES"/>
        </w:rPr>
      </w:pPr>
      <w:r w:rsidRPr="00246128">
        <w:rPr>
          <w:lang w:val="es-ES"/>
        </w:rPr>
        <w:t>La presión disminuye porque las partículas se mueven más lentamente y colisionan menos.</w:t>
      </w:r>
    </w:p>
    <w:p w:rsidR="00482F87" w:rsidRPr="00246128" w:rsidRDefault="000A4912">
      <w:pPr>
        <w:numPr>
          <w:ilvl w:val="1"/>
          <w:numId w:val="11"/>
        </w:numPr>
        <w:rPr>
          <w:lang w:val="es-ES"/>
        </w:rPr>
      </w:pPr>
      <w:r w:rsidRPr="00246128">
        <w:rPr>
          <w:b/>
          <w:bCs/>
          <w:lang w:val="es-ES"/>
        </w:rPr>
        <w:t>La presión aumenta porque las partículas se mueven más rápidamente y colisionan con mayor frecuencia y fuerza contra las paredes del recipiente.</w:t>
      </w:r>
    </w:p>
    <w:p w:rsidR="00482F87" w:rsidRPr="00246128" w:rsidRDefault="000A4912">
      <w:pPr>
        <w:numPr>
          <w:ilvl w:val="1"/>
          <w:numId w:val="11"/>
        </w:numPr>
        <w:rPr>
          <w:lang w:val="es-ES"/>
        </w:rPr>
      </w:pPr>
      <w:r w:rsidRPr="00246128">
        <w:rPr>
          <w:lang w:val="es-ES"/>
        </w:rPr>
        <w:t>La presión se mantiene constante porque el volumen no cambia.</w:t>
      </w:r>
    </w:p>
    <w:p w:rsidR="00482F87" w:rsidRPr="00246128" w:rsidRDefault="000A4912">
      <w:pPr>
        <w:numPr>
          <w:ilvl w:val="0"/>
          <w:numId w:val="3"/>
        </w:numPr>
        <w:rPr>
          <w:lang w:val="es-ES"/>
        </w:rPr>
      </w:pPr>
      <w:r w:rsidRPr="00246128">
        <w:rPr>
          <w:b/>
          <w:bCs/>
          <w:lang w:val="es-ES"/>
        </w:rPr>
        <w:t>Justificación:</w:t>
      </w:r>
      <w:r w:rsidRPr="00246128">
        <w:rPr>
          <w:lang w:val="es-ES"/>
        </w:rPr>
        <w:t xml:space="preserve"> Según la teoría cinético-corpuscular, la temperatura de un gas es una medida de la energía cinética promedio de sus partículas. Al aumentar la temperatura, las partículas se mueven más rápido, lo que resulta en colisiones más frecuentes y energéticas con las paredes del recipiente, aumentando así la presión.</w:t>
      </w:r>
    </w:p>
    <w:p w:rsidR="00482F87" w:rsidRPr="00246128" w:rsidRDefault="000A4912">
      <w:pPr>
        <w:numPr>
          <w:ilvl w:val="0"/>
          <w:numId w:val="9"/>
        </w:numPr>
        <w:rPr>
          <w:lang w:val="es-ES"/>
        </w:rPr>
      </w:pPr>
      <w:r w:rsidRPr="00246128">
        <w:rPr>
          <w:b/>
          <w:bCs/>
          <w:lang w:val="es-ES"/>
        </w:rPr>
        <w:t>Aplicar:</w:t>
      </w:r>
      <w:r w:rsidRPr="00246128">
        <w:rPr>
          <w:lang w:val="es-ES"/>
        </w:rPr>
        <w:t xml:space="preserve"> Una disolución de sal en agua tiene una concentración del 15% en masa. Si tenemos 300 g de esta disolución, ¿cuántos gramos de sal hay presentes?</w:t>
      </w:r>
    </w:p>
    <w:p w:rsidR="00482F87" w:rsidRPr="00246128" w:rsidRDefault="000A4912">
      <w:pPr>
        <w:numPr>
          <w:ilvl w:val="1"/>
          <w:numId w:val="12"/>
        </w:numPr>
        <w:rPr>
          <w:lang w:val="es-ES"/>
        </w:rPr>
      </w:pPr>
      <w:r w:rsidRPr="00246128">
        <w:rPr>
          <w:lang w:val="es-ES"/>
        </w:rPr>
        <w:t>15 g</w:t>
      </w:r>
    </w:p>
    <w:p w:rsidR="00482F87" w:rsidRPr="00246128" w:rsidRDefault="000A4912">
      <w:pPr>
        <w:numPr>
          <w:ilvl w:val="1"/>
          <w:numId w:val="12"/>
        </w:numPr>
        <w:rPr>
          <w:lang w:val="es-ES"/>
        </w:rPr>
      </w:pPr>
      <w:r w:rsidRPr="00246128">
        <w:rPr>
          <w:lang w:val="es-ES"/>
        </w:rPr>
        <w:lastRenderedPageBreak/>
        <w:t>30 g</w:t>
      </w:r>
    </w:p>
    <w:p w:rsidR="00482F87" w:rsidRPr="00246128" w:rsidRDefault="000A4912">
      <w:pPr>
        <w:numPr>
          <w:ilvl w:val="1"/>
          <w:numId w:val="12"/>
        </w:numPr>
        <w:rPr>
          <w:lang w:val="es-ES"/>
        </w:rPr>
      </w:pPr>
      <w:r w:rsidRPr="00246128">
        <w:rPr>
          <w:b/>
          <w:bCs/>
          <w:lang w:val="es-ES"/>
        </w:rPr>
        <w:t>45 g</w:t>
      </w:r>
    </w:p>
    <w:p w:rsidR="00482F87" w:rsidRPr="00246128" w:rsidRDefault="000A4912">
      <w:pPr>
        <w:numPr>
          <w:ilvl w:val="0"/>
          <w:numId w:val="3"/>
        </w:numPr>
        <w:rPr>
          <w:lang w:val="es-ES"/>
        </w:rPr>
      </w:pPr>
      <w:r w:rsidRPr="00246128">
        <w:rPr>
          <w:b/>
          <w:bCs/>
          <w:lang w:val="es-ES"/>
        </w:rPr>
        <w:t>Cálculo:</w:t>
      </w:r>
      <w:r w:rsidRPr="00246128">
        <w:rPr>
          <w:lang w:val="es-ES"/>
        </w:rPr>
        <w:t xml:space="preserve"> La fórmula para el porcentaje en masa es:</w:t>
      </w:r>
    </w:p>
    <w:p w:rsidR="00482F87" w:rsidRPr="00246128" w:rsidRDefault="000A4912">
      <w:pPr>
        <w:rPr>
          <w:lang w:val="es-ES"/>
        </w:rPr>
      </w:pPr>
      <m:oMathPara>
        <m:oMathParaPr>
          <m:jc m:val="center"/>
        </m:oMathParaPr>
        <m:oMath>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masa=</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m</m:t>
                  </m:r>
                </m:e>
                <m:sub>
                  <m:r>
                    <w:rPr>
                      <w:rFonts w:ascii="Cambria Math" w:hAnsi="Cambria Math"/>
                      <w:lang w:val="es-ES"/>
                    </w:rPr>
                    <m:t> </m:t>
                  </m:r>
                  <m:r>
                    <m:rPr>
                      <m:sty m:val="p"/>
                    </m:rPr>
                    <w:rPr>
                      <w:rFonts w:ascii="Cambria Math" w:hAnsi="Cambria Math"/>
                      <w:lang w:val="es-ES"/>
                    </w:rPr>
                    <m:t>soluto</m:t>
                  </m:r>
                </m:sub>
              </m:sSub>
            </m:num>
            <m:den>
              <m:sSub>
                <m:sSubPr>
                  <m:ctrlPr>
                    <w:rPr>
                      <w:rFonts w:ascii="Cambria Math" w:hAnsi="Cambria Math"/>
                      <w:lang w:val="es-ES"/>
                    </w:rPr>
                  </m:ctrlPr>
                </m:sSubPr>
                <m:e>
                  <m:r>
                    <w:rPr>
                      <w:rFonts w:ascii="Cambria Math" w:hAnsi="Cambria Math"/>
                      <w:lang w:val="es-ES"/>
                    </w:rPr>
                    <m:t>m</m:t>
                  </m:r>
                </m:e>
                <m:sub>
                  <m:r>
                    <m:rPr>
                      <m:nor/>
                    </m:rPr>
                    <w:rPr>
                      <w:lang w:val="es-ES"/>
                    </w:rPr>
                    <m:t>disolución</m:t>
                  </m:r>
                </m:sub>
              </m:sSub>
            </m:den>
          </m:f>
          <m:r>
            <m:rPr>
              <m:sty m:val="p"/>
            </m:rPr>
            <w:rPr>
              <w:rFonts w:ascii="Cambria Math" w:hAnsi="Cambria Math"/>
              <w:lang w:val="es-ES"/>
            </w:rPr>
            <m:t>⋅</m:t>
          </m:r>
          <m:r>
            <w:rPr>
              <w:rFonts w:ascii="Cambria Math" w:hAnsi="Cambria Math"/>
              <w:lang w:val="es-ES"/>
            </w:rPr>
            <m:t>100</m:t>
          </m:r>
        </m:oMath>
      </m:oMathPara>
    </w:p>
    <w:p w:rsidR="00482F87" w:rsidRPr="00246128" w:rsidRDefault="000A4912">
      <w:pPr>
        <w:numPr>
          <w:ilvl w:val="0"/>
          <w:numId w:val="3"/>
        </w:numPr>
        <w:rPr>
          <w:lang w:val="es-ES"/>
        </w:rPr>
      </w:pPr>
      <w:r w:rsidRPr="00246128">
        <w:rPr>
          <w:lang w:val="es-ES"/>
        </w:rPr>
        <w:t>Despejando la masa de soluto:</w:t>
      </w:r>
    </w:p>
    <w:p w:rsidR="00482F87" w:rsidRPr="00246128" w:rsidRDefault="00DF0EB5">
      <w:pPr>
        <w:rPr>
          <w:lang w:val="es-ES"/>
        </w:rPr>
      </w:pPr>
      <m:oMathPara>
        <m:oMathParaPr>
          <m:jc m:val="center"/>
        </m:oMathParaPr>
        <m:oMath>
          <m:sSub>
            <m:sSubPr>
              <m:ctrlPr>
                <w:rPr>
                  <w:rFonts w:ascii="Cambria Math" w:hAnsi="Cambria Math"/>
                  <w:lang w:val="es-ES"/>
                </w:rPr>
              </m:ctrlPr>
            </m:sSubPr>
            <m:e>
              <m:r>
                <w:rPr>
                  <w:rFonts w:ascii="Cambria Math" w:hAnsi="Cambria Math"/>
                  <w:lang w:val="es-ES"/>
                </w:rPr>
                <m:t>m</m:t>
              </m:r>
            </m:e>
            <m:sub>
              <m:r>
                <w:rPr>
                  <w:rFonts w:ascii="Cambria Math" w:hAnsi="Cambria Math"/>
                  <w:lang w:val="es-ES"/>
                </w:rPr>
                <m:t> </m:t>
              </m:r>
              <m:r>
                <m:rPr>
                  <m:sty m:val="p"/>
                </m:rPr>
                <w:rPr>
                  <w:rFonts w:ascii="Cambria Math" w:hAnsi="Cambria Math"/>
                  <w:lang w:val="es-ES"/>
                </w:rPr>
                <m:t>soluto</m:t>
              </m:r>
            </m:sub>
          </m:sSub>
          <m:r>
            <m:rPr>
              <m:sty m:val="p"/>
            </m:rPr>
            <w:rPr>
              <w:rFonts w:ascii="Cambria Math" w:hAnsi="Cambria Math"/>
              <w:lang w:val="es-ES"/>
            </w:rPr>
            <m:t>=</m:t>
          </m:r>
          <m:f>
            <m:fPr>
              <m:ctrlPr>
                <w:rPr>
                  <w:rFonts w:ascii="Cambria Math" w:hAnsi="Cambria Math"/>
                  <w:lang w:val="es-ES"/>
                </w:rPr>
              </m:ctrlPr>
            </m:fPr>
            <m:num>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masa⋅</m:t>
              </m:r>
              <m:sSub>
                <m:sSubPr>
                  <m:ctrlPr>
                    <w:rPr>
                      <w:rFonts w:ascii="Cambria Math" w:hAnsi="Cambria Math"/>
                      <w:lang w:val="es-ES"/>
                    </w:rPr>
                  </m:ctrlPr>
                </m:sSubPr>
                <m:e>
                  <m:r>
                    <w:rPr>
                      <w:rFonts w:ascii="Cambria Math" w:hAnsi="Cambria Math"/>
                      <w:lang w:val="es-ES"/>
                    </w:rPr>
                    <m:t>m</m:t>
                  </m:r>
                </m:e>
                <m:sub>
                  <m:r>
                    <m:rPr>
                      <m:nor/>
                    </m:rPr>
                    <w:rPr>
                      <w:lang w:val="es-ES"/>
                    </w:rPr>
                    <m:t>disolución</m:t>
                  </m:r>
                </m:sub>
              </m:sSub>
            </m:num>
            <m:den>
              <m:r>
                <w:rPr>
                  <w:rFonts w:ascii="Cambria Math" w:hAnsi="Cambria Math"/>
                  <w:lang w:val="es-ES"/>
                </w:rPr>
                <m:t>100</m:t>
              </m:r>
            </m:den>
          </m:f>
        </m:oMath>
      </m:oMathPara>
    </w:p>
    <w:p w:rsidR="00482F87" w:rsidRPr="00246128" w:rsidRDefault="000A4912">
      <w:pPr>
        <w:numPr>
          <w:ilvl w:val="0"/>
          <w:numId w:val="3"/>
        </w:numPr>
        <w:rPr>
          <w:lang w:val="es-ES"/>
        </w:rPr>
      </w:pPr>
      <w:r w:rsidRPr="00246128">
        <w:rPr>
          <w:lang w:val="es-ES"/>
        </w:rPr>
        <w:t>Sustituyendo los valores:</w:t>
      </w:r>
    </w:p>
    <w:p w:rsidR="00482F87" w:rsidRPr="00246128" w:rsidRDefault="00DF0EB5">
      <w:pPr>
        <w:rPr>
          <w:lang w:val="es-ES"/>
        </w:rPr>
      </w:pPr>
      <m:oMathPara>
        <m:oMathParaPr>
          <m:jc m:val="center"/>
        </m:oMathParaPr>
        <m:oMath>
          <m:sSub>
            <m:sSubPr>
              <m:ctrlPr>
                <w:rPr>
                  <w:rFonts w:ascii="Cambria Math" w:hAnsi="Cambria Math"/>
                  <w:lang w:val="es-ES"/>
                </w:rPr>
              </m:ctrlPr>
            </m:sSubPr>
            <m:e>
              <m:r>
                <w:rPr>
                  <w:rFonts w:ascii="Cambria Math" w:hAnsi="Cambria Math"/>
                  <w:lang w:val="es-ES"/>
                </w:rPr>
                <m:t>m</m:t>
              </m:r>
            </m:e>
            <m:sub>
              <m:r>
                <w:rPr>
                  <w:rFonts w:ascii="Cambria Math" w:hAnsi="Cambria Math"/>
                  <w:lang w:val="es-ES"/>
                </w:rPr>
                <m:t> </m:t>
              </m:r>
              <m:r>
                <m:rPr>
                  <m:sty m:val="p"/>
                </m:rPr>
                <w:rPr>
                  <w:rFonts w:ascii="Cambria Math" w:hAnsi="Cambria Math"/>
                  <w:lang w:val="es-ES"/>
                </w:rPr>
                <m:t>soluto</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15</m:t>
              </m:r>
              <m:r>
                <m:rPr>
                  <m:sty m:val="p"/>
                </m:rPr>
                <w:rPr>
                  <w:rFonts w:ascii="Cambria Math" w:hAnsi="Cambria Math"/>
                  <w:lang w:val="es-ES"/>
                </w:rPr>
                <m:t>⋅</m:t>
              </m:r>
              <m:r>
                <w:rPr>
                  <w:rFonts w:ascii="Cambria Math" w:hAnsi="Cambria Math"/>
                  <w:lang w:val="es-ES"/>
                </w:rPr>
                <m:t>300 </m:t>
              </m:r>
              <m:r>
                <m:rPr>
                  <m:sty m:val="p"/>
                </m:rPr>
                <w:rPr>
                  <w:rFonts w:ascii="Cambria Math" w:hAnsi="Cambria Math"/>
                  <w:lang w:val="es-ES"/>
                </w:rPr>
                <m:t>g</m:t>
              </m:r>
            </m:num>
            <m:den>
              <m:r>
                <w:rPr>
                  <w:rFonts w:ascii="Cambria Math" w:hAnsi="Cambria Math"/>
                  <w:lang w:val="es-ES"/>
                </w:rPr>
                <m:t>100</m:t>
              </m:r>
            </m:den>
          </m:f>
          <m:r>
            <m:rPr>
              <m:sty m:val="p"/>
            </m:rPr>
            <w:rPr>
              <w:rFonts w:ascii="Cambria Math" w:hAnsi="Cambria Math"/>
              <w:lang w:val="es-ES"/>
            </w:rPr>
            <m:t>=</m:t>
          </m:r>
          <m:r>
            <w:rPr>
              <w:rFonts w:ascii="Cambria Math" w:hAnsi="Cambria Math"/>
              <w:lang w:val="es-ES"/>
            </w:rPr>
            <m:t>45</m:t>
          </m:r>
          <m:r>
            <m:rPr>
              <m:nor/>
            </m:rPr>
            <w:rPr>
              <w:lang w:val="es-ES"/>
            </w:rPr>
            <m:t xml:space="preserve"> g</m:t>
          </m:r>
        </m:oMath>
      </m:oMathPara>
    </w:p>
    <w:p w:rsidR="00482F87" w:rsidRPr="00246128" w:rsidRDefault="000A4912">
      <w:pPr>
        <w:pStyle w:val="Ttulo2"/>
        <w:rPr>
          <w:lang w:val="es-ES"/>
        </w:rPr>
      </w:pPr>
      <w:bookmarkStart w:id="5" w:name="X92ca9e85a4a0dbf30cfacba10378793df46a287"/>
      <w:bookmarkEnd w:id="4"/>
      <w:r w:rsidRPr="00246128">
        <w:rPr>
          <w:lang w:val="es-ES"/>
        </w:rPr>
        <w:t>Solucionario de actividades de desarrollo</w:t>
      </w:r>
    </w:p>
    <w:p w:rsidR="00482F87" w:rsidRPr="00246128" w:rsidRDefault="000A4912">
      <w:pPr>
        <w:numPr>
          <w:ilvl w:val="0"/>
          <w:numId w:val="13"/>
        </w:numPr>
        <w:rPr>
          <w:lang w:val="es-ES"/>
        </w:rPr>
      </w:pPr>
      <w:r w:rsidRPr="00246128">
        <w:rPr>
          <w:b/>
          <w:bCs/>
          <w:lang w:val="es-ES"/>
        </w:rPr>
        <w:t>Recordar:</w:t>
      </w:r>
      <w:r w:rsidRPr="00246128">
        <w:rPr>
          <w:lang w:val="es-ES"/>
        </w:rPr>
        <w:t xml:space="preserve"> Enumera las tres variables macroscópicas principales que se utilizan para describir el comportamiento de un gas y sus unidades en el Sistema Internacional (SI). </w:t>
      </w:r>
      <w:r w:rsidRPr="00246128">
        <w:rPr>
          <w:b/>
          <w:bCs/>
          <w:lang w:val="es-ES"/>
        </w:rPr>
        <w:t>Solución:</w:t>
      </w:r>
      <w:r w:rsidRPr="00246128">
        <w:rPr>
          <w:lang w:val="es-ES"/>
        </w:rPr>
        <w:t xml:space="preserve"> Las tres variables macroscópicas principales son:</w:t>
      </w:r>
    </w:p>
    <w:p w:rsidR="00482F87" w:rsidRPr="00246128" w:rsidRDefault="000A4912">
      <w:pPr>
        <w:numPr>
          <w:ilvl w:val="1"/>
          <w:numId w:val="14"/>
        </w:numPr>
        <w:rPr>
          <w:lang w:val="es-ES"/>
        </w:rPr>
      </w:pPr>
      <w:r w:rsidRPr="00246128">
        <w:rPr>
          <w:b/>
          <w:bCs/>
          <w:lang w:val="es-ES"/>
        </w:rPr>
        <w:t>Presión (</w:t>
      </w:r>
      <m:oMath>
        <m:r>
          <w:rPr>
            <w:rFonts w:ascii="Cambria Math" w:hAnsi="Cambria Math"/>
            <w:lang w:val="es-ES"/>
          </w:rPr>
          <m:t>p</m:t>
        </m:r>
      </m:oMath>
      <w:r w:rsidRPr="00246128">
        <w:rPr>
          <w:b/>
          <w:bCs/>
          <w:lang w:val="es-ES"/>
        </w:rPr>
        <w:t>):</w:t>
      </w:r>
      <w:r w:rsidRPr="00246128">
        <w:rPr>
          <w:lang w:val="es-ES"/>
        </w:rPr>
        <w:t xml:space="preserve"> Su unidad en el SI es el </w:t>
      </w:r>
      <w:r w:rsidR="007929B4" w:rsidRPr="00246128">
        <w:rPr>
          <w:lang w:val="es-ES"/>
        </w:rPr>
        <w:t>p</w:t>
      </w:r>
      <w:r w:rsidRPr="00246128">
        <w:rPr>
          <w:lang w:val="es-ES"/>
        </w:rPr>
        <w:t>ascal (</w:t>
      </w:r>
      <w:proofErr w:type="spellStart"/>
      <w:r w:rsidRPr="00246128">
        <w:rPr>
          <w:lang w:val="es-ES"/>
        </w:rPr>
        <w:t>Pa</w:t>
      </w:r>
      <w:proofErr w:type="spellEnd"/>
      <w:r w:rsidRPr="00246128">
        <w:rPr>
          <w:lang w:val="es-ES"/>
        </w:rPr>
        <w:t>).</w:t>
      </w:r>
    </w:p>
    <w:p w:rsidR="00482F87" w:rsidRPr="00246128" w:rsidRDefault="000A4912">
      <w:pPr>
        <w:numPr>
          <w:ilvl w:val="1"/>
          <w:numId w:val="14"/>
        </w:numPr>
        <w:rPr>
          <w:lang w:val="es-ES"/>
        </w:rPr>
      </w:pPr>
      <w:r w:rsidRPr="00246128">
        <w:rPr>
          <w:b/>
          <w:bCs/>
          <w:lang w:val="es-ES"/>
        </w:rPr>
        <w:t>Volumen (</w:t>
      </w:r>
      <m:oMath>
        <m:r>
          <w:rPr>
            <w:rFonts w:ascii="Cambria Math" w:hAnsi="Cambria Math"/>
            <w:lang w:val="es-ES"/>
          </w:rPr>
          <m:t>V</m:t>
        </m:r>
      </m:oMath>
      <w:r w:rsidRPr="00246128">
        <w:rPr>
          <w:b/>
          <w:bCs/>
          <w:lang w:val="es-ES"/>
        </w:rPr>
        <w:t>):</w:t>
      </w:r>
      <w:r w:rsidRPr="00246128">
        <w:rPr>
          <w:lang w:val="es-ES"/>
        </w:rPr>
        <w:t xml:space="preserve"> Su unidad en el SI es el metro cúbico (m</w:t>
      </w:r>
      <w:r w:rsidRPr="00246128">
        <w:rPr>
          <w:vertAlign w:val="superscript"/>
          <w:lang w:val="es-ES"/>
        </w:rPr>
        <w:t>3</w:t>
      </w:r>
      <w:r w:rsidRPr="00246128">
        <w:rPr>
          <w:lang w:val="es-ES"/>
        </w:rPr>
        <w:t>).</w:t>
      </w:r>
    </w:p>
    <w:p w:rsidR="00482F87" w:rsidRPr="00246128" w:rsidRDefault="000A4912">
      <w:pPr>
        <w:numPr>
          <w:ilvl w:val="1"/>
          <w:numId w:val="14"/>
        </w:numPr>
        <w:rPr>
          <w:lang w:val="es-ES"/>
        </w:rPr>
      </w:pPr>
      <w:r w:rsidRPr="00246128">
        <w:rPr>
          <w:b/>
          <w:bCs/>
          <w:lang w:val="es-ES"/>
        </w:rPr>
        <w:t>Temperatura (</w:t>
      </w:r>
      <m:oMath>
        <m:r>
          <w:rPr>
            <w:rFonts w:ascii="Cambria Math" w:hAnsi="Cambria Math"/>
            <w:lang w:val="es-ES"/>
          </w:rPr>
          <m:t>T</m:t>
        </m:r>
      </m:oMath>
      <w:r w:rsidRPr="00246128">
        <w:rPr>
          <w:b/>
          <w:bCs/>
          <w:lang w:val="es-ES"/>
        </w:rPr>
        <w:t>):</w:t>
      </w:r>
      <w:r w:rsidRPr="00246128">
        <w:rPr>
          <w:lang w:val="es-ES"/>
        </w:rPr>
        <w:t xml:space="preserve"> Su unidad en el SI es el </w:t>
      </w:r>
      <w:r w:rsidR="007929B4" w:rsidRPr="00246128">
        <w:rPr>
          <w:lang w:val="es-ES"/>
        </w:rPr>
        <w:t>k</w:t>
      </w:r>
      <w:r w:rsidRPr="00246128">
        <w:rPr>
          <w:lang w:val="es-ES"/>
        </w:rPr>
        <w:t>elvin (K).</w:t>
      </w:r>
    </w:p>
    <w:p w:rsidR="00482F87" w:rsidRPr="00246128" w:rsidRDefault="000A4912">
      <w:pPr>
        <w:numPr>
          <w:ilvl w:val="0"/>
          <w:numId w:val="13"/>
        </w:numPr>
        <w:rPr>
          <w:lang w:val="es-ES"/>
        </w:rPr>
      </w:pPr>
      <w:r w:rsidRPr="00246128">
        <w:rPr>
          <w:b/>
          <w:bCs/>
          <w:lang w:val="es-ES"/>
        </w:rPr>
        <w:t>Comprender:</w:t>
      </w:r>
      <w:r w:rsidRPr="00246128">
        <w:rPr>
          <w:lang w:val="es-ES"/>
        </w:rPr>
        <w:t xml:space="preserve"> Explica con tus propias palabras la diferencia entre una disolución diluida, una concentrada y una saturada, utilizando ejemplos cotidianos. </w:t>
      </w:r>
      <w:r w:rsidRPr="00246128">
        <w:rPr>
          <w:b/>
          <w:bCs/>
          <w:lang w:val="es-ES"/>
        </w:rPr>
        <w:t>Solución:</w:t>
      </w:r>
    </w:p>
    <w:p w:rsidR="00482F87" w:rsidRPr="00246128" w:rsidRDefault="000A4912">
      <w:pPr>
        <w:numPr>
          <w:ilvl w:val="1"/>
          <w:numId w:val="15"/>
        </w:numPr>
        <w:rPr>
          <w:lang w:val="es-ES"/>
        </w:rPr>
      </w:pPr>
      <w:r w:rsidRPr="00246128">
        <w:rPr>
          <w:lang w:val="es-ES"/>
        </w:rPr>
        <w:t xml:space="preserve">Una </w:t>
      </w:r>
      <w:r w:rsidRPr="00246128">
        <w:rPr>
          <w:b/>
          <w:bCs/>
          <w:lang w:val="es-ES"/>
        </w:rPr>
        <w:t>disolución diluida</w:t>
      </w:r>
      <w:r w:rsidRPr="00246128">
        <w:rPr>
          <w:lang w:val="es-ES"/>
        </w:rPr>
        <w:t xml:space="preserve"> es aquella en la que hay muy poca cantidad de soluto disuelto en comparación con la cantidad máxima que podría disolverse. Por ejemplo, un café muy aguado, con muy poco café y mucha agua.</w:t>
      </w:r>
    </w:p>
    <w:p w:rsidR="00482F87" w:rsidRPr="00246128" w:rsidRDefault="000A4912">
      <w:pPr>
        <w:numPr>
          <w:ilvl w:val="1"/>
          <w:numId w:val="15"/>
        </w:numPr>
        <w:rPr>
          <w:lang w:val="es-ES"/>
        </w:rPr>
      </w:pPr>
      <w:r w:rsidRPr="00246128">
        <w:rPr>
          <w:lang w:val="es-ES"/>
        </w:rPr>
        <w:t xml:space="preserve">Una </w:t>
      </w:r>
      <w:r w:rsidRPr="00246128">
        <w:rPr>
          <w:b/>
          <w:bCs/>
          <w:lang w:val="es-ES"/>
        </w:rPr>
        <w:t>disolución concentrada</w:t>
      </w:r>
      <w:r w:rsidRPr="00246128">
        <w:rPr>
          <w:lang w:val="es-ES"/>
        </w:rPr>
        <w:t xml:space="preserve"> contiene una cantidad considerable de soluto, pero aún no ha alcanzado el límite máximo de lo que se puede disolver. Por ejemplo, un café con una cantidad normal de café, que tiene buen sabor.</w:t>
      </w:r>
    </w:p>
    <w:p w:rsidR="00482F87" w:rsidRPr="00246128" w:rsidRDefault="000A4912">
      <w:pPr>
        <w:numPr>
          <w:ilvl w:val="1"/>
          <w:numId w:val="15"/>
        </w:numPr>
        <w:rPr>
          <w:lang w:val="es-ES"/>
        </w:rPr>
      </w:pPr>
      <w:r w:rsidRPr="00246128">
        <w:rPr>
          <w:lang w:val="es-ES"/>
        </w:rPr>
        <w:t xml:space="preserve">Una </w:t>
      </w:r>
      <w:r w:rsidRPr="00246128">
        <w:rPr>
          <w:b/>
          <w:bCs/>
          <w:lang w:val="es-ES"/>
        </w:rPr>
        <w:t>disolución saturada</w:t>
      </w:r>
      <w:r w:rsidRPr="00246128">
        <w:rPr>
          <w:lang w:val="es-ES"/>
        </w:rPr>
        <w:t xml:space="preserve"> es aquella en la que se ha disuelto la máxima cantidad posible de soluto a una temperatura dada. Si se añade más soluto, este ya no se disolverá y permanecerá en el fondo. Por ejemplo, </w:t>
      </w:r>
      <w:r w:rsidRPr="00246128">
        <w:rPr>
          <w:lang w:val="es-ES"/>
        </w:rPr>
        <w:lastRenderedPageBreak/>
        <w:t>un café al que le hemos añadido tanto azúcar que, por mucho que removemos, queda azúcar sin disolver en el fondo de la taza.</w:t>
      </w:r>
    </w:p>
    <w:p w:rsidR="00482F87" w:rsidRPr="00246128" w:rsidRDefault="000A4912">
      <w:pPr>
        <w:numPr>
          <w:ilvl w:val="0"/>
          <w:numId w:val="13"/>
        </w:numPr>
        <w:rPr>
          <w:lang w:val="es-ES"/>
        </w:rPr>
      </w:pPr>
      <w:r w:rsidRPr="00246128">
        <w:rPr>
          <w:b/>
          <w:bCs/>
          <w:lang w:val="es-ES"/>
        </w:rPr>
        <w:t>Aplicar:</w:t>
      </w:r>
      <w:r w:rsidRPr="00246128">
        <w:rPr>
          <w:lang w:val="es-ES"/>
        </w:rPr>
        <w:t xml:space="preserve"> Un globo contiene 5,0 L de aire a una presión de 1,0 atm y una temperatura de 20 °C. Si el globo se enfría hasta -10 °C a presión constante, ¿cuál será su nuevo volumen? </w:t>
      </w:r>
      <w:r w:rsidRPr="00246128">
        <w:rPr>
          <w:b/>
          <w:bCs/>
          <w:lang w:val="es-ES"/>
        </w:rPr>
        <w:t>Solución:</w:t>
      </w:r>
      <w:r w:rsidRPr="00246128">
        <w:rPr>
          <w:lang w:val="es-ES"/>
        </w:rPr>
        <w:t xml:space="preserve"> Este problema se resuelve aplicando la Ley de Charles, que relaciona el volumen y la temperatura de un gas a presión constante. Primero, convertimos las temperaturas a </w:t>
      </w:r>
      <w:r w:rsidR="00246128" w:rsidRPr="00246128">
        <w:rPr>
          <w:lang w:val="es-ES"/>
        </w:rPr>
        <w:t>k</w:t>
      </w:r>
      <w:r w:rsidRPr="00246128">
        <w:rPr>
          <w:lang w:val="es-ES"/>
        </w:rPr>
        <w:t xml:space="preserve">elvin: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20 </m:t>
        </m:r>
        <m:r>
          <m:rPr>
            <m:sty m:val="p"/>
          </m:rPr>
          <w:rPr>
            <w:rFonts w:ascii="Cambria Math" w:hAnsi="Cambria Math"/>
            <w:lang w:val="es-ES"/>
          </w:rPr>
          <m:t>°C+</m:t>
        </m:r>
        <m:r>
          <w:rPr>
            <w:rFonts w:ascii="Cambria Math" w:hAnsi="Cambria Math"/>
            <w:lang w:val="es-ES"/>
          </w:rPr>
          <m:t>273</m:t>
        </m:r>
        <m:r>
          <m:rPr>
            <m:sty m:val="p"/>
          </m:rPr>
          <w:rPr>
            <w:rFonts w:ascii="Cambria Math" w:hAnsi="Cambria Math"/>
            <w:lang w:val="es-ES"/>
          </w:rPr>
          <m:t>=</m:t>
        </m:r>
        <m:r>
          <w:rPr>
            <w:rFonts w:ascii="Cambria Math" w:hAnsi="Cambria Math"/>
            <w:lang w:val="es-ES"/>
          </w:rPr>
          <m:t>293 </m:t>
        </m:r>
        <m:r>
          <m:rPr>
            <m:sty m:val="p"/>
          </m:rPr>
          <w:rPr>
            <w:rFonts w:ascii="Cambria Math" w:hAnsi="Cambria Math"/>
            <w:lang w:val="es-ES"/>
          </w:rPr>
          <m:t>K</m:t>
        </m:r>
      </m:oMath>
      <w:r w:rsidRPr="00246128">
        <w:rPr>
          <w:lang w:val="es-ES"/>
        </w:rPr>
        <w:t xml:space="preserve">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10 </m:t>
        </m:r>
        <m:r>
          <m:rPr>
            <m:sty m:val="p"/>
          </m:rPr>
          <w:rPr>
            <w:rFonts w:ascii="Cambria Math" w:hAnsi="Cambria Math"/>
            <w:lang w:val="es-ES"/>
          </w:rPr>
          <m:t>°C+</m:t>
        </m:r>
        <m:r>
          <w:rPr>
            <w:rFonts w:ascii="Cambria Math" w:hAnsi="Cambria Math"/>
            <w:lang w:val="es-ES"/>
          </w:rPr>
          <m:t>273</m:t>
        </m:r>
        <m:r>
          <m:rPr>
            <m:sty m:val="p"/>
          </m:rPr>
          <w:rPr>
            <w:rFonts w:ascii="Cambria Math" w:hAnsi="Cambria Math"/>
            <w:lang w:val="es-ES"/>
          </w:rPr>
          <m:t>=</m:t>
        </m:r>
        <m:r>
          <w:rPr>
            <w:rFonts w:ascii="Cambria Math" w:hAnsi="Cambria Math"/>
            <w:lang w:val="es-ES"/>
          </w:rPr>
          <m:t>263 </m:t>
        </m:r>
        <m:r>
          <m:rPr>
            <m:sty m:val="p"/>
          </m:rPr>
          <w:rPr>
            <w:rFonts w:ascii="Cambria Math" w:hAnsi="Cambria Math"/>
            <w:lang w:val="es-ES"/>
          </w:rPr>
          <m:t>K</m:t>
        </m:r>
      </m:oMath>
    </w:p>
    <w:p w:rsidR="00482F87" w:rsidRPr="00246128" w:rsidRDefault="000A4912">
      <w:pPr>
        <w:numPr>
          <w:ilvl w:val="0"/>
          <w:numId w:val="3"/>
        </w:numPr>
        <w:rPr>
          <w:lang w:val="es-ES"/>
        </w:rPr>
      </w:pPr>
      <w:r w:rsidRPr="00246128">
        <w:rPr>
          <w:lang w:val="es-ES"/>
        </w:rPr>
        <w:t xml:space="preserve">Datos: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5</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L</m:t>
        </m:r>
      </m:oMath>
      <w:r w:rsidR="007929B4" w:rsidRPr="00246128">
        <w:rPr>
          <w:rFonts w:eastAsiaTheme="minorEastAsia"/>
          <w:lang w:val="es-ES"/>
        </w:rPr>
        <w:t>;</w:t>
      </w:r>
      <w:r w:rsidRPr="00246128">
        <w:rPr>
          <w:lang w:val="es-ES"/>
        </w:rPr>
        <w:t xml:space="preserve">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r>
          <m:rPr>
            <m:sty m:val="p"/>
          </m:rPr>
          <w:rPr>
            <w:rFonts w:ascii="Cambria Math" w:hAnsi="Cambria Math"/>
            <w:lang w:val="es-ES"/>
          </w:rPr>
          <m:t>=</m:t>
        </m:r>
        <m:r>
          <w:rPr>
            <w:rFonts w:ascii="Cambria Math" w:hAnsi="Cambria Math"/>
            <w:lang w:val="es-ES"/>
          </w:rPr>
          <m:t>293 </m:t>
        </m:r>
        <m:r>
          <m:rPr>
            <m:sty m:val="p"/>
          </m:rPr>
          <w:rPr>
            <w:rFonts w:ascii="Cambria Math" w:hAnsi="Cambria Math"/>
            <w:lang w:val="es-ES"/>
          </w:rPr>
          <m:t>K</m:t>
        </m:r>
      </m:oMath>
      <w:r w:rsidR="007929B4" w:rsidRPr="00246128">
        <w:rPr>
          <w:rFonts w:eastAsiaTheme="minorEastAsia"/>
          <w:lang w:val="es-ES"/>
        </w:rPr>
        <w:t>;</w:t>
      </w:r>
      <w:r w:rsidRPr="00246128">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m:t>
        </m:r>
      </m:oMath>
      <w:r w:rsidR="007929B4" w:rsidRPr="00246128">
        <w:rPr>
          <w:rFonts w:eastAsiaTheme="minorEastAsia"/>
          <w:lang w:val="es-ES"/>
        </w:rPr>
        <w:t>;</w:t>
      </w:r>
      <w:r w:rsidRPr="00246128">
        <w:rPr>
          <w:lang w:val="es-ES"/>
        </w:rPr>
        <w:t xml:space="preserve">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r>
          <m:rPr>
            <m:sty m:val="p"/>
          </m:rPr>
          <w:rPr>
            <w:rFonts w:ascii="Cambria Math" w:hAnsi="Cambria Math"/>
            <w:lang w:val="es-ES"/>
          </w:rPr>
          <m:t>=</m:t>
        </m:r>
        <m:r>
          <w:rPr>
            <w:rFonts w:ascii="Cambria Math" w:hAnsi="Cambria Math"/>
            <w:lang w:val="es-ES"/>
          </w:rPr>
          <m:t>263 </m:t>
        </m:r>
        <m:r>
          <m:rPr>
            <m:sty m:val="p"/>
          </m:rPr>
          <w:rPr>
            <w:rFonts w:ascii="Cambria Math" w:hAnsi="Cambria Math"/>
            <w:lang w:val="es-ES"/>
          </w:rPr>
          <m:t>K</m:t>
        </m:r>
      </m:oMath>
      <w:r w:rsidR="007929B4" w:rsidRPr="00246128">
        <w:rPr>
          <w:rFonts w:eastAsiaTheme="minorEastAsia"/>
          <w:lang w:val="es-ES"/>
        </w:rPr>
        <w:t>.</w:t>
      </w:r>
    </w:p>
    <w:p w:rsidR="00482F87" w:rsidRPr="00246128" w:rsidRDefault="000A4912">
      <w:pPr>
        <w:numPr>
          <w:ilvl w:val="0"/>
          <w:numId w:val="3"/>
        </w:numPr>
        <w:rPr>
          <w:lang w:val="es-ES"/>
        </w:rPr>
      </w:pPr>
      <w:r w:rsidRPr="00246128">
        <w:rPr>
          <w:lang w:val="es-ES"/>
        </w:rPr>
        <w:t>La Ley de Charles se expresa como:</w:t>
      </w:r>
    </w:p>
    <w:p w:rsidR="00482F87" w:rsidRPr="00246128" w:rsidRDefault="00DF0EB5">
      <w:pPr>
        <w:rPr>
          <w:lang w:val="es-ES"/>
        </w:rPr>
      </w:pPr>
      <m:oMathPara>
        <m:oMathParaPr>
          <m:jc m:val="center"/>
        </m:oMathParaPr>
        <m:oMath>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1</m:t>
                  </m:r>
                </m:sub>
              </m:sSub>
            </m:num>
            <m:den>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den>
          </m:f>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2</m:t>
                  </m:r>
                </m:sub>
              </m:sSub>
            </m:num>
            <m:den>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den>
          </m:f>
        </m:oMath>
      </m:oMathPara>
    </w:p>
    <w:p w:rsidR="00482F87" w:rsidRPr="00246128" w:rsidRDefault="000A4912">
      <w:pPr>
        <w:numPr>
          <w:ilvl w:val="0"/>
          <w:numId w:val="3"/>
        </w:numPr>
        <w:rPr>
          <w:lang w:val="es-ES"/>
        </w:rPr>
      </w:pPr>
      <w:r w:rsidRPr="00246128">
        <w:rPr>
          <w:lang w:val="es-ES"/>
        </w:rPr>
        <w:t xml:space="preserve">Despejando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2</m:t>
            </m:r>
          </m:sub>
        </m:sSub>
      </m:oMath>
      <w:r w:rsidRPr="00246128">
        <w:rPr>
          <w:lang w:val="es-ES"/>
        </w:rPr>
        <w:t>:</w:t>
      </w:r>
    </w:p>
    <w:p w:rsidR="00482F87" w:rsidRPr="00246128" w:rsidRDefault="00DF0EB5">
      <w:pPr>
        <w:rPr>
          <w:lang w:val="es-ES"/>
        </w:rPr>
      </w:pPr>
      <m:oMathPara>
        <m:oMathParaPr>
          <m:jc m:val="center"/>
        </m:oMathParaP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2</m:t>
              </m:r>
            </m:sub>
          </m:sSub>
          <m:r>
            <m:rPr>
              <m:sty m:val="p"/>
            </m:rPr>
            <w:rPr>
              <w:rFonts w:ascii="Cambria Math" w:hAnsi="Cambria Math"/>
              <w:lang w:val="es-ES"/>
            </w:rPr>
            <m:t>=</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1</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2</m:t>
                  </m:r>
                </m:sub>
              </m:sSub>
            </m:num>
            <m:den>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den>
          </m:f>
        </m:oMath>
      </m:oMathPara>
    </w:p>
    <w:p w:rsidR="00482F87" w:rsidRPr="00246128" w:rsidRDefault="000A4912">
      <w:pPr>
        <w:numPr>
          <w:ilvl w:val="0"/>
          <w:numId w:val="3"/>
        </w:numPr>
        <w:rPr>
          <w:lang w:val="es-ES"/>
        </w:rPr>
      </w:pPr>
      <w:r w:rsidRPr="00246128">
        <w:rPr>
          <w:lang w:val="es-ES"/>
        </w:rPr>
        <w:t>Sustituyendo los valores:</w:t>
      </w:r>
    </w:p>
    <w:p w:rsidR="00482F87" w:rsidRPr="00246128" w:rsidRDefault="00DF0EB5">
      <w:pPr>
        <w:rPr>
          <w:lang w:val="es-ES"/>
        </w:rPr>
      </w:pPr>
      <m:oMathPara>
        <m:oMathParaPr>
          <m:jc m:val="center"/>
        </m:oMathParaP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2</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5</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L⋅</m:t>
              </m:r>
              <m:r>
                <w:rPr>
                  <w:rFonts w:ascii="Cambria Math" w:hAnsi="Cambria Math"/>
                  <w:lang w:val="es-ES"/>
                </w:rPr>
                <m:t>263 </m:t>
              </m:r>
              <m:r>
                <m:rPr>
                  <m:sty m:val="p"/>
                </m:rPr>
                <w:rPr>
                  <w:rFonts w:ascii="Cambria Math" w:hAnsi="Cambria Math"/>
                  <w:lang w:val="es-ES"/>
                </w:rPr>
                <m:t>K</m:t>
              </m:r>
            </m:num>
            <m:den>
              <m:r>
                <w:rPr>
                  <w:rFonts w:ascii="Cambria Math" w:hAnsi="Cambria Math"/>
                  <w:lang w:val="es-ES"/>
                </w:rPr>
                <m:t>293</m:t>
              </m:r>
              <m:r>
                <m:rPr>
                  <m:nor/>
                </m:rPr>
                <w:rPr>
                  <w:lang w:val="es-ES"/>
                </w:rPr>
                <m:t xml:space="preserve"> K</m:t>
              </m:r>
            </m:den>
          </m:f>
          <m:r>
            <w:rPr>
              <w:rFonts w:ascii="Cambria Math" w:eastAsiaTheme="minorEastAsia" w:hAnsi="Cambria Math"/>
              <w:lang w:val="es-ES"/>
            </w:rPr>
            <m:t>≈</m:t>
          </m:r>
          <m:r>
            <w:rPr>
              <w:rFonts w:ascii="Cambria Math" w:hAnsi="Cambria Math"/>
              <w:lang w:val="es-ES"/>
            </w:rPr>
            <m:t>4</m:t>
          </m:r>
          <m:r>
            <m:rPr>
              <m:sty m:val="p"/>
            </m:rPr>
            <w:rPr>
              <w:rFonts w:ascii="Cambria Math" w:hAnsi="Cambria Math"/>
              <w:lang w:val="es-ES"/>
            </w:rPr>
            <m:t>,</m:t>
          </m:r>
          <m:r>
            <w:rPr>
              <w:rFonts w:ascii="Cambria Math" w:hAnsi="Cambria Math"/>
              <w:lang w:val="es-ES"/>
            </w:rPr>
            <m:t>49</m:t>
          </m:r>
          <m:r>
            <m:rPr>
              <m:nor/>
            </m:rPr>
            <w:rPr>
              <w:lang w:val="es-ES"/>
            </w:rPr>
            <m:t xml:space="preserve"> L</m:t>
          </m:r>
        </m:oMath>
      </m:oMathPara>
    </w:p>
    <w:p w:rsidR="00482F87" w:rsidRPr="00246128" w:rsidRDefault="000A4912">
      <w:pPr>
        <w:numPr>
          <w:ilvl w:val="0"/>
          <w:numId w:val="3"/>
        </w:numPr>
        <w:rPr>
          <w:lang w:val="es-ES"/>
        </w:rPr>
      </w:pPr>
      <w:r w:rsidRPr="00246128">
        <w:rPr>
          <w:lang w:val="es-ES"/>
        </w:rPr>
        <w:t>El nuevo volumen del globo será 4,49 L.</w:t>
      </w:r>
    </w:p>
    <w:p w:rsidR="00482F87" w:rsidRPr="00246128" w:rsidRDefault="000A4912">
      <w:pPr>
        <w:numPr>
          <w:ilvl w:val="0"/>
          <w:numId w:val="13"/>
        </w:numPr>
        <w:rPr>
          <w:lang w:val="es-ES"/>
        </w:rPr>
      </w:pPr>
      <w:r w:rsidRPr="00246128">
        <w:rPr>
          <w:b/>
          <w:bCs/>
          <w:lang w:val="es-ES"/>
        </w:rPr>
        <w:t>Aplicar:</w:t>
      </w:r>
      <w:r w:rsidRPr="00246128">
        <w:rPr>
          <w:lang w:val="es-ES"/>
        </w:rPr>
        <w:t xml:space="preserve"> En un laboratorio farmacéutico, se necesita preparar 500 mL de una disolución de glucosa al 5,0% en masa. Si la densidad de la disolución final es de 1,02 g/mL, calcula la masa de glucosa necesaria. </w:t>
      </w:r>
      <w:r w:rsidRPr="00246128">
        <w:rPr>
          <w:b/>
          <w:bCs/>
          <w:lang w:val="es-ES"/>
        </w:rPr>
        <w:t>Solución:</w:t>
      </w:r>
      <w:r w:rsidRPr="00246128">
        <w:rPr>
          <w:lang w:val="es-ES"/>
        </w:rPr>
        <w:t xml:space="preserve"> Primero, calculamos la masa total de la disolución utilizando su volumen y densidad: </w:t>
      </w:r>
      <m:oMath>
        <m:sSub>
          <m:sSubPr>
            <m:ctrlPr>
              <w:rPr>
                <w:rFonts w:ascii="Cambria Math" w:hAnsi="Cambria Math"/>
                <w:lang w:val="es-ES"/>
              </w:rPr>
            </m:ctrlPr>
          </m:sSubPr>
          <m:e>
            <m:r>
              <w:rPr>
                <w:rFonts w:ascii="Cambria Math" w:hAnsi="Cambria Math"/>
                <w:lang w:val="es-ES"/>
              </w:rPr>
              <m:t>m</m:t>
            </m:r>
          </m:e>
          <m:sub>
            <m:r>
              <w:rPr>
                <w:rFonts w:ascii="Cambria Math" w:hAnsi="Cambria Math"/>
                <w:lang w:val="es-ES"/>
              </w:rPr>
              <m:t> </m:t>
            </m:r>
            <m:r>
              <m:rPr>
                <m:sty m:val="p"/>
              </m:rPr>
              <w:rPr>
                <w:rFonts w:ascii="Cambria Math" w:hAnsi="Cambria Math"/>
                <w:lang w:val="es-ES"/>
              </w:rPr>
              <m:t>disolución</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 </m:t>
            </m:r>
            <m:r>
              <m:rPr>
                <m:sty m:val="p"/>
              </m:rPr>
              <w:rPr>
                <w:rFonts w:ascii="Cambria Math" w:hAnsi="Cambria Math"/>
                <w:lang w:val="es-ES"/>
              </w:rPr>
              <m:t>disolución</m:t>
            </m:r>
          </m:sub>
        </m:sSub>
        <m:r>
          <m:rPr>
            <m:sty m:val="p"/>
          </m:rPr>
          <w:rPr>
            <w:rFonts w:ascii="Cambria Math" w:hAnsi="Cambria Math"/>
            <w:lang w:val="es-ES"/>
          </w:rPr>
          <m:t>⋅</m:t>
        </m:r>
        <m:sSub>
          <m:sSubPr>
            <m:ctrlPr>
              <w:rPr>
                <w:rFonts w:ascii="Cambria Math" w:hAnsi="Cambria Math"/>
                <w:lang w:val="es-ES"/>
              </w:rPr>
            </m:ctrlPr>
          </m:sSubPr>
          <m:e>
            <m:r>
              <w:rPr>
                <w:rFonts w:ascii="Cambria Math" w:hAnsi="Cambria Math"/>
                <w:lang w:val="es-ES"/>
              </w:rPr>
              <m:t>d</m:t>
            </m:r>
          </m:e>
          <m:sub>
            <m:r>
              <m:rPr>
                <m:nor/>
              </m:rPr>
              <w:rPr>
                <w:lang w:val="es-ES"/>
              </w:rPr>
              <m:t>disolución</m:t>
            </m:r>
          </m:sub>
        </m:sSub>
      </m:oMath>
      <w:r w:rsidRPr="00246128">
        <w:rPr>
          <w:lang w:val="es-ES"/>
        </w:rPr>
        <w:t xml:space="preserve"> </w:t>
      </w:r>
      <m:oMath>
        <m:sSub>
          <m:sSubPr>
            <m:ctrlPr>
              <w:rPr>
                <w:rFonts w:ascii="Cambria Math" w:hAnsi="Cambria Math"/>
                <w:lang w:val="es-ES"/>
              </w:rPr>
            </m:ctrlPr>
          </m:sSubPr>
          <m:e>
            <m:r>
              <w:rPr>
                <w:rFonts w:ascii="Cambria Math" w:hAnsi="Cambria Math"/>
                <w:lang w:val="es-ES"/>
              </w:rPr>
              <m:t>m</m:t>
            </m:r>
          </m:e>
          <m:sub>
            <m:r>
              <w:rPr>
                <w:rFonts w:ascii="Cambria Math" w:hAnsi="Cambria Math"/>
                <w:lang w:val="es-ES"/>
              </w:rPr>
              <m:t> </m:t>
            </m:r>
            <m:r>
              <m:rPr>
                <m:sty m:val="p"/>
              </m:rPr>
              <w:rPr>
                <w:rFonts w:ascii="Cambria Math" w:hAnsi="Cambria Math"/>
                <w:lang w:val="es-ES"/>
              </w:rPr>
              <m:t>disolución</m:t>
            </m:r>
          </m:sub>
        </m:sSub>
        <m:r>
          <m:rPr>
            <m:sty m:val="p"/>
          </m:rPr>
          <w:rPr>
            <w:rFonts w:ascii="Cambria Math" w:hAnsi="Cambria Math"/>
            <w:lang w:val="es-ES"/>
          </w:rPr>
          <m:t>=</m:t>
        </m:r>
        <m:r>
          <w:rPr>
            <w:rFonts w:ascii="Cambria Math" w:hAnsi="Cambria Math"/>
            <w:lang w:val="es-ES"/>
          </w:rPr>
          <m:t>500 </m:t>
        </m:r>
        <m:r>
          <m:rPr>
            <m:sty m:val="p"/>
          </m:rPr>
          <w:rPr>
            <w:rFonts w:ascii="Cambria Math" w:hAnsi="Cambria Math"/>
            <w:lang w:val="es-ES"/>
          </w:rPr>
          <m:t>mL⋅</m:t>
        </m:r>
        <m:r>
          <w:rPr>
            <w:rFonts w:ascii="Cambria Math" w:hAnsi="Cambria Math"/>
            <w:lang w:val="es-ES"/>
          </w:rPr>
          <m:t>1</m:t>
        </m:r>
        <m:r>
          <m:rPr>
            <m:sty m:val="p"/>
          </m:rPr>
          <w:rPr>
            <w:rFonts w:ascii="Cambria Math" w:hAnsi="Cambria Math"/>
            <w:lang w:val="es-ES"/>
          </w:rPr>
          <m:t>,</m:t>
        </m:r>
        <m:r>
          <w:rPr>
            <w:rFonts w:ascii="Cambria Math" w:hAnsi="Cambria Math"/>
            <w:lang w:val="es-ES"/>
          </w:rPr>
          <m:t>02</m:t>
        </m:r>
        <m:r>
          <m:rPr>
            <m:nor/>
          </m:rPr>
          <w:rPr>
            <w:lang w:val="es-ES"/>
          </w:rPr>
          <m:t xml:space="preserve"> g/mL</m:t>
        </m:r>
        <m:r>
          <m:rPr>
            <m:sty m:val="p"/>
          </m:rPr>
          <w:rPr>
            <w:rFonts w:ascii="Cambria Math" w:hAnsi="Cambria Math"/>
            <w:lang w:val="es-ES"/>
          </w:rPr>
          <m:t>=</m:t>
        </m:r>
        <m:r>
          <w:rPr>
            <w:rFonts w:ascii="Cambria Math" w:hAnsi="Cambria Math"/>
            <w:lang w:val="es-ES"/>
          </w:rPr>
          <m:t>510</m:t>
        </m:r>
        <m:r>
          <m:rPr>
            <m:nor/>
          </m:rPr>
          <w:rPr>
            <w:lang w:val="es-ES"/>
          </w:rPr>
          <m:t xml:space="preserve"> g</m:t>
        </m:r>
      </m:oMath>
    </w:p>
    <w:p w:rsidR="00482F87" w:rsidRPr="00246128" w:rsidRDefault="000A4912">
      <w:pPr>
        <w:numPr>
          <w:ilvl w:val="0"/>
          <w:numId w:val="3"/>
        </w:numPr>
        <w:rPr>
          <w:lang w:val="es-ES"/>
        </w:rPr>
      </w:pPr>
      <w:r w:rsidRPr="00246128">
        <w:rPr>
          <w:lang w:val="es-ES"/>
        </w:rPr>
        <w:t>Ahora, usamos el porcentaje en masa para encontrar la masa de glucosa (soluto):</w:t>
      </w:r>
    </w:p>
    <w:p w:rsidR="00482F87" w:rsidRPr="00246128" w:rsidRDefault="000A4912">
      <w:pPr>
        <w:rPr>
          <w:lang w:val="es-ES"/>
        </w:rPr>
      </w:pPr>
      <m:oMathPara>
        <m:oMathParaPr>
          <m:jc m:val="center"/>
        </m:oMathParaPr>
        <m:oMath>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masa=</m:t>
          </m:r>
          <m:f>
            <m:fPr>
              <m:ctrlPr>
                <w:rPr>
                  <w:rFonts w:ascii="Cambria Math" w:hAnsi="Cambria Math"/>
                  <w:lang w:val="es-ES"/>
                </w:rPr>
              </m:ctrlPr>
            </m:fPr>
            <m:num>
              <m:sSub>
                <m:sSubPr>
                  <m:ctrlPr>
                    <w:rPr>
                      <w:rFonts w:ascii="Cambria Math" w:hAnsi="Cambria Math"/>
                      <w:lang w:val="es-ES"/>
                    </w:rPr>
                  </m:ctrlPr>
                </m:sSubPr>
                <m:e>
                  <m:r>
                    <w:rPr>
                      <w:rFonts w:ascii="Cambria Math" w:hAnsi="Cambria Math"/>
                      <w:lang w:val="es-ES"/>
                    </w:rPr>
                    <m:t>m</m:t>
                  </m:r>
                </m:e>
                <m:sub>
                  <m:r>
                    <w:rPr>
                      <w:rFonts w:ascii="Cambria Math" w:hAnsi="Cambria Math"/>
                      <w:lang w:val="es-ES"/>
                    </w:rPr>
                    <m:t> </m:t>
                  </m:r>
                  <m:r>
                    <m:rPr>
                      <m:sty m:val="p"/>
                    </m:rPr>
                    <w:rPr>
                      <w:rFonts w:ascii="Cambria Math" w:hAnsi="Cambria Math"/>
                      <w:lang w:val="es-ES"/>
                    </w:rPr>
                    <m:t>soluto</m:t>
                  </m:r>
                </m:sub>
              </m:sSub>
            </m:num>
            <m:den>
              <m:sSub>
                <m:sSubPr>
                  <m:ctrlPr>
                    <w:rPr>
                      <w:rFonts w:ascii="Cambria Math" w:hAnsi="Cambria Math"/>
                      <w:lang w:val="es-ES"/>
                    </w:rPr>
                  </m:ctrlPr>
                </m:sSubPr>
                <m:e>
                  <m:r>
                    <w:rPr>
                      <w:rFonts w:ascii="Cambria Math" w:hAnsi="Cambria Math"/>
                      <w:lang w:val="es-ES"/>
                    </w:rPr>
                    <m:t>m</m:t>
                  </m:r>
                </m:e>
                <m:sub>
                  <m:r>
                    <m:rPr>
                      <m:nor/>
                    </m:rPr>
                    <w:rPr>
                      <w:lang w:val="es-ES"/>
                    </w:rPr>
                    <m:t>disolución</m:t>
                  </m:r>
                </m:sub>
              </m:sSub>
            </m:den>
          </m:f>
          <m:r>
            <m:rPr>
              <m:sty m:val="p"/>
            </m:rPr>
            <w:rPr>
              <w:rFonts w:ascii="Cambria Math" w:hAnsi="Cambria Math"/>
              <w:lang w:val="es-ES"/>
            </w:rPr>
            <m:t>⋅</m:t>
          </m:r>
          <m:r>
            <w:rPr>
              <w:rFonts w:ascii="Cambria Math" w:hAnsi="Cambria Math"/>
              <w:lang w:val="es-ES"/>
            </w:rPr>
            <m:t>100</m:t>
          </m:r>
        </m:oMath>
      </m:oMathPara>
    </w:p>
    <w:p w:rsidR="00482F87" w:rsidRPr="00246128" w:rsidRDefault="000A4912">
      <w:pPr>
        <w:numPr>
          <w:ilvl w:val="0"/>
          <w:numId w:val="3"/>
        </w:numPr>
        <w:rPr>
          <w:lang w:val="es-ES"/>
        </w:rPr>
      </w:pPr>
      <w:r w:rsidRPr="00246128">
        <w:rPr>
          <w:lang w:val="es-ES"/>
        </w:rPr>
        <w:t xml:space="preserve">Despejando </w:t>
      </w:r>
      <m:oMath>
        <m:sSub>
          <m:sSubPr>
            <m:ctrlPr>
              <w:rPr>
                <w:rFonts w:ascii="Cambria Math" w:hAnsi="Cambria Math"/>
                <w:lang w:val="es-ES"/>
              </w:rPr>
            </m:ctrlPr>
          </m:sSubPr>
          <m:e>
            <m:r>
              <w:rPr>
                <w:rFonts w:ascii="Cambria Math" w:hAnsi="Cambria Math"/>
                <w:lang w:val="es-ES"/>
              </w:rPr>
              <m:t>m</m:t>
            </m:r>
          </m:e>
          <m:sub>
            <m:r>
              <w:rPr>
                <w:rFonts w:ascii="Cambria Math" w:hAnsi="Cambria Math"/>
                <w:lang w:val="es-ES"/>
              </w:rPr>
              <m:t> </m:t>
            </m:r>
            <m:r>
              <m:rPr>
                <m:sty m:val="p"/>
              </m:rPr>
              <w:rPr>
                <w:rFonts w:ascii="Cambria Math" w:hAnsi="Cambria Math"/>
                <w:lang w:val="es-ES"/>
              </w:rPr>
              <m:t>soluto</m:t>
            </m:r>
          </m:sub>
        </m:sSub>
      </m:oMath>
      <w:r w:rsidRPr="00246128">
        <w:rPr>
          <w:lang w:val="es-ES"/>
        </w:rPr>
        <w:t>:</w:t>
      </w:r>
    </w:p>
    <w:p w:rsidR="00482F87" w:rsidRPr="00246128" w:rsidRDefault="00DF0EB5">
      <w:pPr>
        <w:rPr>
          <w:lang w:val="es-ES"/>
        </w:rPr>
      </w:pPr>
      <m:oMathPara>
        <m:oMathParaPr>
          <m:jc m:val="center"/>
        </m:oMathParaPr>
        <m:oMath>
          <m:sSub>
            <m:sSubPr>
              <m:ctrlPr>
                <w:rPr>
                  <w:rFonts w:ascii="Cambria Math" w:hAnsi="Cambria Math"/>
                  <w:lang w:val="es-ES"/>
                </w:rPr>
              </m:ctrlPr>
            </m:sSubPr>
            <m:e>
              <m:r>
                <w:rPr>
                  <w:rFonts w:ascii="Cambria Math" w:hAnsi="Cambria Math"/>
                  <w:lang w:val="es-ES"/>
                </w:rPr>
                <m:t>m</m:t>
              </m:r>
            </m:e>
            <m:sub>
              <m:r>
                <w:rPr>
                  <w:rFonts w:ascii="Cambria Math" w:hAnsi="Cambria Math"/>
                  <w:lang w:val="es-ES"/>
                </w:rPr>
                <m:t> </m:t>
              </m:r>
              <m:r>
                <m:rPr>
                  <m:sty m:val="p"/>
                </m:rPr>
                <w:rPr>
                  <w:rFonts w:ascii="Cambria Math" w:hAnsi="Cambria Math"/>
                  <w:lang w:val="es-ES"/>
                </w:rPr>
                <m:t>soluto</m:t>
              </m:r>
            </m:sub>
          </m:sSub>
          <m:r>
            <m:rPr>
              <m:sty m:val="p"/>
            </m:rPr>
            <w:rPr>
              <w:rFonts w:ascii="Cambria Math" w:hAnsi="Cambria Math"/>
              <w:lang w:val="es-ES"/>
            </w:rPr>
            <m:t>=</m:t>
          </m:r>
          <m:f>
            <m:fPr>
              <m:ctrlPr>
                <w:rPr>
                  <w:rFonts w:ascii="Cambria Math" w:hAnsi="Cambria Math"/>
                  <w:lang w:val="es-ES"/>
                </w:rPr>
              </m:ctrlPr>
            </m:fPr>
            <m:num>
              <m:r>
                <m:rPr>
                  <m:sty m:val="p"/>
                </m:rPr>
                <w:rPr>
                  <w:rFonts w:ascii="Cambria Math" w:hAnsi="Cambria Math"/>
                  <w:lang w:val="es-ES"/>
                </w:rPr>
                <m:t>%</m:t>
              </m:r>
              <m:r>
                <w:rPr>
                  <w:rFonts w:ascii="Cambria Math" w:hAnsi="Cambria Math"/>
                  <w:lang w:val="es-ES"/>
                </w:rPr>
                <m:t> </m:t>
              </m:r>
              <m:r>
                <m:rPr>
                  <m:sty m:val="p"/>
                </m:rPr>
                <w:rPr>
                  <w:rFonts w:ascii="Cambria Math" w:hAnsi="Cambria Math"/>
                  <w:lang w:val="es-ES"/>
                </w:rPr>
                <m:t>masa⋅</m:t>
              </m:r>
              <m:sSub>
                <m:sSubPr>
                  <m:ctrlPr>
                    <w:rPr>
                      <w:rFonts w:ascii="Cambria Math" w:hAnsi="Cambria Math"/>
                      <w:lang w:val="es-ES"/>
                    </w:rPr>
                  </m:ctrlPr>
                </m:sSubPr>
                <m:e>
                  <m:r>
                    <w:rPr>
                      <w:rFonts w:ascii="Cambria Math" w:hAnsi="Cambria Math"/>
                      <w:lang w:val="es-ES"/>
                    </w:rPr>
                    <m:t>m</m:t>
                  </m:r>
                </m:e>
                <m:sub>
                  <m:r>
                    <m:rPr>
                      <m:nor/>
                    </m:rPr>
                    <w:rPr>
                      <w:lang w:val="es-ES"/>
                    </w:rPr>
                    <m:t>disolución</m:t>
                  </m:r>
                </m:sub>
              </m:sSub>
            </m:num>
            <m:den>
              <m:r>
                <w:rPr>
                  <w:rFonts w:ascii="Cambria Math" w:hAnsi="Cambria Math"/>
                  <w:lang w:val="es-ES"/>
                </w:rPr>
                <m:t>100</m:t>
              </m:r>
            </m:den>
          </m:f>
        </m:oMath>
      </m:oMathPara>
    </w:p>
    <w:p w:rsidR="00482F87" w:rsidRPr="00246128" w:rsidRDefault="000A4912">
      <w:pPr>
        <w:numPr>
          <w:ilvl w:val="0"/>
          <w:numId w:val="3"/>
        </w:numPr>
        <w:rPr>
          <w:lang w:val="es-ES"/>
        </w:rPr>
      </w:pPr>
      <w:r w:rsidRPr="00246128">
        <w:rPr>
          <w:lang w:val="es-ES"/>
        </w:rPr>
        <w:t>Sustituyendo los valores:</w:t>
      </w:r>
    </w:p>
    <w:p w:rsidR="00482F87" w:rsidRPr="00246128" w:rsidRDefault="00DF0EB5">
      <w:pPr>
        <w:rPr>
          <w:lang w:val="es-ES"/>
        </w:rPr>
      </w:pPr>
      <m:oMathPara>
        <m:oMathParaPr>
          <m:jc m:val="center"/>
        </m:oMathParaPr>
        <m:oMath>
          <m:sSub>
            <m:sSubPr>
              <m:ctrlPr>
                <w:rPr>
                  <w:rFonts w:ascii="Cambria Math" w:hAnsi="Cambria Math"/>
                  <w:lang w:val="es-ES"/>
                </w:rPr>
              </m:ctrlPr>
            </m:sSubPr>
            <m:e>
              <m:r>
                <w:rPr>
                  <w:rFonts w:ascii="Cambria Math" w:hAnsi="Cambria Math"/>
                  <w:lang w:val="es-ES"/>
                </w:rPr>
                <m:t>m</m:t>
              </m:r>
            </m:e>
            <m:sub>
              <m:r>
                <w:rPr>
                  <w:rFonts w:ascii="Cambria Math" w:hAnsi="Cambria Math"/>
                  <w:lang w:val="es-ES"/>
                </w:rPr>
                <m:t> </m:t>
              </m:r>
              <m:r>
                <m:rPr>
                  <m:sty m:val="p"/>
                </m:rPr>
                <w:rPr>
                  <w:rFonts w:ascii="Cambria Math" w:hAnsi="Cambria Math"/>
                  <w:lang w:val="es-ES"/>
                </w:rPr>
                <m:t>soluto</m:t>
              </m:r>
            </m:sub>
          </m:sSub>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5</m:t>
              </m:r>
              <m:r>
                <m:rPr>
                  <m:sty m:val="p"/>
                </m:rPr>
                <w:rPr>
                  <w:rFonts w:ascii="Cambria Math" w:hAnsi="Cambria Math"/>
                  <w:lang w:val="es-ES"/>
                </w:rPr>
                <m:t>,</m:t>
              </m:r>
              <m:r>
                <w:rPr>
                  <w:rFonts w:ascii="Cambria Math" w:hAnsi="Cambria Math"/>
                  <w:lang w:val="es-ES"/>
                </w:rPr>
                <m:t>0</m:t>
              </m:r>
              <m:r>
                <m:rPr>
                  <m:sty m:val="p"/>
                </m:rPr>
                <w:rPr>
                  <w:rFonts w:ascii="Cambria Math" w:hAnsi="Cambria Math"/>
                  <w:lang w:val="es-ES"/>
                </w:rPr>
                <m:t>⋅</m:t>
              </m:r>
              <m:r>
                <w:rPr>
                  <w:rFonts w:ascii="Cambria Math" w:hAnsi="Cambria Math"/>
                  <w:lang w:val="es-ES"/>
                </w:rPr>
                <m:t>510 </m:t>
              </m:r>
              <m:r>
                <m:rPr>
                  <m:sty m:val="p"/>
                </m:rPr>
                <w:rPr>
                  <w:rFonts w:ascii="Cambria Math" w:hAnsi="Cambria Math"/>
                  <w:lang w:val="es-ES"/>
                </w:rPr>
                <m:t>g</m:t>
              </m:r>
            </m:num>
            <m:den>
              <m:r>
                <w:rPr>
                  <w:rFonts w:ascii="Cambria Math" w:hAnsi="Cambria Math"/>
                  <w:lang w:val="es-ES"/>
                </w:rPr>
                <m:t>100</m:t>
              </m:r>
            </m:den>
          </m:f>
          <m:r>
            <m:rPr>
              <m:sty m:val="p"/>
            </m:rPr>
            <w:rPr>
              <w:rFonts w:ascii="Cambria Math" w:hAnsi="Cambria Math"/>
              <w:lang w:val="es-ES"/>
            </w:rPr>
            <m:t>=</m:t>
          </m:r>
          <m:r>
            <w:rPr>
              <w:rFonts w:ascii="Cambria Math" w:hAnsi="Cambria Math"/>
              <w:lang w:val="es-ES"/>
            </w:rPr>
            <m:t>25</m:t>
          </m:r>
          <m:r>
            <m:rPr>
              <m:sty m:val="p"/>
            </m:rPr>
            <w:rPr>
              <w:rFonts w:ascii="Cambria Math" w:hAnsi="Cambria Math"/>
              <w:lang w:val="es-ES"/>
            </w:rPr>
            <m:t>,</m:t>
          </m:r>
          <m:r>
            <w:rPr>
              <w:rFonts w:ascii="Cambria Math" w:hAnsi="Cambria Math"/>
              <w:lang w:val="es-ES"/>
            </w:rPr>
            <m:t>5</m:t>
          </m:r>
          <m:r>
            <m:rPr>
              <m:nor/>
            </m:rPr>
            <w:rPr>
              <w:lang w:val="es-ES"/>
            </w:rPr>
            <m:t xml:space="preserve"> g</m:t>
          </m:r>
        </m:oMath>
      </m:oMathPara>
    </w:p>
    <w:p w:rsidR="00482F87" w:rsidRPr="00246128" w:rsidRDefault="000A4912">
      <w:pPr>
        <w:numPr>
          <w:ilvl w:val="0"/>
          <w:numId w:val="3"/>
        </w:numPr>
        <w:rPr>
          <w:lang w:val="es-ES"/>
        </w:rPr>
      </w:pPr>
      <w:r w:rsidRPr="00246128">
        <w:rPr>
          <w:lang w:val="es-ES"/>
        </w:rPr>
        <w:t>Se necesitan 25,5 g de glucosa.</w:t>
      </w:r>
    </w:p>
    <w:p w:rsidR="00482F87" w:rsidRPr="00246128" w:rsidRDefault="000A4912">
      <w:pPr>
        <w:numPr>
          <w:ilvl w:val="0"/>
          <w:numId w:val="13"/>
        </w:numPr>
        <w:rPr>
          <w:lang w:val="es-ES"/>
        </w:rPr>
      </w:pPr>
      <w:r w:rsidRPr="00246128">
        <w:rPr>
          <w:b/>
          <w:bCs/>
          <w:lang w:val="es-ES"/>
        </w:rPr>
        <w:t>Analizar:</w:t>
      </w:r>
      <w:r w:rsidRPr="00246128">
        <w:rPr>
          <w:lang w:val="es-ES"/>
        </w:rPr>
        <w:t xml:space="preserve"> Un equipo de investigación está estudiando el comportamiento de un gas y ha obtenido los siguientes datos de presión y volumen a temperatura constante:</w:t>
      </w:r>
    </w:p>
    <w:tbl>
      <w:tblPr>
        <w:tblW w:w="0" w:type="auto"/>
        <w:jc w:val="center"/>
        <w:tblLook w:val="0020" w:firstRow="1" w:lastRow="0" w:firstColumn="0" w:lastColumn="0" w:noHBand="0" w:noVBand="0"/>
      </w:tblPr>
      <w:tblGrid>
        <w:gridCol w:w="2020"/>
        <w:gridCol w:w="684"/>
        <w:gridCol w:w="684"/>
        <w:gridCol w:w="550"/>
        <w:gridCol w:w="550"/>
      </w:tblGrid>
      <w:tr w:rsidR="00482F87" w:rsidRPr="00246128" w:rsidTr="00B60654">
        <w:trPr>
          <w:tblHeader/>
          <w:jc w:val="center"/>
        </w:trPr>
        <w:tc>
          <w:tcPr>
            <w:tcW w:w="0" w:type="auto"/>
          </w:tcPr>
          <w:p w:rsidR="00482F87" w:rsidRPr="00246128" w:rsidRDefault="000A4912">
            <w:pPr>
              <w:jc w:val="center"/>
              <w:rPr>
                <w:lang w:val="es-ES"/>
              </w:rPr>
            </w:pPr>
            <w:r w:rsidRPr="00246128">
              <w:rPr>
                <w:lang w:val="es-ES"/>
              </w:rPr>
              <w:t>Presión (</w:t>
            </w:r>
            <m:oMath>
              <m:r>
                <w:rPr>
                  <w:rFonts w:ascii="Cambria Math" w:hAnsi="Cambria Math"/>
                  <w:lang w:val="es-ES"/>
                </w:rPr>
                <m:t>p</m:t>
              </m:r>
            </m:oMath>
            <w:r w:rsidRPr="00246128">
              <w:rPr>
                <w:lang w:val="es-ES"/>
              </w:rPr>
              <w:t>) (atm)</w:t>
            </w:r>
          </w:p>
        </w:tc>
        <w:tc>
          <w:tcPr>
            <w:tcW w:w="0" w:type="auto"/>
          </w:tcPr>
          <w:p w:rsidR="00482F87" w:rsidRPr="00246128" w:rsidRDefault="000A4912">
            <w:pPr>
              <w:jc w:val="center"/>
              <w:rPr>
                <w:lang w:val="es-ES"/>
              </w:rPr>
            </w:pPr>
            <w:r w:rsidRPr="00246128">
              <w:rPr>
                <w:lang w:val="es-ES"/>
              </w:rPr>
              <w:t>0,5</w:t>
            </w:r>
          </w:p>
        </w:tc>
        <w:tc>
          <w:tcPr>
            <w:tcW w:w="0" w:type="auto"/>
          </w:tcPr>
          <w:p w:rsidR="00482F87" w:rsidRPr="00246128" w:rsidRDefault="000A4912">
            <w:pPr>
              <w:jc w:val="center"/>
              <w:rPr>
                <w:lang w:val="es-ES"/>
              </w:rPr>
            </w:pPr>
            <w:r w:rsidRPr="00246128">
              <w:rPr>
                <w:lang w:val="es-ES"/>
              </w:rPr>
              <w:t>1,0</w:t>
            </w:r>
          </w:p>
        </w:tc>
        <w:tc>
          <w:tcPr>
            <w:tcW w:w="0" w:type="auto"/>
          </w:tcPr>
          <w:p w:rsidR="00482F87" w:rsidRPr="00246128" w:rsidRDefault="000A4912">
            <w:pPr>
              <w:jc w:val="center"/>
              <w:rPr>
                <w:lang w:val="es-ES"/>
              </w:rPr>
            </w:pPr>
            <w:r w:rsidRPr="00246128">
              <w:rPr>
                <w:lang w:val="es-ES"/>
              </w:rPr>
              <w:t>2,0</w:t>
            </w:r>
          </w:p>
        </w:tc>
        <w:tc>
          <w:tcPr>
            <w:tcW w:w="0" w:type="auto"/>
          </w:tcPr>
          <w:p w:rsidR="00482F87" w:rsidRPr="00246128" w:rsidRDefault="000A4912">
            <w:pPr>
              <w:jc w:val="center"/>
              <w:rPr>
                <w:lang w:val="es-ES"/>
              </w:rPr>
            </w:pPr>
            <w:r w:rsidRPr="00246128">
              <w:rPr>
                <w:lang w:val="es-ES"/>
              </w:rPr>
              <w:t>4,0</w:t>
            </w:r>
          </w:p>
        </w:tc>
      </w:tr>
      <w:tr w:rsidR="00482F87" w:rsidRPr="00246128" w:rsidTr="00B60654">
        <w:trPr>
          <w:jc w:val="center"/>
        </w:trPr>
        <w:tc>
          <w:tcPr>
            <w:tcW w:w="0" w:type="auto"/>
          </w:tcPr>
          <w:p w:rsidR="00482F87" w:rsidRPr="00246128" w:rsidRDefault="000A4912">
            <w:pPr>
              <w:jc w:val="center"/>
              <w:rPr>
                <w:lang w:val="es-ES"/>
              </w:rPr>
            </w:pPr>
            <w:r w:rsidRPr="00246128">
              <w:rPr>
                <w:lang w:val="es-ES"/>
              </w:rPr>
              <w:t>Volumen (</w:t>
            </w:r>
            <m:oMath>
              <m:r>
                <w:rPr>
                  <w:rFonts w:ascii="Cambria Math" w:hAnsi="Cambria Math"/>
                  <w:lang w:val="es-ES"/>
                </w:rPr>
                <m:t>V</m:t>
              </m:r>
            </m:oMath>
            <w:r w:rsidRPr="00246128">
              <w:rPr>
                <w:lang w:val="es-ES"/>
              </w:rPr>
              <w:t>) (L)</w:t>
            </w:r>
          </w:p>
        </w:tc>
        <w:tc>
          <w:tcPr>
            <w:tcW w:w="0" w:type="auto"/>
          </w:tcPr>
          <w:p w:rsidR="00482F87" w:rsidRPr="00246128" w:rsidRDefault="000A4912">
            <w:pPr>
              <w:jc w:val="center"/>
              <w:rPr>
                <w:lang w:val="es-ES"/>
              </w:rPr>
            </w:pPr>
            <w:r w:rsidRPr="00246128">
              <w:rPr>
                <w:lang w:val="es-ES"/>
              </w:rPr>
              <w:t>20,0</w:t>
            </w:r>
          </w:p>
        </w:tc>
        <w:tc>
          <w:tcPr>
            <w:tcW w:w="0" w:type="auto"/>
          </w:tcPr>
          <w:p w:rsidR="00482F87" w:rsidRPr="00246128" w:rsidRDefault="000A4912">
            <w:pPr>
              <w:jc w:val="center"/>
              <w:rPr>
                <w:lang w:val="es-ES"/>
              </w:rPr>
            </w:pPr>
            <w:r w:rsidRPr="00246128">
              <w:rPr>
                <w:lang w:val="es-ES"/>
              </w:rPr>
              <w:t>10,0</w:t>
            </w:r>
          </w:p>
        </w:tc>
        <w:tc>
          <w:tcPr>
            <w:tcW w:w="0" w:type="auto"/>
          </w:tcPr>
          <w:p w:rsidR="00482F87" w:rsidRPr="00246128" w:rsidRDefault="000A4912">
            <w:pPr>
              <w:jc w:val="center"/>
              <w:rPr>
                <w:lang w:val="es-ES"/>
              </w:rPr>
            </w:pPr>
            <w:r w:rsidRPr="00246128">
              <w:rPr>
                <w:lang w:val="es-ES"/>
              </w:rPr>
              <w:t>5,0</w:t>
            </w:r>
          </w:p>
        </w:tc>
        <w:tc>
          <w:tcPr>
            <w:tcW w:w="0" w:type="auto"/>
          </w:tcPr>
          <w:p w:rsidR="00482F87" w:rsidRPr="00246128" w:rsidRDefault="000A4912">
            <w:pPr>
              <w:jc w:val="center"/>
              <w:rPr>
                <w:lang w:val="es-ES"/>
              </w:rPr>
            </w:pPr>
            <w:r w:rsidRPr="00246128">
              <w:rPr>
                <w:lang w:val="es-ES"/>
              </w:rPr>
              <w:t>2,5</w:t>
            </w:r>
          </w:p>
        </w:tc>
      </w:tr>
    </w:tbl>
    <w:p w:rsidR="00482F87" w:rsidRPr="00246128" w:rsidRDefault="000A4912">
      <w:pPr>
        <w:numPr>
          <w:ilvl w:val="0"/>
          <w:numId w:val="3"/>
        </w:numPr>
        <w:rPr>
          <w:lang w:val="es-ES"/>
        </w:rPr>
      </w:pPr>
      <w:r w:rsidRPr="00246128">
        <w:rPr>
          <w:b/>
          <w:bCs/>
          <w:lang w:val="es-ES"/>
        </w:rPr>
        <w:t>Herramienta digital:</w:t>
      </w:r>
      <w:r w:rsidRPr="00246128">
        <w:rPr>
          <w:lang w:val="es-ES"/>
        </w:rPr>
        <w:t xml:space="preserve"> Utiliza una hoja de cálculo (como Microsoft Excel o Google </w:t>
      </w:r>
      <w:proofErr w:type="spellStart"/>
      <w:r w:rsidRPr="00246128">
        <w:rPr>
          <w:lang w:val="es-ES"/>
        </w:rPr>
        <w:t>Sheets</w:t>
      </w:r>
      <w:proofErr w:type="spellEnd"/>
      <w:r w:rsidRPr="00246128">
        <w:rPr>
          <w:lang w:val="es-ES"/>
        </w:rPr>
        <w:t xml:space="preserve">) para graficar los datos de presión frente a volumen y determinar la relación matemática entre estas dos variables. Presenta la gráfica y la ecuación obtenida. </w:t>
      </w:r>
      <w:r w:rsidRPr="00246128">
        <w:rPr>
          <w:b/>
          <w:bCs/>
          <w:lang w:val="es-ES"/>
        </w:rPr>
        <w:t>Solución:</w:t>
      </w:r>
      <w:r w:rsidRPr="00246128">
        <w:rPr>
          <w:lang w:val="es-ES"/>
        </w:rPr>
        <w:t xml:space="preserve"> </w:t>
      </w:r>
      <w:r w:rsidRPr="00246128">
        <w:rPr>
          <w:b/>
          <w:bCs/>
          <w:lang w:val="es-ES"/>
        </w:rPr>
        <w:t>Procedimiento con hoja de cálculo:</w:t>
      </w:r>
    </w:p>
    <w:p w:rsidR="00482F87" w:rsidRPr="00246128" w:rsidRDefault="000A4912">
      <w:pPr>
        <w:numPr>
          <w:ilvl w:val="1"/>
          <w:numId w:val="16"/>
        </w:numPr>
        <w:rPr>
          <w:lang w:val="es-ES"/>
        </w:rPr>
      </w:pPr>
      <w:r w:rsidRPr="00246128">
        <w:rPr>
          <w:lang w:val="es-ES"/>
        </w:rPr>
        <w:t xml:space="preserve">Introduce los datos de </w:t>
      </w:r>
      <w:r w:rsidR="004B734F" w:rsidRPr="00246128">
        <w:rPr>
          <w:lang w:val="es-ES"/>
        </w:rPr>
        <w:t>p</w:t>
      </w:r>
      <w:r w:rsidRPr="00246128">
        <w:rPr>
          <w:lang w:val="es-ES"/>
        </w:rPr>
        <w:t xml:space="preserve">resión en una columna (ej. A) y los de </w:t>
      </w:r>
      <w:r w:rsidR="004B734F" w:rsidRPr="00246128">
        <w:rPr>
          <w:lang w:val="es-ES"/>
        </w:rPr>
        <w:t>v</w:t>
      </w:r>
      <w:r w:rsidRPr="00246128">
        <w:rPr>
          <w:lang w:val="es-ES"/>
        </w:rPr>
        <w:t>olumen en otra (ej. B).</w:t>
      </w:r>
    </w:p>
    <w:p w:rsidR="00482F87" w:rsidRPr="00246128" w:rsidRDefault="000A4912">
      <w:pPr>
        <w:numPr>
          <w:ilvl w:val="1"/>
          <w:numId w:val="16"/>
        </w:numPr>
        <w:rPr>
          <w:lang w:val="es-ES"/>
        </w:rPr>
      </w:pPr>
      <w:r w:rsidRPr="00246128">
        <w:rPr>
          <w:lang w:val="es-ES"/>
        </w:rPr>
        <w:t>Selecciona ambas columnas y crea un gráfico de dispersión (</w:t>
      </w:r>
      <w:r w:rsidRPr="00246128">
        <w:rPr>
          <w:i/>
          <w:lang w:val="es-ES"/>
        </w:rPr>
        <w:t>XY</w:t>
      </w:r>
      <w:r w:rsidRPr="00246128">
        <w:rPr>
          <w:lang w:val="es-ES"/>
        </w:rPr>
        <w:t>).</w:t>
      </w:r>
    </w:p>
    <w:p w:rsidR="00482F87" w:rsidRPr="00246128" w:rsidRDefault="000A4912">
      <w:pPr>
        <w:numPr>
          <w:ilvl w:val="1"/>
          <w:numId w:val="16"/>
        </w:numPr>
        <w:rPr>
          <w:lang w:val="es-ES"/>
        </w:rPr>
      </w:pPr>
      <w:r w:rsidRPr="00246128">
        <w:rPr>
          <w:lang w:val="es-ES"/>
        </w:rPr>
        <w:t>Observa la forma de la gráfica. Debería ser una hipérbola, indicando una relación inversa.</w:t>
      </w:r>
    </w:p>
    <w:p w:rsidR="00482F87" w:rsidRPr="00246128" w:rsidRDefault="000A4912">
      <w:pPr>
        <w:numPr>
          <w:ilvl w:val="1"/>
          <w:numId w:val="16"/>
        </w:numPr>
        <w:rPr>
          <w:lang w:val="es-ES"/>
        </w:rPr>
      </w:pPr>
      <w:r w:rsidRPr="00246128">
        <w:rPr>
          <w:lang w:val="es-ES"/>
        </w:rPr>
        <w:t xml:space="preserve">Para </w:t>
      </w:r>
      <w:r w:rsidR="00246128">
        <w:rPr>
          <w:lang w:val="es-ES"/>
        </w:rPr>
        <w:t>convertir</w:t>
      </w:r>
      <w:r w:rsidRPr="00246128">
        <w:rPr>
          <w:lang w:val="es-ES"/>
        </w:rPr>
        <w:t xml:space="preserve"> la relación y encontrar la ecuación, puedes </w:t>
      </w:r>
      <w:r w:rsidR="00A17E20" w:rsidRPr="00246128">
        <w:rPr>
          <w:lang w:val="es-ES"/>
        </w:rPr>
        <w:t>represent</w:t>
      </w:r>
      <w:r w:rsidRPr="00246128">
        <w:rPr>
          <w:lang w:val="es-ES"/>
        </w:rPr>
        <w:t xml:space="preserve">ar </w:t>
      </w:r>
      <m:oMath>
        <m:r>
          <w:rPr>
            <w:rFonts w:ascii="Cambria Math" w:hAnsi="Cambria Math"/>
            <w:lang w:val="es-ES"/>
          </w:rPr>
          <m:t>p</m:t>
        </m:r>
      </m:oMath>
      <w:r w:rsidRPr="00246128">
        <w:rPr>
          <w:lang w:val="es-ES"/>
        </w:rPr>
        <w:t xml:space="preserve"> frente a </w:t>
      </w:r>
      <m:oMath>
        <m:r>
          <w:rPr>
            <w:rFonts w:ascii="Cambria Math" w:hAnsi="Cambria Math"/>
            <w:lang w:val="es-ES"/>
          </w:rPr>
          <m:t>1</m:t>
        </m:r>
        <m:r>
          <m:rPr>
            <m:sty m:val="p"/>
          </m:rPr>
          <w:rPr>
            <w:rFonts w:ascii="Cambria Math" w:hAnsi="Cambria Math"/>
            <w:lang w:val="es-ES"/>
          </w:rPr>
          <m:t>/</m:t>
        </m:r>
        <m:r>
          <w:rPr>
            <w:rFonts w:ascii="Cambria Math" w:hAnsi="Cambria Math"/>
            <w:lang w:val="es-ES"/>
          </w:rPr>
          <m:t>V</m:t>
        </m:r>
      </m:oMath>
      <w:r w:rsidRPr="00246128">
        <w:rPr>
          <w:lang w:val="es-ES"/>
        </w:rPr>
        <w:t xml:space="preserve"> o </w:t>
      </w:r>
      <m:oMath>
        <m:r>
          <w:rPr>
            <w:rFonts w:ascii="Cambria Math" w:hAnsi="Cambria Math"/>
            <w:lang w:val="es-ES"/>
          </w:rPr>
          <m:t>V</m:t>
        </m:r>
      </m:oMath>
      <w:r w:rsidRPr="00246128">
        <w:rPr>
          <w:lang w:val="es-ES"/>
        </w:rPr>
        <w:t xml:space="preserve"> frente a </w:t>
      </w:r>
      <m:oMath>
        <m:r>
          <w:rPr>
            <w:rFonts w:ascii="Cambria Math" w:hAnsi="Cambria Math"/>
            <w:lang w:val="es-ES"/>
          </w:rPr>
          <m:t>1</m:t>
        </m:r>
        <m:r>
          <m:rPr>
            <m:sty m:val="p"/>
          </m:rPr>
          <w:rPr>
            <w:rFonts w:ascii="Cambria Math" w:hAnsi="Cambria Math"/>
            <w:lang w:val="es-ES"/>
          </w:rPr>
          <m:t>/</m:t>
        </m:r>
        <m:r>
          <w:rPr>
            <w:rFonts w:ascii="Cambria Math" w:hAnsi="Cambria Math"/>
            <w:lang w:val="es-ES"/>
          </w:rPr>
          <m:t>p</m:t>
        </m:r>
      </m:oMath>
      <w:r w:rsidRPr="00246128">
        <w:rPr>
          <w:lang w:val="es-ES"/>
        </w:rPr>
        <w:t xml:space="preserve">. Alternativamente, puedes calcular el producto </w:t>
      </w:r>
      <m:oMath>
        <m:r>
          <w:rPr>
            <w:rFonts w:ascii="Cambria Math" w:hAnsi="Cambria Math"/>
            <w:lang w:val="es-ES"/>
          </w:rPr>
          <m:t>p</m:t>
        </m:r>
        <m:r>
          <m:rPr>
            <m:sty m:val="p"/>
          </m:rPr>
          <w:rPr>
            <w:rFonts w:ascii="Cambria Math" w:hAnsi="Cambria Math"/>
            <w:lang w:val="es-ES"/>
          </w:rPr>
          <m:t>⋅</m:t>
        </m:r>
        <m:r>
          <w:rPr>
            <w:rFonts w:ascii="Cambria Math" w:hAnsi="Cambria Math"/>
            <w:lang w:val="es-ES"/>
          </w:rPr>
          <m:t>V</m:t>
        </m:r>
      </m:oMath>
      <w:r w:rsidRPr="00246128">
        <w:rPr>
          <w:lang w:val="es-ES"/>
        </w:rPr>
        <w:t xml:space="preserve"> para cada par de datos.</w:t>
      </w:r>
    </w:p>
    <w:p w:rsidR="00482F87" w:rsidRPr="00246128" w:rsidRDefault="000A4912">
      <w:pPr>
        <w:numPr>
          <w:ilvl w:val="1"/>
          <w:numId w:val="16"/>
        </w:numPr>
        <w:rPr>
          <w:lang w:val="es-ES"/>
        </w:rPr>
      </w:pPr>
      <w:r w:rsidRPr="00246128">
        <w:rPr>
          <w:lang w:val="es-ES"/>
        </w:rPr>
        <w:t xml:space="preserve">Calcula </w:t>
      </w:r>
      <m:oMath>
        <m:r>
          <w:rPr>
            <w:rFonts w:ascii="Cambria Math" w:hAnsi="Cambria Math"/>
            <w:lang w:val="es-ES"/>
          </w:rPr>
          <m:t>p</m:t>
        </m:r>
        <m:r>
          <m:rPr>
            <m:sty m:val="p"/>
          </m:rPr>
          <w:rPr>
            <w:rFonts w:ascii="Cambria Math" w:hAnsi="Cambria Math"/>
            <w:lang w:val="es-ES"/>
          </w:rPr>
          <m:t>⋅</m:t>
        </m:r>
        <m:r>
          <w:rPr>
            <w:rFonts w:ascii="Cambria Math" w:hAnsi="Cambria Math"/>
            <w:lang w:val="es-ES"/>
          </w:rPr>
          <m:t>V</m:t>
        </m:r>
      </m:oMath>
      <w:r w:rsidRPr="00246128">
        <w:rPr>
          <w:lang w:val="es-ES"/>
        </w:rPr>
        <w:t>:</w:t>
      </w:r>
    </w:p>
    <w:p w:rsidR="00482F87" w:rsidRPr="00246128" w:rsidRDefault="000A4912">
      <w:pPr>
        <w:numPr>
          <w:ilvl w:val="2"/>
          <w:numId w:val="17"/>
        </w:numPr>
        <w:rPr>
          <w:lang w:val="es-ES"/>
        </w:rPr>
      </w:pPr>
      <m:oMath>
        <m:r>
          <w:rPr>
            <w:rFonts w:ascii="Cambria Math" w:hAnsi="Cambria Math"/>
            <w:lang w:val="es-ES"/>
          </w:rPr>
          <m:t>0</m:t>
        </m:r>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atm⋅</m:t>
        </m:r>
        <m:r>
          <w:rPr>
            <w:rFonts w:ascii="Cambria Math" w:hAnsi="Cambria Math"/>
            <w:lang w:val="es-ES"/>
          </w:rPr>
          <m:t>20</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L=</m:t>
        </m:r>
        <m:r>
          <w:rPr>
            <w:rFonts w:ascii="Cambria Math" w:hAnsi="Cambria Math"/>
            <w:lang w:val="es-ES"/>
          </w:rPr>
          <m:t>10</m:t>
        </m:r>
        <m:r>
          <m:rPr>
            <m:sty m:val="p"/>
          </m:rPr>
          <w:rPr>
            <w:rFonts w:ascii="Cambria Math" w:hAnsi="Cambria Math"/>
            <w:lang w:val="es-ES"/>
          </w:rPr>
          <m:t>,</m:t>
        </m:r>
        <m:r>
          <w:rPr>
            <w:rFonts w:ascii="Cambria Math" w:hAnsi="Cambria Math"/>
            <w:lang w:val="es-ES"/>
          </w:rPr>
          <m:t>0</m:t>
        </m:r>
        <m:r>
          <m:rPr>
            <m:nor/>
          </m:rPr>
          <w:rPr>
            <w:lang w:val="es-ES"/>
          </w:rPr>
          <m:t xml:space="preserve"> atm</m:t>
        </m:r>
        <m:r>
          <m:rPr>
            <m:sty m:val="p"/>
          </m:rPr>
          <w:rPr>
            <w:rFonts w:ascii="Cambria Math" w:hAnsi="Cambria Math"/>
            <w:lang w:val="es-ES"/>
          </w:rPr>
          <m:t>⋅</m:t>
        </m:r>
        <m:r>
          <m:rPr>
            <m:nor/>
          </m:rPr>
          <w:rPr>
            <w:lang w:val="es-ES"/>
          </w:rPr>
          <m:t>L</m:t>
        </m:r>
      </m:oMath>
    </w:p>
    <w:p w:rsidR="00482F87" w:rsidRPr="00246128" w:rsidRDefault="000A4912">
      <w:pPr>
        <w:numPr>
          <w:ilvl w:val="2"/>
          <w:numId w:val="17"/>
        </w:numPr>
        <w:rPr>
          <w:lang w:val="es-ES"/>
        </w:rPr>
      </w:pPr>
      <m:oMath>
        <m:r>
          <w:rPr>
            <w:rFonts w:ascii="Cambria Math" w:hAnsi="Cambria Math"/>
            <w:lang w:val="es-ES"/>
          </w:rPr>
          <m:t>1</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atm⋅</m:t>
        </m:r>
        <m:r>
          <w:rPr>
            <w:rFonts w:ascii="Cambria Math" w:hAnsi="Cambria Math"/>
            <w:lang w:val="es-ES"/>
          </w:rPr>
          <m:t>10</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L=</m:t>
        </m:r>
        <m:r>
          <w:rPr>
            <w:rFonts w:ascii="Cambria Math" w:hAnsi="Cambria Math"/>
            <w:lang w:val="es-ES"/>
          </w:rPr>
          <m:t>10</m:t>
        </m:r>
        <m:r>
          <m:rPr>
            <m:sty m:val="p"/>
          </m:rPr>
          <w:rPr>
            <w:rFonts w:ascii="Cambria Math" w:hAnsi="Cambria Math"/>
            <w:lang w:val="es-ES"/>
          </w:rPr>
          <m:t>,</m:t>
        </m:r>
        <m:r>
          <w:rPr>
            <w:rFonts w:ascii="Cambria Math" w:hAnsi="Cambria Math"/>
            <w:lang w:val="es-ES"/>
          </w:rPr>
          <m:t>0</m:t>
        </m:r>
        <m:r>
          <m:rPr>
            <m:nor/>
          </m:rPr>
          <w:rPr>
            <w:lang w:val="es-ES"/>
          </w:rPr>
          <m:t xml:space="preserve"> atm</m:t>
        </m:r>
        <m:r>
          <m:rPr>
            <m:sty m:val="p"/>
          </m:rPr>
          <w:rPr>
            <w:rFonts w:ascii="Cambria Math" w:hAnsi="Cambria Math"/>
            <w:lang w:val="es-ES"/>
          </w:rPr>
          <m:t>⋅</m:t>
        </m:r>
        <m:r>
          <m:rPr>
            <m:nor/>
          </m:rPr>
          <w:rPr>
            <w:lang w:val="es-ES"/>
          </w:rPr>
          <m:t>L</m:t>
        </m:r>
      </m:oMath>
    </w:p>
    <w:p w:rsidR="00482F87" w:rsidRPr="00246128" w:rsidRDefault="000A4912">
      <w:pPr>
        <w:numPr>
          <w:ilvl w:val="2"/>
          <w:numId w:val="17"/>
        </w:numPr>
        <w:rPr>
          <w:lang w:val="es-ES"/>
        </w:rPr>
      </w:pPr>
      <m:oMath>
        <m:r>
          <w:rPr>
            <w:rFonts w:ascii="Cambria Math" w:hAnsi="Cambria Math"/>
            <w:lang w:val="es-ES"/>
          </w:rPr>
          <m:t>2</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atm⋅</m:t>
        </m:r>
        <m:r>
          <w:rPr>
            <w:rFonts w:ascii="Cambria Math" w:hAnsi="Cambria Math"/>
            <w:lang w:val="es-ES"/>
          </w:rPr>
          <m:t>5</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L=</m:t>
        </m:r>
        <m:r>
          <w:rPr>
            <w:rFonts w:ascii="Cambria Math" w:hAnsi="Cambria Math"/>
            <w:lang w:val="es-ES"/>
          </w:rPr>
          <m:t>10</m:t>
        </m:r>
        <m:r>
          <m:rPr>
            <m:sty m:val="p"/>
          </m:rPr>
          <w:rPr>
            <w:rFonts w:ascii="Cambria Math" w:hAnsi="Cambria Math"/>
            <w:lang w:val="es-ES"/>
          </w:rPr>
          <m:t>,</m:t>
        </m:r>
        <m:r>
          <w:rPr>
            <w:rFonts w:ascii="Cambria Math" w:hAnsi="Cambria Math"/>
            <w:lang w:val="es-ES"/>
          </w:rPr>
          <m:t>0</m:t>
        </m:r>
        <m:r>
          <m:rPr>
            <m:nor/>
          </m:rPr>
          <w:rPr>
            <w:lang w:val="es-ES"/>
          </w:rPr>
          <m:t xml:space="preserve"> atm</m:t>
        </m:r>
        <m:r>
          <m:rPr>
            <m:sty m:val="p"/>
          </m:rPr>
          <w:rPr>
            <w:rFonts w:ascii="Cambria Math" w:hAnsi="Cambria Math"/>
            <w:lang w:val="es-ES"/>
          </w:rPr>
          <m:t>⋅</m:t>
        </m:r>
        <m:r>
          <m:rPr>
            <m:nor/>
          </m:rPr>
          <w:rPr>
            <w:lang w:val="es-ES"/>
          </w:rPr>
          <m:t>L</m:t>
        </m:r>
      </m:oMath>
    </w:p>
    <w:p w:rsidR="00482F87" w:rsidRPr="00246128" w:rsidRDefault="000A4912">
      <w:pPr>
        <w:numPr>
          <w:ilvl w:val="2"/>
          <w:numId w:val="17"/>
        </w:numPr>
        <w:rPr>
          <w:lang w:val="es-ES"/>
        </w:rPr>
      </w:pPr>
      <m:oMath>
        <m:r>
          <w:rPr>
            <w:rFonts w:ascii="Cambria Math" w:hAnsi="Cambria Math"/>
            <w:lang w:val="es-ES"/>
          </w:rPr>
          <m:t>4</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atm⋅</m:t>
        </m:r>
        <m:r>
          <w:rPr>
            <w:rFonts w:ascii="Cambria Math" w:hAnsi="Cambria Math"/>
            <w:lang w:val="es-ES"/>
          </w:rPr>
          <m:t>2</m:t>
        </m:r>
        <m:r>
          <m:rPr>
            <m:sty m:val="p"/>
          </m:rPr>
          <w:rPr>
            <w:rFonts w:ascii="Cambria Math" w:hAnsi="Cambria Math"/>
            <w:lang w:val="es-ES"/>
          </w:rPr>
          <m:t>,</m:t>
        </m:r>
        <m:r>
          <w:rPr>
            <w:rFonts w:ascii="Cambria Math" w:hAnsi="Cambria Math"/>
            <w:lang w:val="es-ES"/>
          </w:rPr>
          <m:t>5 </m:t>
        </m:r>
        <m:r>
          <m:rPr>
            <m:sty m:val="p"/>
          </m:rPr>
          <w:rPr>
            <w:rFonts w:ascii="Cambria Math" w:hAnsi="Cambria Math"/>
            <w:lang w:val="es-ES"/>
          </w:rPr>
          <m:t>L=</m:t>
        </m:r>
        <m:r>
          <w:rPr>
            <w:rFonts w:ascii="Cambria Math" w:hAnsi="Cambria Math"/>
            <w:lang w:val="es-ES"/>
          </w:rPr>
          <m:t>10</m:t>
        </m:r>
        <m:r>
          <m:rPr>
            <m:sty m:val="p"/>
          </m:rPr>
          <w:rPr>
            <w:rFonts w:ascii="Cambria Math" w:hAnsi="Cambria Math"/>
            <w:lang w:val="es-ES"/>
          </w:rPr>
          <m:t>,</m:t>
        </m:r>
        <m:r>
          <w:rPr>
            <w:rFonts w:ascii="Cambria Math" w:hAnsi="Cambria Math"/>
            <w:lang w:val="es-ES"/>
          </w:rPr>
          <m:t>0</m:t>
        </m:r>
        <m:r>
          <m:rPr>
            <m:nor/>
          </m:rPr>
          <w:rPr>
            <w:lang w:val="es-ES"/>
          </w:rPr>
          <m:t xml:space="preserve"> atm</m:t>
        </m:r>
        <m:r>
          <m:rPr>
            <m:sty m:val="p"/>
          </m:rPr>
          <w:rPr>
            <w:rFonts w:ascii="Cambria Math" w:hAnsi="Cambria Math"/>
            <w:lang w:val="es-ES"/>
          </w:rPr>
          <m:t>⋅</m:t>
        </m:r>
        <m:r>
          <m:rPr>
            <m:nor/>
          </m:rPr>
          <w:rPr>
            <w:lang w:val="es-ES"/>
          </w:rPr>
          <m:t>L</m:t>
        </m:r>
      </m:oMath>
    </w:p>
    <w:p w:rsidR="00482F87" w:rsidRPr="00246128" w:rsidRDefault="000A4912">
      <w:pPr>
        <w:numPr>
          <w:ilvl w:val="0"/>
          <w:numId w:val="3"/>
        </w:numPr>
        <w:rPr>
          <w:lang w:val="es-ES"/>
        </w:rPr>
      </w:pPr>
      <w:r w:rsidRPr="00246128">
        <w:rPr>
          <w:b/>
          <w:bCs/>
          <w:lang w:val="es-ES"/>
        </w:rPr>
        <w:t>Análisis:</w:t>
      </w:r>
      <w:r w:rsidRPr="00246128">
        <w:rPr>
          <w:lang w:val="es-ES"/>
        </w:rPr>
        <w:t xml:space="preserve"> La gráfica de </w:t>
      </w:r>
      <m:oMath>
        <m:r>
          <w:rPr>
            <w:rFonts w:ascii="Cambria Math" w:hAnsi="Cambria Math"/>
            <w:lang w:val="es-ES"/>
          </w:rPr>
          <m:t>p</m:t>
        </m:r>
      </m:oMath>
      <w:r w:rsidRPr="00246128">
        <w:rPr>
          <w:lang w:val="es-ES"/>
        </w:rPr>
        <w:t xml:space="preserve"> frente a </w:t>
      </w:r>
      <m:oMath>
        <m:r>
          <w:rPr>
            <w:rFonts w:ascii="Cambria Math" w:hAnsi="Cambria Math"/>
            <w:lang w:val="es-ES"/>
          </w:rPr>
          <m:t>V</m:t>
        </m:r>
      </m:oMath>
      <w:r w:rsidRPr="00246128">
        <w:rPr>
          <w:lang w:val="es-ES"/>
        </w:rPr>
        <w:t xml:space="preserve"> mostrará una curva descendente, característica de una relación inversamente proporcional (hipérbola). Al calcular el producto </w:t>
      </w:r>
      <m:oMath>
        <m:r>
          <w:rPr>
            <w:rFonts w:ascii="Cambria Math" w:hAnsi="Cambria Math"/>
            <w:lang w:val="es-ES"/>
          </w:rPr>
          <m:t>p</m:t>
        </m:r>
        <m:r>
          <m:rPr>
            <m:sty m:val="p"/>
          </m:rPr>
          <w:rPr>
            <w:rFonts w:ascii="Cambria Math" w:hAnsi="Cambria Math"/>
            <w:lang w:val="es-ES"/>
          </w:rPr>
          <m:t>⋅</m:t>
        </m:r>
        <m:r>
          <w:rPr>
            <w:rFonts w:ascii="Cambria Math" w:hAnsi="Cambria Math"/>
            <w:lang w:val="es-ES"/>
          </w:rPr>
          <m:t>V</m:t>
        </m:r>
      </m:oMath>
      <w:r w:rsidRPr="00246128">
        <w:rPr>
          <w:lang w:val="es-ES"/>
        </w:rPr>
        <w:t xml:space="preserve">, se observa que es constante (10,0 atm </w:t>
      </w:r>
      <m:oMath>
        <m:r>
          <m:rPr>
            <m:sty m:val="p"/>
          </m:rPr>
          <w:rPr>
            <w:rFonts w:ascii="Cambria Math" w:hAnsi="Cambria Math"/>
            <w:lang w:val="es-ES"/>
          </w:rPr>
          <m:t>⋅</m:t>
        </m:r>
      </m:oMath>
      <w:r w:rsidRPr="00246128">
        <w:rPr>
          <w:lang w:val="es-ES"/>
        </w:rPr>
        <w:t xml:space="preserve"> L). </w:t>
      </w:r>
      <w:r w:rsidRPr="00246128">
        <w:rPr>
          <w:b/>
          <w:bCs/>
          <w:lang w:val="es-ES"/>
        </w:rPr>
        <w:t>Relación matemática y ecuación:</w:t>
      </w:r>
      <w:r w:rsidRPr="00246128">
        <w:rPr>
          <w:lang w:val="es-ES"/>
        </w:rPr>
        <w:t xml:space="preserve"> La relación matemática es la Ley de </w:t>
      </w:r>
      <w:proofErr w:type="spellStart"/>
      <w:r w:rsidRPr="00246128">
        <w:rPr>
          <w:lang w:val="es-ES"/>
        </w:rPr>
        <w:t>Boyle-Mariotte</w:t>
      </w:r>
      <w:proofErr w:type="spellEnd"/>
      <w:r w:rsidRPr="00246128">
        <w:rPr>
          <w:lang w:val="es-ES"/>
        </w:rPr>
        <w:t xml:space="preserve">, que establece que la presión es inversamente proporcional al volumen a temperatura constante. La ecuación obtenida es </w:t>
      </w:r>
      <m:oMath>
        <m:r>
          <w:rPr>
            <w:rFonts w:ascii="Cambria Math" w:hAnsi="Cambria Math"/>
            <w:lang w:val="es-ES"/>
          </w:rPr>
          <m:t>p</m:t>
        </m:r>
        <m:r>
          <m:rPr>
            <m:sty m:val="p"/>
          </m:rPr>
          <w:rPr>
            <w:rFonts w:ascii="Cambria Math" w:hAnsi="Cambria Math"/>
            <w:lang w:val="es-ES"/>
          </w:rPr>
          <m:t>⋅</m:t>
        </m:r>
        <m:r>
          <w:rPr>
            <w:rFonts w:ascii="Cambria Math" w:hAnsi="Cambria Math"/>
            <w:lang w:val="es-ES"/>
          </w:rPr>
          <m:t>V</m:t>
        </m:r>
        <m:r>
          <m:rPr>
            <m:sty m:val="p"/>
          </m:rPr>
          <w:rPr>
            <w:rFonts w:ascii="Cambria Math" w:hAnsi="Cambria Math"/>
            <w:lang w:val="es-ES"/>
          </w:rPr>
          <m:t>=</m:t>
        </m:r>
        <m:r>
          <w:rPr>
            <w:rFonts w:ascii="Cambria Math" w:hAnsi="Cambria Math"/>
            <w:lang w:val="es-ES"/>
          </w:rPr>
          <m:t>10</m:t>
        </m:r>
        <m:r>
          <m:rPr>
            <m:sty m:val="p"/>
          </m:rPr>
          <w:rPr>
            <w:rFonts w:ascii="Cambria Math" w:hAnsi="Cambria Math"/>
            <w:lang w:val="es-ES"/>
          </w:rPr>
          <m:t>,</m:t>
        </m:r>
        <m:r>
          <w:rPr>
            <w:rFonts w:ascii="Cambria Math" w:hAnsi="Cambria Math"/>
            <w:lang w:val="es-ES"/>
          </w:rPr>
          <m:t>0 </m:t>
        </m:r>
        <m:r>
          <m:rPr>
            <m:sty m:val="p"/>
          </m:rPr>
          <w:rPr>
            <w:rFonts w:ascii="Cambria Math" w:hAnsi="Cambria Math"/>
            <w:lang w:val="es-ES"/>
          </w:rPr>
          <m:t>atm⋅</m:t>
        </m:r>
        <m:r>
          <w:rPr>
            <w:rFonts w:ascii="Cambria Math" w:hAnsi="Cambria Math"/>
            <w:lang w:val="es-ES"/>
          </w:rPr>
          <m:t> </m:t>
        </m:r>
        <m:r>
          <m:rPr>
            <m:sty m:val="p"/>
          </m:rPr>
          <w:rPr>
            <w:rFonts w:ascii="Cambria Math" w:hAnsi="Cambria Math"/>
            <w:lang w:val="es-ES"/>
          </w:rPr>
          <m:t>L</m:t>
        </m:r>
      </m:oMath>
      <w:r w:rsidRPr="00246128">
        <w:rPr>
          <w:lang w:val="es-ES"/>
        </w:rPr>
        <w:t>.</w:t>
      </w:r>
    </w:p>
    <w:p w:rsidR="00482F87" w:rsidRPr="00246128" w:rsidRDefault="000A4912">
      <w:pPr>
        <w:numPr>
          <w:ilvl w:val="0"/>
          <w:numId w:val="13"/>
        </w:numPr>
        <w:rPr>
          <w:lang w:val="es-ES"/>
        </w:rPr>
      </w:pPr>
      <w:r w:rsidRPr="00246128">
        <w:rPr>
          <w:b/>
          <w:bCs/>
          <w:lang w:val="es-ES"/>
        </w:rPr>
        <w:lastRenderedPageBreak/>
        <w:t>Evaluar:</w:t>
      </w:r>
      <w:r w:rsidRPr="00246128">
        <w:rPr>
          <w:lang w:val="es-ES"/>
        </w:rPr>
        <w:t xml:space="preserve"> Un compañero de tu departamento afirma que, al calentar un líquido puro, su temperatura siempre aumenta de forma lineal con el tiempo hasta que se evapora completamente. Evalúa esta afirmación basándote en las gráficas de calentamiento y enfriamiento de la unidad. ¿Es correcta? Justifica tu respuesta. </w:t>
      </w:r>
      <w:r w:rsidRPr="00246128">
        <w:rPr>
          <w:b/>
          <w:bCs/>
          <w:lang w:val="es-ES"/>
        </w:rPr>
        <w:t>Herramienta digital:</w:t>
      </w:r>
      <w:r w:rsidRPr="00246128">
        <w:rPr>
          <w:lang w:val="es-ES"/>
        </w:rPr>
        <w:t xml:space="preserve"> Participa en un foro de discusión en línea con tus compañeros para debatir esta afirmación, aportando argumentos y contraargumentos basados en la teoría. </w:t>
      </w:r>
      <w:r w:rsidRPr="00246128">
        <w:rPr>
          <w:b/>
          <w:bCs/>
          <w:lang w:val="es-ES"/>
        </w:rPr>
        <w:t>Solución:</w:t>
      </w:r>
      <w:r w:rsidRPr="00246128">
        <w:rPr>
          <w:lang w:val="es-ES"/>
        </w:rPr>
        <w:t xml:space="preserve"> La afirmación de tu compañero </w:t>
      </w:r>
      <w:r w:rsidRPr="00246128">
        <w:rPr>
          <w:b/>
          <w:bCs/>
          <w:lang w:val="es-ES"/>
        </w:rPr>
        <w:t>no es completamente correcta</w:t>
      </w:r>
      <w:r w:rsidRPr="00246128">
        <w:rPr>
          <w:lang w:val="es-ES"/>
        </w:rPr>
        <w:t xml:space="preserve">. </w:t>
      </w:r>
      <w:r w:rsidRPr="00246128">
        <w:rPr>
          <w:b/>
          <w:bCs/>
          <w:lang w:val="es-ES"/>
        </w:rPr>
        <w:t>Justificación:</w:t>
      </w:r>
      <w:r w:rsidRPr="00246128">
        <w:rPr>
          <w:lang w:val="es-ES"/>
        </w:rPr>
        <w:t xml:space="preserve"> Las gráficas de calentamiento de sustancias puras muestran que la temperatura no aumenta de forma lineal y continua con el tiempo hasta la evaporación completa. En realidad, presentan </w:t>
      </w:r>
      <w:r w:rsidRPr="00246128">
        <w:rPr>
          <w:b/>
          <w:bCs/>
          <w:lang w:val="es-ES"/>
        </w:rPr>
        <w:t>mesetas o tramos horizontales</w:t>
      </w:r>
      <w:r w:rsidRPr="00246128">
        <w:rPr>
          <w:lang w:val="es-ES"/>
        </w:rPr>
        <w:t xml:space="preserve"> durante los cambios de estado (fusión y ebullición).</w:t>
      </w:r>
    </w:p>
    <w:p w:rsidR="00482F87" w:rsidRPr="00246128" w:rsidRDefault="000A4912">
      <w:pPr>
        <w:numPr>
          <w:ilvl w:val="1"/>
          <w:numId w:val="18"/>
        </w:numPr>
        <w:rPr>
          <w:lang w:val="es-ES"/>
        </w:rPr>
      </w:pPr>
      <w:r w:rsidRPr="00246128">
        <w:rPr>
          <w:b/>
          <w:bCs/>
          <w:lang w:val="es-ES"/>
        </w:rPr>
        <w:t>Durante la fusión (paso de sólido a líquido):</w:t>
      </w:r>
      <w:r w:rsidRPr="00246128">
        <w:rPr>
          <w:lang w:val="es-ES"/>
        </w:rPr>
        <w:t xml:space="preserve"> La energía suministrada se utiliza para romper las fuerzas intermoleculares y cambiar el estado, no para aumentar la energía cinética de las partículas (temperatura). Por lo tanto, la temperatura permanece constante en la temperatura de fusión.</w:t>
      </w:r>
    </w:p>
    <w:p w:rsidR="00482F87" w:rsidRPr="00246128" w:rsidRDefault="000A4912">
      <w:pPr>
        <w:numPr>
          <w:ilvl w:val="1"/>
          <w:numId w:val="18"/>
        </w:numPr>
        <w:rPr>
          <w:lang w:val="es-ES"/>
        </w:rPr>
      </w:pPr>
      <w:r w:rsidRPr="00246128">
        <w:rPr>
          <w:b/>
          <w:bCs/>
          <w:lang w:val="es-ES"/>
        </w:rPr>
        <w:t>Durante la ebullición (paso de líquido a gas):</w:t>
      </w:r>
      <w:r w:rsidRPr="00246128">
        <w:rPr>
          <w:lang w:val="es-ES"/>
        </w:rPr>
        <w:t xml:space="preserve"> De manera similar, la energía se invierte en superar las fuerzas de atracción entre las moléculas para que pasen al estado gaseoso, manteniendo la temperatura constante en la temperatura de ebullición.</w:t>
      </w:r>
    </w:p>
    <w:p w:rsidR="00482F87" w:rsidRPr="00246128" w:rsidRDefault="000A4912">
      <w:pPr>
        <w:numPr>
          <w:ilvl w:val="0"/>
          <w:numId w:val="3"/>
        </w:numPr>
        <w:rPr>
          <w:lang w:val="es-ES"/>
        </w:rPr>
      </w:pPr>
      <w:r w:rsidRPr="00246128">
        <w:rPr>
          <w:lang w:val="es-ES"/>
        </w:rPr>
        <w:t xml:space="preserve">Entre estos cambios de estado, y antes de la fusión y después de la ebullición, la temperatura sí aumenta de forma más o menos lineal con el tiempo (en los tramos donde la sustancia se encuentra en un único estado de agregación: sólido, líquido o gas). </w:t>
      </w:r>
      <w:r w:rsidRPr="00246128">
        <w:rPr>
          <w:b/>
          <w:bCs/>
          <w:lang w:val="es-ES"/>
        </w:rPr>
        <w:t>Participación en el foro:</w:t>
      </w:r>
      <w:r w:rsidRPr="00246128">
        <w:rPr>
          <w:lang w:val="es-ES"/>
        </w:rPr>
        <w:t xml:space="preserve"> En el foro, se deberían presentar argumentos como los anteriores, quizás compartiendo ejemplos de gráficas de calentamiento de la unidad o de otras fuentes, para ilustrar las mesetas de temperatura. Se podría debatir sobre la energía latente de fusión y vaporización como la razón de estos tramos horizontales.</w:t>
      </w:r>
    </w:p>
    <w:p w:rsidR="00482F87" w:rsidRPr="00246128" w:rsidRDefault="000A4912">
      <w:pPr>
        <w:numPr>
          <w:ilvl w:val="0"/>
          <w:numId w:val="13"/>
        </w:numPr>
        <w:rPr>
          <w:lang w:val="es-ES"/>
        </w:rPr>
      </w:pPr>
      <w:r w:rsidRPr="00246128">
        <w:rPr>
          <w:b/>
          <w:bCs/>
          <w:lang w:val="es-ES"/>
        </w:rPr>
        <w:t>Crear:</w:t>
      </w:r>
      <w:r w:rsidRPr="00246128">
        <w:rPr>
          <w:lang w:val="es-ES"/>
        </w:rPr>
        <w:t xml:space="preserve"> Diseña un experimento sencillo para demostrar la Ley de Charles en el laboratorio, utilizando materiales comunes. Describe los pasos, los materiales necesarios y cómo registrarías y analizarías los datos. </w:t>
      </w:r>
      <w:r w:rsidRPr="00246128">
        <w:rPr>
          <w:b/>
          <w:bCs/>
          <w:lang w:val="es-ES"/>
        </w:rPr>
        <w:t>Herramienta digital:</w:t>
      </w:r>
      <w:r w:rsidRPr="00246128">
        <w:rPr>
          <w:lang w:val="es-ES"/>
        </w:rPr>
        <w:t xml:space="preserve"> Crea un mapa conceptual o mental utilizando una herramienta digital (como </w:t>
      </w:r>
      <w:proofErr w:type="spellStart"/>
      <w:r w:rsidRPr="00246128">
        <w:rPr>
          <w:lang w:val="es-ES"/>
        </w:rPr>
        <w:t>CmapTools</w:t>
      </w:r>
      <w:proofErr w:type="spellEnd"/>
      <w:r w:rsidRPr="00246128">
        <w:rPr>
          <w:lang w:val="es-ES"/>
        </w:rPr>
        <w:t xml:space="preserve"> o </w:t>
      </w:r>
      <w:proofErr w:type="spellStart"/>
      <w:r w:rsidRPr="00246128">
        <w:rPr>
          <w:lang w:val="es-ES"/>
        </w:rPr>
        <w:t>MindMeister</w:t>
      </w:r>
      <w:proofErr w:type="spellEnd"/>
      <w:r w:rsidRPr="00246128">
        <w:rPr>
          <w:lang w:val="es-ES"/>
        </w:rPr>
        <w:t xml:space="preserve">) para organizar los pasos del experimento, los materiales y las variables involucradas. </w:t>
      </w:r>
      <w:r w:rsidRPr="00246128">
        <w:rPr>
          <w:b/>
          <w:bCs/>
          <w:lang w:val="es-ES"/>
        </w:rPr>
        <w:t>Solución:</w:t>
      </w:r>
      <w:r w:rsidRPr="00246128">
        <w:rPr>
          <w:lang w:val="es-ES"/>
        </w:rPr>
        <w:t xml:space="preserve"> </w:t>
      </w:r>
      <w:r w:rsidRPr="00246128">
        <w:rPr>
          <w:b/>
          <w:bCs/>
          <w:lang w:val="es-ES"/>
        </w:rPr>
        <w:t>Título del experimento:</w:t>
      </w:r>
      <w:r w:rsidRPr="00246128">
        <w:rPr>
          <w:lang w:val="es-ES"/>
        </w:rPr>
        <w:t xml:space="preserve"> Demostración de la Ley de Charles: </w:t>
      </w:r>
      <w:r w:rsidR="00A17E20" w:rsidRPr="00246128">
        <w:rPr>
          <w:lang w:val="es-ES"/>
        </w:rPr>
        <w:t>volumen vs. t</w:t>
      </w:r>
      <w:r w:rsidRPr="00246128">
        <w:rPr>
          <w:lang w:val="es-ES"/>
        </w:rPr>
        <w:t xml:space="preserve">emperatura a </w:t>
      </w:r>
      <w:r w:rsidR="00A17E20" w:rsidRPr="00246128">
        <w:rPr>
          <w:lang w:val="es-ES"/>
        </w:rPr>
        <w:t>p</w:t>
      </w:r>
      <w:r w:rsidRPr="00246128">
        <w:rPr>
          <w:lang w:val="es-ES"/>
        </w:rPr>
        <w:t xml:space="preserve">resión </w:t>
      </w:r>
      <w:r w:rsidR="00A17E20" w:rsidRPr="00246128">
        <w:rPr>
          <w:lang w:val="es-ES"/>
        </w:rPr>
        <w:t>c</w:t>
      </w:r>
      <w:r w:rsidRPr="00246128">
        <w:rPr>
          <w:lang w:val="es-ES"/>
        </w:rPr>
        <w:t>onstante.</w:t>
      </w:r>
    </w:p>
    <w:p w:rsidR="00482F87" w:rsidRPr="00246128" w:rsidRDefault="000A4912">
      <w:pPr>
        <w:numPr>
          <w:ilvl w:val="0"/>
          <w:numId w:val="3"/>
        </w:numPr>
        <w:rPr>
          <w:lang w:val="es-ES"/>
        </w:rPr>
      </w:pPr>
      <w:r w:rsidRPr="00246128">
        <w:rPr>
          <w:b/>
          <w:bCs/>
          <w:lang w:val="es-ES"/>
        </w:rPr>
        <w:t>Objetivo:</w:t>
      </w:r>
      <w:r w:rsidRPr="00246128">
        <w:rPr>
          <w:lang w:val="es-ES"/>
        </w:rPr>
        <w:t xml:space="preserve"> Observar y cuantificar la relación directa entre el volumen y la temperatura de un gas cuando la presión se mantiene constante.</w:t>
      </w:r>
    </w:p>
    <w:p w:rsidR="00482F87" w:rsidRPr="00246128" w:rsidRDefault="000A4912">
      <w:pPr>
        <w:numPr>
          <w:ilvl w:val="0"/>
          <w:numId w:val="3"/>
        </w:numPr>
        <w:rPr>
          <w:lang w:val="es-ES"/>
        </w:rPr>
      </w:pPr>
      <w:r w:rsidRPr="00246128">
        <w:rPr>
          <w:b/>
          <w:bCs/>
          <w:lang w:val="es-ES"/>
        </w:rPr>
        <w:lastRenderedPageBreak/>
        <w:t>Materiales necesarios:</w:t>
      </w:r>
    </w:p>
    <w:p w:rsidR="00482F87" w:rsidRPr="00246128" w:rsidRDefault="000A4912">
      <w:pPr>
        <w:numPr>
          <w:ilvl w:val="1"/>
          <w:numId w:val="19"/>
        </w:numPr>
        <w:rPr>
          <w:lang w:val="es-ES"/>
        </w:rPr>
      </w:pPr>
      <w:r w:rsidRPr="00246128">
        <w:rPr>
          <w:lang w:val="es-ES"/>
        </w:rPr>
        <w:t>Un matraz Erlenmeyer de 250 mL o 500 mL.</w:t>
      </w:r>
    </w:p>
    <w:p w:rsidR="00482F87" w:rsidRPr="00246128" w:rsidRDefault="000A4912">
      <w:pPr>
        <w:numPr>
          <w:ilvl w:val="1"/>
          <w:numId w:val="19"/>
        </w:numPr>
        <w:rPr>
          <w:lang w:val="es-ES"/>
        </w:rPr>
      </w:pPr>
      <w:r w:rsidRPr="00246128">
        <w:rPr>
          <w:lang w:val="es-ES"/>
        </w:rPr>
        <w:t>Un globo pequeño (que pueda sellar la boca del matraz).</w:t>
      </w:r>
    </w:p>
    <w:p w:rsidR="00482F87" w:rsidRPr="00246128" w:rsidRDefault="000A4912">
      <w:pPr>
        <w:numPr>
          <w:ilvl w:val="1"/>
          <w:numId w:val="19"/>
        </w:numPr>
        <w:rPr>
          <w:lang w:val="es-ES"/>
        </w:rPr>
      </w:pPr>
      <w:r w:rsidRPr="00246128">
        <w:rPr>
          <w:lang w:val="es-ES"/>
        </w:rPr>
        <w:t>Un termómetro.</w:t>
      </w:r>
    </w:p>
    <w:p w:rsidR="00482F87" w:rsidRPr="00246128" w:rsidRDefault="000A4912">
      <w:pPr>
        <w:numPr>
          <w:ilvl w:val="1"/>
          <w:numId w:val="19"/>
        </w:numPr>
        <w:rPr>
          <w:lang w:val="es-ES"/>
        </w:rPr>
      </w:pPr>
      <w:r w:rsidRPr="00246128">
        <w:rPr>
          <w:lang w:val="es-ES"/>
        </w:rPr>
        <w:t>Un recipiente grande (cubeta o vaso de precipitados de 1 L) para baño de agua.</w:t>
      </w:r>
    </w:p>
    <w:p w:rsidR="00482F87" w:rsidRPr="00246128" w:rsidRDefault="000A4912">
      <w:pPr>
        <w:numPr>
          <w:ilvl w:val="1"/>
          <w:numId w:val="19"/>
        </w:numPr>
        <w:rPr>
          <w:lang w:val="es-ES"/>
        </w:rPr>
      </w:pPr>
      <w:r w:rsidRPr="00246128">
        <w:rPr>
          <w:lang w:val="es-ES"/>
        </w:rPr>
        <w:t>Una placa calefactora o mechero Bunsen.</w:t>
      </w:r>
    </w:p>
    <w:p w:rsidR="00482F87" w:rsidRPr="00246128" w:rsidRDefault="000A4912">
      <w:pPr>
        <w:numPr>
          <w:ilvl w:val="1"/>
          <w:numId w:val="19"/>
        </w:numPr>
        <w:rPr>
          <w:lang w:val="es-ES"/>
        </w:rPr>
      </w:pPr>
      <w:r w:rsidRPr="00246128">
        <w:rPr>
          <w:lang w:val="es-ES"/>
        </w:rPr>
        <w:t>Agua.</w:t>
      </w:r>
    </w:p>
    <w:p w:rsidR="00482F87" w:rsidRPr="00246128" w:rsidRDefault="000A4912">
      <w:pPr>
        <w:numPr>
          <w:ilvl w:val="1"/>
          <w:numId w:val="19"/>
        </w:numPr>
        <w:rPr>
          <w:lang w:val="es-ES"/>
        </w:rPr>
      </w:pPr>
      <w:r w:rsidRPr="00246128">
        <w:rPr>
          <w:lang w:val="es-ES"/>
        </w:rPr>
        <w:t>Hielo.</w:t>
      </w:r>
    </w:p>
    <w:p w:rsidR="00482F87" w:rsidRPr="00246128" w:rsidRDefault="000A4912">
      <w:pPr>
        <w:numPr>
          <w:ilvl w:val="1"/>
          <w:numId w:val="19"/>
        </w:numPr>
        <w:rPr>
          <w:lang w:val="es-ES"/>
        </w:rPr>
      </w:pPr>
      <w:r w:rsidRPr="00246128">
        <w:rPr>
          <w:lang w:val="es-ES"/>
        </w:rPr>
        <w:t>Una regla o cinta métrica para medir el diámetro del globo (o un método para estimar el volumen).</w:t>
      </w:r>
    </w:p>
    <w:p w:rsidR="00482F87" w:rsidRPr="00246128" w:rsidRDefault="000A4912">
      <w:pPr>
        <w:numPr>
          <w:ilvl w:val="1"/>
          <w:numId w:val="19"/>
        </w:numPr>
        <w:rPr>
          <w:lang w:val="es-ES"/>
        </w:rPr>
      </w:pPr>
      <w:r w:rsidRPr="00246128">
        <w:rPr>
          <w:lang w:val="es-ES"/>
        </w:rPr>
        <w:t>Pinzas de laboratorio y soporte (opcional, para sujetar el matraz).</w:t>
      </w:r>
    </w:p>
    <w:p w:rsidR="00482F87" w:rsidRPr="00246128" w:rsidRDefault="000A4912">
      <w:pPr>
        <w:numPr>
          <w:ilvl w:val="0"/>
          <w:numId w:val="3"/>
        </w:numPr>
        <w:rPr>
          <w:lang w:val="es-ES"/>
        </w:rPr>
      </w:pPr>
      <w:r w:rsidRPr="00246128">
        <w:rPr>
          <w:b/>
          <w:bCs/>
          <w:lang w:val="es-ES"/>
        </w:rPr>
        <w:t>Procedimiento:</w:t>
      </w:r>
    </w:p>
    <w:p w:rsidR="00482F87" w:rsidRPr="00246128" w:rsidRDefault="000A4912">
      <w:pPr>
        <w:numPr>
          <w:ilvl w:val="1"/>
          <w:numId w:val="20"/>
        </w:numPr>
        <w:rPr>
          <w:lang w:val="es-ES"/>
        </w:rPr>
      </w:pPr>
      <w:r w:rsidRPr="00246128">
        <w:rPr>
          <w:lang w:val="es-ES"/>
        </w:rPr>
        <w:t>Coloca el globo desinflado sobre la boca del matraz Erlenmeyer, asegurándote de que quede bien sellado y no haya fugas de aire. El aire dentro del matraz y el globo será nuestro gas de estudio.</w:t>
      </w:r>
    </w:p>
    <w:p w:rsidR="00482F87" w:rsidRPr="00246128" w:rsidRDefault="000A4912">
      <w:pPr>
        <w:numPr>
          <w:ilvl w:val="1"/>
          <w:numId w:val="20"/>
        </w:numPr>
        <w:rPr>
          <w:lang w:val="es-ES"/>
        </w:rPr>
      </w:pPr>
      <w:r w:rsidRPr="00246128">
        <w:rPr>
          <w:lang w:val="es-ES"/>
        </w:rPr>
        <w:t>Prepara un baño de agua fría en el recipiente grande, utilizando agua y hielo. Sumerge el matraz con el globo en este baño de agua, asegurándote de que el nivel del agua cubra la mayor parte del matraz.</w:t>
      </w:r>
    </w:p>
    <w:p w:rsidR="00482F87" w:rsidRPr="00246128" w:rsidRDefault="000A4912">
      <w:pPr>
        <w:numPr>
          <w:ilvl w:val="1"/>
          <w:numId w:val="20"/>
        </w:numPr>
        <w:rPr>
          <w:lang w:val="es-ES"/>
        </w:rPr>
      </w:pPr>
      <w:r w:rsidRPr="00246128">
        <w:rPr>
          <w:lang w:val="es-ES"/>
        </w:rPr>
        <w:t>Deja que el sistema alcance el equilibrio térmico durante unos minutos. Mide la temperatura del agua con el termómetro y registra este valor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oMath>
      <w:r w:rsidRPr="00246128">
        <w:rPr>
          <w:lang w:val="es-ES"/>
        </w:rPr>
        <w:t>).</w:t>
      </w:r>
    </w:p>
    <w:p w:rsidR="00482F87" w:rsidRPr="00246128" w:rsidRDefault="000A4912">
      <w:pPr>
        <w:numPr>
          <w:ilvl w:val="1"/>
          <w:numId w:val="20"/>
        </w:numPr>
        <w:rPr>
          <w:lang w:val="es-ES"/>
        </w:rPr>
      </w:pPr>
      <w:r w:rsidRPr="00246128">
        <w:rPr>
          <w:lang w:val="es-ES"/>
        </w:rPr>
        <w:t>Mide el diámetro del globo en este punto (o su circunferencia) y anótalo. Este dato nos permitirá estimar el volumen inicial del gas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1</m:t>
            </m:r>
          </m:sub>
        </m:sSub>
      </m:oMath>
      <w:r w:rsidRPr="00246128">
        <w:rPr>
          <w:lang w:val="es-ES"/>
        </w:rPr>
        <w:t>).</w:t>
      </w:r>
    </w:p>
    <w:p w:rsidR="00482F87" w:rsidRPr="00246128" w:rsidRDefault="000A4912">
      <w:pPr>
        <w:numPr>
          <w:ilvl w:val="1"/>
          <w:numId w:val="20"/>
        </w:numPr>
        <w:rPr>
          <w:lang w:val="es-ES"/>
        </w:rPr>
      </w:pPr>
      <w:r w:rsidRPr="00246128">
        <w:rPr>
          <w:lang w:val="es-ES"/>
        </w:rPr>
        <w:t>Calienta gradualmente el baño de agua con la placa calefactora. A medida que el agua se calienta, el aire dentro del matraz y el globo también se calentará.</w:t>
      </w:r>
    </w:p>
    <w:p w:rsidR="00482F87" w:rsidRPr="00246128" w:rsidRDefault="000A4912">
      <w:pPr>
        <w:numPr>
          <w:ilvl w:val="1"/>
          <w:numId w:val="20"/>
        </w:numPr>
        <w:rPr>
          <w:lang w:val="es-ES"/>
        </w:rPr>
      </w:pPr>
      <w:r w:rsidRPr="00246128">
        <w:rPr>
          <w:lang w:val="es-ES"/>
        </w:rPr>
        <w:t>Registra la temperatura del agua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i</m:t>
            </m:r>
          </m:sub>
        </m:sSub>
      </m:oMath>
      <w:r w:rsidRPr="00246128">
        <w:rPr>
          <w:lang w:val="es-ES"/>
        </w:rPr>
        <w:t>) y el diámetro del globo (</w:t>
      </w:r>
      <m:oMath>
        <m:sSub>
          <m:sSubPr>
            <m:ctrlPr>
              <w:rPr>
                <w:rFonts w:ascii="Cambria Math" w:hAnsi="Cambria Math"/>
                <w:lang w:val="es-ES"/>
              </w:rPr>
            </m:ctrlPr>
          </m:sSubPr>
          <m:e>
            <m:r>
              <w:rPr>
                <w:rFonts w:ascii="Cambria Math" w:hAnsi="Cambria Math"/>
                <w:lang w:val="es-ES"/>
              </w:rPr>
              <m:t>D</m:t>
            </m:r>
          </m:e>
          <m:sub>
            <m:r>
              <w:rPr>
                <w:rFonts w:ascii="Cambria Math" w:hAnsi="Cambria Math"/>
                <w:lang w:val="es-ES"/>
              </w:rPr>
              <m:t>i</m:t>
            </m:r>
          </m:sub>
        </m:sSub>
      </m:oMath>
      <w:r w:rsidRPr="00246128">
        <w:rPr>
          <w:lang w:val="es-ES"/>
        </w:rPr>
        <w:t>) en intervalos de temperatura definidos (ej. cada 10 °C o 20 °C) hasta alcanzar una temperatura máxima segura (ej. 80 °C). Asegúrate de que la presión externa sea constante (presión atmosférica).</w:t>
      </w:r>
    </w:p>
    <w:p w:rsidR="00482F87" w:rsidRPr="00246128" w:rsidRDefault="000A4912">
      <w:pPr>
        <w:numPr>
          <w:ilvl w:val="1"/>
          <w:numId w:val="20"/>
        </w:numPr>
        <w:rPr>
          <w:lang w:val="es-ES"/>
        </w:rPr>
      </w:pPr>
      <w:r w:rsidRPr="00246128">
        <w:rPr>
          <w:lang w:val="es-ES"/>
        </w:rPr>
        <w:t>Para cada medición, espera unos minutos para que el sistema alcance el equilibrio térmico.</w:t>
      </w:r>
      <w:bookmarkStart w:id="6" w:name="_GoBack"/>
      <w:bookmarkEnd w:id="6"/>
    </w:p>
    <w:p w:rsidR="00482F87" w:rsidRPr="00246128" w:rsidRDefault="000A4912">
      <w:pPr>
        <w:numPr>
          <w:ilvl w:val="0"/>
          <w:numId w:val="3"/>
        </w:numPr>
        <w:rPr>
          <w:lang w:val="es-ES"/>
        </w:rPr>
      </w:pPr>
      <w:r w:rsidRPr="00246128">
        <w:rPr>
          <w:b/>
          <w:bCs/>
          <w:lang w:val="es-ES"/>
        </w:rPr>
        <w:lastRenderedPageBreak/>
        <w:t>Registro y análisis de datos:</w:t>
      </w:r>
    </w:p>
    <w:p w:rsidR="00482F87" w:rsidRPr="00246128" w:rsidRDefault="000A4912">
      <w:pPr>
        <w:numPr>
          <w:ilvl w:val="1"/>
          <w:numId w:val="21"/>
        </w:numPr>
        <w:rPr>
          <w:lang w:val="es-ES"/>
        </w:rPr>
      </w:pPr>
      <w:r w:rsidRPr="00246128">
        <w:rPr>
          <w:lang w:val="es-ES"/>
        </w:rPr>
        <w:t>Crea una tabla con las columnas: Temperatura (°C), Temperatura (K), Diámetro del globo (cm), Volumen estimado del globo (cm</w:t>
      </w:r>
      <w:r w:rsidRPr="00246128">
        <w:rPr>
          <w:vertAlign w:val="superscript"/>
          <w:lang w:val="es-ES"/>
        </w:rPr>
        <w:t>3</w:t>
      </w:r>
      <w:r w:rsidRPr="00246128">
        <w:rPr>
          <w:lang w:val="es-ES"/>
        </w:rPr>
        <w:t>).</w:t>
      </w:r>
    </w:p>
    <w:p w:rsidR="00482F87" w:rsidRPr="00246128" w:rsidRDefault="000A4912">
      <w:pPr>
        <w:numPr>
          <w:ilvl w:val="1"/>
          <w:numId w:val="21"/>
        </w:numPr>
        <w:rPr>
          <w:lang w:val="es-ES"/>
        </w:rPr>
      </w:pPr>
      <w:r w:rsidRPr="00246128">
        <w:rPr>
          <w:lang w:val="es-ES"/>
        </w:rPr>
        <w:t xml:space="preserve">Convierte todas las temperaturas a </w:t>
      </w:r>
      <w:r w:rsidR="00246128" w:rsidRPr="00246128">
        <w:rPr>
          <w:lang w:val="es-ES"/>
        </w:rPr>
        <w:t>k</w:t>
      </w:r>
      <w:r w:rsidRPr="00246128">
        <w:rPr>
          <w:lang w:val="es-ES"/>
        </w:rPr>
        <w:t>elvin (</w:t>
      </w:r>
      <m:oMath>
        <m:r>
          <w:rPr>
            <w:rFonts w:ascii="Cambria Math" w:hAnsi="Cambria Math"/>
            <w:lang w:val="es-ES"/>
          </w:rPr>
          <m:t>T</m:t>
        </m:r>
        <m:d>
          <m:dPr>
            <m:ctrlPr>
              <w:rPr>
                <w:rFonts w:ascii="Cambria Math" w:hAnsi="Cambria Math"/>
                <w:lang w:val="es-ES"/>
              </w:rPr>
            </m:ctrlPr>
          </m:dPr>
          <m:e>
            <m:r>
              <m:rPr>
                <m:sty m:val="p"/>
              </m:rPr>
              <w:rPr>
                <w:rFonts w:ascii="Cambria Math" w:hAnsi="Cambria Math"/>
                <w:lang w:val="es-ES"/>
              </w:rPr>
              <m:t>K</m:t>
            </m:r>
          </m:e>
        </m:d>
        <m:r>
          <m:rPr>
            <m:sty m:val="p"/>
          </m:rPr>
          <w:rPr>
            <w:rFonts w:ascii="Cambria Math" w:hAnsi="Cambria Math"/>
            <w:lang w:val="es-ES"/>
          </w:rPr>
          <m:t>=</m:t>
        </m:r>
        <m:r>
          <w:rPr>
            <w:rFonts w:ascii="Cambria Math" w:hAnsi="Cambria Math"/>
            <w:lang w:val="es-ES"/>
          </w:rPr>
          <m:t>T</m:t>
        </m:r>
        <m:d>
          <m:dPr>
            <m:ctrlPr>
              <w:rPr>
                <w:rFonts w:ascii="Cambria Math" w:hAnsi="Cambria Math"/>
                <w:lang w:val="es-ES"/>
              </w:rPr>
            </m:ctrlPr>
          </m:dPr>
          <m:e>
            <m:r>
              <m:rPr>
                <m:sty m:val="p"/>
              </m:rPr>
              <w:rPr>
                <w:rFonts w:ascii="Cambria Math" w:hAnsi="Cambria Math"/>
                <w:lang w:val="es-ES"/>
              </w:rPr>
              <m:t>°C</m:t>
            </m:r>
          </m:e>
        </m:d>
        <m:r>
          <m:rPr>
            <m:sty m:val="p"/>
          </m:rPr>
          <w:rPr>
            <w:rFonts w:ascii="Cambria Math" w:hAnsi="Cambria Math"/>
            <w:lang w:val="es-ES"/>
          </w:rPr>
          <m:t>+</m:t>
        </m:r>
        <m:r>
          <w:rPr>
            <w:rFonts w:ascii="Cambria Math" w:hAnsi="Cambria Math"/>
            <w:lang w:val="es-ES"/>
          </w:rPr>
          <m:t>273</m:t>
        </m:r>
      </m:oMath>
      <w:r w:rsidRPr="00246128">
        <w:rPr>
          <w:lang w:val="es-ES"/>
        </w:rPr>
        <w:t>).</w:t>
      </w:r>
    </w:p>
    <w:p w:rsidR="00482F87" w:rsidRPr="00246128" w:rsidRDefault="000A4912">
      <w:pPr>
        <w:numPr>
          <w:ilvl w:val="1"/>
          <w:numId w:val="21"/>
        </w:numPr>
        <w:rPr>
          <w:lang w:val="es-ES"/>
        </w:rPr>
      </w:pPr>
      <w:r w:rsidRPr="00246128">
        <w:rPr>
          <w:lang w:val="es-ES"/>
        </w:rPr>
        <w:t xml:space="preserve">Estima el volumen del globo a partir de su diámetro (asumiendo una forma esférica, </w:t>
      </w:r>
      <m:oMath>
        <m:r>
          <w:rPr>
            <w:rFonts w:ascii="Cambria Math" w:hAnsi="Cambria Math"/>
            <w:lang w:val="es-ES"/>
          </w:rPr>
          <m:t>V</m:t>
        </m:r>
        <m:r>
          <m:rPr>
            <m:sty m:val="p"/>
          </m:rPr>
          <w:rPr>
            <w:rFonts w:ascii="Cambria Math" w:hAnsi="Cambria Math"/>
            <w:lang w:val="es-ES"/>
          </w:rPr>
          <m:t>=</m:t>
        </m:r>
        <m:f>
          <m:fPr>
            <m:ctrlPr>
              <w:rPr>
                <w:rFonts w:ascii="Cambria Math" w:hAnsi="Cambria Math"/>
                <w:lang w:val="es-ES"/>
              </w:rPr>
            </m:ctrlPr>
          </m:fPr>
          <m:num>
            <m:r>
              <w:rPr>
                <w:rFonts w:ascii="Cambria Math" w:hAnsi="Cambria Math"/>
                <w:lang w:val="es-ES"/>
              </w:rPr>
              <m:t>4</m:t>
            </m:r>
          </m:num>
          <m:den>
            <m:r>
              <w:rPr>
                <w:rFonts w:ascii="Cambria Math" w:hAnsi="Cambria Math"/>
                <w:lang w:val="es-ES"/>
              </w:rPr>
              <m:t>3</m:t>
            </m:r>
          </m:den>
        </m:f>
        <m:r>
          <m:rPr>
            <m:sty m:val="p"/>
          </m:rPr>
          <w:rPr>
            <w:rFonts w:ascii="Cambria Math" w:hAnsi="Cambria Math"/>
            <w:lang w:val="es-ES"/>
          </w:rPr>
          <m:t>π</m:t>
        </m:r>
        <m:sSup>
          <m:sSupPr>
            <m:ctrlPr>
              <w:rPr>
                <w:rFonts w:ascii="Cambria Math" w:hAnsi="Cambria Math"/>
                <w:lang w:val="es-ES"/>
              </w:rPr>
            </m:ctrlPr>
          </m:sSupPr>
          <m:e>
            <m:r>
              <w:rPr>
                <w:rFonts w:ascii="Cambria Math" w:hAnsi="Cambria Math"/>
                <w:lang w:val="es-ES"/>
              </w:rPr>
              <m:t>r</m:t>
            </m:r>
          </m:e>
          <m:sup>
            <m:r>
              <w:rPr>
                <w:rFonts w:ascii="Cambria Math" w:hAnsi="Cambria Math"/>
                <w:lang w:val="es-ES"/>
              </w:rPr>
              <m:t>3</m:t>
            </m:r>
          </m:sup>
        </m:sSup>
      </m:oMath>
      <w:r w:rsidRPr="00246128">
        <w:rPr>
          <w:lang w:val="es-ES"/>
        </w:rPr>
        <w:t xml:space="preserve">, donde </w:t>
      </w:r>
      <m:oMath>
        <m:r>
          <w:rPr>
            <w:rFonts w:ascii="Cambria Math" w:hAnsi="Cambria Math"/>
            <w:lang w:val="es-ES"/>
          </w:rPr>
          <m:t>r</m:t>
        </m:r>
        <m:r>
          <m:rPr>
            <m:sty m:val="p"/>
          </m:rPr>
          <w:rPr>
            <w:rFonts w:ascii="Cambria Math" w:hAnsi="Cambria Math"/>
            <w:lang w:val="es-ES"/>
          </w:rPr>
          <m:t>=</m:t>
        </m:r>
        <m:r>
          <w:rPr>
            <w:rFonts w:ascii="Cambria Math" w:hAnsi="Cambria Math"/>
            <w:lang w:val="es-ES"/>
          </w:rPr>
          <m:t>D</m:t>
        </m:r>
        <m:r>
          <m:rPr>
            <m:sty m:val="p"/>
          </m:rPr>
          <w:rPr>
            <w:rFonts w:ascii="Cambria Math" w:hAnsi="Cambria Math"/>
            <w:lang w:val="es-ES"/>
          </w:rPr>
          <m:t>/</m:t>
        </m:r>
        <m:r>
          <w:rPr>
            <w:rFonts w:ascii="Cambria Math" w:hAnsi="Cambria Math"/>
            <w:lang w:val="es-ES"/>
          </w:rPr>
          <m:t>2</m:t>
        </m:r>
      </m:oMath>
      <w:r w:rsidRPr="00246128">
        <w:rPr>
          <w:lang w:val="es-ES"/>
        </w:rPr>
        <w:t>). El volumen total del gas será el volumen del matraz más el volumen del globo. Si el volumen del matraz es constante, los cambios en el volumen del globo reflejarán los cambios en el volumen total del gas.</w:t>
      </w:r>
    </w:p>
    <w:p w:rsidR="00482F87" w:rsidRPr="00246128" w:rsidRDefault="00246128">
      <w:pPr>
        <w:numPr>
          <w:ilvl w:val="1"/>
          <w:numId w:val="21"/>
        </w:numPr>
        <w:rPr>
          <w:lang w:val="es-ES"/>
        </w:rPr>
      </w:pPr>
      <w:r w:rsidRPr="00246128">
        <w:rPr>
          <w:lang w:val="es-ES"/>
        </w:rPr>
        <w:t>Representa</w:t>
      </w:r>
      <w:r w:rsidR="000A4912" w:rsidRPr="00246128">
        <w:rPr>
          <w:lang w:val="es-ES"/>
        </w:rPr>
        <w:t xml:space="preserve"> el </w:t>
      </w:r>
      <w:r w:rsidRPr="00246128">
        <w:rPr>
          <w:lang w:val="es-ES"/>
        </w:rPr>
        <w:t>v</w:t>
      </w:r>
      <w:r w:rsidR="000A4912" w:rsidRPr="00246128">
        <w:rPr>
          <w:lang w:val="es-ES"/>
        </w:rPr>
        <w:t xml:space="preserve">olumen estimado del gas (eje </w:t>
      </w:r>
      <m:oMath>
        <m:r>
          <w:rPr>
            <w:rFonts w:ascii="Cambria Math" w:hAnsi="Cambria Math"/>
            <w:lang w:val="es-ES"/>
          </w:rPr>
          <m:t>y</m:t>
        </m:r>
      </m:oMath>
      <w:r w:rsidR="000A4912" w:rsidRPr="00246128">
        <w:rPr>
          <w:lang w:val="es-ES"/>
        </w:rPr>
        <w:t xml:space="preserve">) frente a la </w:t>
      </w:r>
      <w:r w:rsidRPr="00246128">
        <w:rPr>
          <w:lang w:val="es-ES"/>
        </w:rPr>
        <w:t>t</w:t>
      </w:r>
      <w:r w:rsidR="000A4912" w:rsidRPr="00246128">
        <w:rPr>
          <w:lang w:val="es-ES"/>
        </w:rPr>
        <w:t xml:space="preserve">emperatura en Kelvin (eje </w:t>
      </w:r>
      <m:oMath>
        <m:r>
          <w:rPr>
            <w:rFonts w:ascii="Cambria Math" w:hAnsi="Cambria Math"/>
            <w:lang w:val="es-ES"/>
          </w:rPr>
          <m:t>x</m:t>
        </m:r>
      </m:oMath>
      <w:r w:rsidR="000A4912" w:rsidRPr="00246128">
        <w:rPr>
          <w:lang w:val="es-ES"/>
        </w:rPr>
        <w:t>).</w:t>
      </w:r>
    </w:p>
    <w:p w:rsidR="00482F87" w:rsidRPr="00246128" w:rsidRDefault="000A4912">
      <w:pPr>
        <w:numPr>
          <w:ilvl w:val="1"/>
          <w:numId w:val="21"/>
        </w:numPr>
        <w:rPr>
          <w:lang w:val="es-ES"/>
        </w:rPr>
      </w:pPr>
      <w:r w:rsidRPr="00246128">
        <w:rPr>
          <w:lang w:val="es-ES"/>
        </w:rPr>
        <w:t>La gráfica debería mostrar una línea recta que pasa por el origen (o cerca de él si se extrapola), confirmando la relación directamente pro</w:t>
      </w:r>
      <w:r w:rsidR="00246128" w:rsidRPr="00246128">
        <w:rPr>
          <w:lang w:val="es-ES"/>
        </w:rPr>
        <w:t xml:space="preserve">porcional de la Ley de Charles </w:t>
      </w:r>
      <m:oMath>
        <m:d>
          <m:dPr>
            <m:ctrlPr>
              <w:rPr>
                <w:rFonts w:ascii="Cambria Math" w:hAnsi="Cambria Math"/>
                <w:i/>
                <w:lang w:val="es-ES"/>
              </w:rPr>
            </m:ctrlPr>
          </m:dPr>
          <m:e>
            <m:f>
              <m:fPr>
                <m:ctrlPr>
                  <w:rPr>
                    <w:rFonts w:ascii="Cambria Math" w:hAnsi="Cambria Math"/>
                    <w:i/>
                    <w:lang w:val="es-ES"/>
                  </w:rPr>
                </m:ctrlPr>
              </m:fPr>
              <m:num>
                <m:r>
                  <w:rPr>
                    <w:rFonts w:ascii="Cambria Math" w:hAnsi="Cambria Math"/>
                    <w:lang w:val="es-ES"/>
                  </w:rPr>
                  <m:t>V</m:t>
                </m:r>
              </m:num>
              <m:den>
                <m:r>
                  <w:rPr>
                    <w:rFonts w:ascii="Cambria Math" w:hAnsi="Cambria Math"/>
                    <w:lang w:val="es-ES"/>
                  </w:rPr>
                  <m:t>T</m:t>
                </m:r>
              </m:den>
            </m:f>
            <m:r>
              <w:rPr>
                <w:rFonts w:ascii="Cambria Math" w:hAnsi="Cambria Math"/>
                <w:lang w:val="es-ES"/>
              </w:rPr>
              <m:t xml:space="preserve">= </m:t>
            </m:r>
            <m:r>
              <m:rPr>
                <m:nor/>
              </m:rPr>
              <w:rPr>
                <w:rFonts w:ascii="Cambria Math" w:hAnsi="Cambria Math"/>
                <w:lang w:val="es-ES"/>
              </w:rPr>
              <m:t>constante</m:t>
            </m:r>
          </m:e>
        </m:d>
      </m:oMath>
      <w:r w:rsidR="00246128" w:rsidRPr="00246128">
        <w:rPr>
          <w:rFonts w:eastAsiaTheme="minorEastAsia"/>
          <w:lang w:val="es-ES"/>
        </w:rPr>
        <w:t>.</w:t>
      </w:r>
    </w:p>
    <w:p w:rsidR="00482F87" w:rsidRPr="00246128" w:rsidRDefault="000A4912">
      <w:pPr>
        <w:numPr>
          <w:ilvl w:val="0"/>
          <w:numId w:val="3"/>
        </w:numPr>
        <w:rPr>
          <w:lang w:val="es-ES"/>
        </w:rPr>
      </w:pPr>
      <w:r w:rsidRPr="00246128">
        <w:rPr>
          <w:b/>
          <w:bCs/>
          <w:lang w:val="es-ES"/>
        </w:rPr>
        <w:t>Mapa conceptual (ejemplo de elementos a incluir):</w:t>
      </w:r>
    </w:p>
    <w:p w:rsidR="00482F87" w:rsidRPr="00246128" w:rsidRDefault="000A4912">
      <w:pPr>
        <w:numPr>
          <w:ilvl w:val="1"/>
          <w:numId w:val="22"/>
        </w:numPr>
        <w:rPr>
          <w:lang w:val="es-ES"/>
        </w:rPr>
      </w:pPr>
      <w:r w:rsidRPr="00246128">
        <w:rPr>
          <w:b/>
          <w:bCs/>
          <w:lang w:val="es-ES"/>
        </w:rPr>
        <w:t>Concepto Central:</w:t>
      </w:r>
      <w:r w:rsidRPr="00246128">
        <w:rPr>
          <w:lang w:val="es-ES"/>
        </w:rPr>
        <w:t xml:space="preserve"> Ley de Charles</w:t>
      </w:r>
    </w:p>
    <w:p w:rsidR="00482F87" w:rsidRPr="00246128" w:rsidRDefault="000A4912">
      <w:pPr>
        <w:numPr>
          <w:ilvl w:val="1"/>
          <w:numId w:val="22"/>
        </w:numPr>
        <w:rPr>
          <w:lang w:val="es-ES"/>
        </w:rPr>
      </w:pPr>
      <w:r w:rsidRPr="00246128">
        <w:rPr>
          <w:b/>
          <w:bCs/>
          <w:lang w:val="es-ES"/>
        </w:rPr>
        <w:t>Definición:</w:t>
      </w:r>
      <w:r w:rsidRPr="00246128">
        <w:rPr>
          <w:lang w:val="es-ES"/>
        </w:rPr>
        <w:t xml:space="preserve"> </w:t>
      </w:r>
      <m:oMath>
        <m:r>
          <w:rPr>
            <w:rFonts w:ascii="Cambria Math" w:hAnsi="Cambria Math"/>
            <w:lang w:val="es-ES"/>
          </w:rPr>
          <m:t>V</m:t>
        </m:r>
        <m:r>
          <m:rPr>
            <m:sty m:val="p"/>
          </m:rPr>
          <w:rPr>
            <w:rFonts w:ascii="Cambria Math" w:hAnsi="Cambria Math"/>
            <w:lang w:val="es-ES"/>
          </w:rPr>
          <m:t>∝</m:t>
        </m:r>
        <m:r>
          <w:rPr>
            <w:rFonts w:ascii="Cambria Math" w:hAnsi="Cambria Math"/>
            <w:lang w:val="es-ES"/>
          </w:rPr>
          <m:t>T</m:t>
        </m:r>
      </m:oMath>
      <w:r w:rsidRPr="00246128">
        <w:rPr>
          <w:lang w:val="es-ES"/>
        </w:rPr>
        <w:t xml:space="preserve"> (a </w:t>
      </w:r>
      <m:oMath>
        <m:r>
          <w:rPr>
            <w:rFonts w:ascii="Cambria Math" w:hAnsi="Cambria Math"/>
            <w:lang w:val="es-ES"/>
          </w:rPr>
          <m:t>p</m:t>
        </m:r>
      </m:oMath>
      <w:r w:rsidRPr="00246128">
        <w:rPr>
          <w:lang w:val="es-ES"/>
        </w:rPr>
        <w:t xml:space="preserve"> constante)</w:t>
      </w:r>
    </w:p>
    <w:p w:rsidR="00482F87" w:rsidRPr="00246128" w:rsidRDefault="000A4912">
      <w:pPr>
        <w:numPr>
          <w:ilvl w:val="1"/>
          <w:numId w:val="22"/>
        </w:numPr>
        <w:rPr>
          <w:lang w:val="es-ES"/>
        </w:rPr>
      </w:pPr>
      <w:r w:rsidRPr="00246128">
        <w:rPr>
          <w:b/>
          <w:bCs/>
          <w:lang w:val="es-ES"/>
        </w:rPr>
        <w:t>Variables:</w:t>
      </w:r>
    </w:p>
    <w:p w:rsidR="00482F87" w:rsidRPr="00246128" w:rsidRDefault="000A4912">
      <w:pPr>
        <w:numPr>
          <w:ilvl w:val="2"/>
          <w:numId w:val="23"/>
        </w:numPr>
        <w:rPr>
          <w:lang w:val="es-ES"/>
        </w:rPr>
      </w:pPr>
      <w:r w:rsidRPr="00246128">
        <w:rPr>
          <w:lang w:val="es-ES"/>
        </w:rPr>
        <w:t>Volumen (</w:t>
      </w:r>
      <m:oMath>
        <m:r>
          <w:rPr>
            <w:rFonts w:ascii="Cambria Math" w:hAnsi="Cambria Math"/>
            <w:lang w:val="es-ES"/>
          </w:rPr>
          <m:t>V</m:t>
        </m:r>
      </m:oMath>
      <w:r w:rsidRPr="00246128">
        <w:rPr>
          <w:lang w:val="es-ES"/>
        </w:rPr>
        <w:t>)</w:t>
      </w:r>
    </w:p>
    <w:p w:rsidR="00482F87" w:rsidRPr="00246128" w:rsidRDefault="000A4912">
      <w:pPr>
        <w:numPr>
          <w:ilvl w:val="2"/>
          <w:numId w:val="23"/>
        </w:numPr>
        <w:rPr>
          <w:lang w:val="es-ES"/>
        </w:rPr>
      </w:pPr>
      <w:r w:rsidRPr="00246128">
        <w:rPr>
          <w:lang w:val="es-ES"/>
        </w:rPr>
        <w:t>Temperatura (</w:t>
      </w:r>
      <m:oMath>
        <m:r>
          <w:rPr>
            <w:rFonts w:ascii="Cambria Math" w:hAnsi="Cambria Math"/>
            <w:lang w:val="es-ES"/>
          </w:rPr>
          <m:t>T</m:t>
        </m:r>
      </m:oMath>
      <w:r w:rsidRPr="00246128">
        <w:rPr>
          <w:lang w:val="es-ES"/>
        </w:rPr>
        <w:t xml:space="preserve">) (en </w:t>
      </w:r>
      <w:r w:rsidR="00246128" w:rsidRPr="00246128">
        <w:rPr>
          <w:lang w:val="es-ES"/>
        </w:rPr>
        <w:t>k</w:t>
      </w:r>
      <w:r w:rsidRPr="00246128">
        <w:rPr>
          <w:lang w:val="es-ES"/>
        </w:rPr>
        <w:t>elvin)</w:t>
      </w:r>
    </w:p>
    <w:p w:rsidR="00482F87" w:rsidRPr="00246128" w:rsidRDefault="000A4912">
      <w:pPr>
        <w:numPr>
          <w:ilvl w:val="2"/>
          <w:numId w:val="23"/>
        </w:numPr>
        <w:rPr>
          <w:lang w:val="es-ES"/>
        </w:rPr>
      </w:pPr>
      <w:r w:rsidRPr="00246128">
        <w:rPr>
          <w:lang w:val="es-ES"/>
        </w:rPr>
        <w:t>Presión (</w:t>
      </w:r>
      <m:oMath>
        <m:r>
          <w:rPr>
            <w:rFonts w:ascii="Cambria Math" w:hAnsi="Cambria Math"/>
            <w:lang w:val="es-ES"/>
          </w:rPr>
          <m:t>p</m:t>
        </m:r>
      </m:oMath>
      <w:r w:rsidRPr="00246128">
        <w:rPr>
          <w:lang w:val="es-ES"/>
        </w:rPr>
        <w:t>) (constante)</w:t>
      </w:r>
    </w:p>
    <w:p w:rsidR="00482F87" w:rsidRPr="00246128" w:rsidRDefault="000A4912">
      <w:pPr>
        <w:numPr>
          <w:ilvl w:val="1"/>
          <w:numId w:val="22"/>
        </w:numPr>
        <w:rPr>
          <w:lang w:val="es-ES"/>
        </w:rPr>
      </w:pPr>
      <w:r w:rsidRPr="00246128">
        <w:rPr>
          <w:b/>
          <w:bCs/>
          <w:lang w:val="es-ES"/>
        </w:rPr>
        <w:t>Materiales:</w:t>
      </w:r>
    </w:p>
    <w:p w:rsidR="00482F87" w:rsidRPr="00246128" w:rsidRDefault="000A4912">
      <w:pPr>
        <w:numPr>
          <w:ilvl w:val="2"/>
          <w:numId w:val="24"/>
        </w:numPr>
        <w:rPr>
          <w:lang w:val="es-ES"/>
        </w:rPr>
      </w:pPr>
      <w:r w:rsidRPr="00246128">
        <w:rPr>
          <w:lang w:val="es-ES"/>
        </w:rPr>
        <w:t>Matraz Erlenmeyer</w:t>
      </w:r>
    </w:p>
    <w:p w:rsidR="00482F87" w:rsidRPr="00246128" w:rsidRDefault="000A4912">
      <w:pPr>
        <w:numPr>
          <w:ilvl w:val="2"/>
          <w:numId w:val="24"/>
        </w:numPr>
        <w:rPr>
          <w:lang w:val="es-ES"/>
        </w:rPr>
      </w:pPr>
      <w:r w:rsidRPr="00246128">
        <w:rPr>
          <w:lang w:val="es-ES"/>
        </w:rPr>
        <w:t>Globo</w:t>
      </w:r>
    </w:p>
    <w:p w:rsidR="00482F87" w:rsidRPr="00246128" w:rsidRDefault="000A4912">
      <w:pPr>
        <w:numPr>
          <w:ilvl w:val="2"/>
          <w:numId w:val="24"/>
        </w:numPr>
        <w:rPr>
          <w:lang w:val="es-ES"/>
        </w:rPr>
      </w:pPr>
      <w:r w:rsidRPr="00246128">
        <w:rPr>
          <w:lang w:val="es-ES"/>
        </w:rPr>
        <w:t>Termómetro</w:t>
      </w:r>
    </w:p>
    <w:p w:rsidR="00482F87" w:rsidRPr="00246128" w:rsidRDefault="000A4912">
      <w:pPr>
        <w:numPr>
          <w:ilvl w:val="2"/>
          <w:numId w:val="24"/>
        </w:numPr>
        <w:rPr>
          <w:lang w:val="es-ES"/>
        </w:rPr>
      </w:pPr>
      <w:r w:rsidRPr="00246128">
        <w:rPr>
          <w:lang w:val="es-ES"/>
        </w:rPr>
        <w:t>Recipiente grande (baño de agua)</w:t>
      </w:r>
    </w:p>
    <w:p w:rsidR="00482F87" w:rsidRPr="00246128" w:rsidRDefault="000A4912">
      <w:pPr>
        <w:numPr>
          <w:ilvl w:val="2"/>
          <w:numId w:val="24"/>
        </w:numPr>
        <w:rPr>
          <w:lang w:val="es-ES"/>
        </w:rPr>
      </w:pPr>
      <w:r w:rsidRPr="00246128">
        <w:rPr>
          <w:lang w:val="es-ES"/>
        </w:rPr>
        <w:t>Placa calefactora</w:t>
      </w:r>
    </w:p>
    <w:p w:rsidR="00482F87" w:rsidRPr="00246128" w:rsidRDefault="000A4912">
      <w:pPr>
        <w:numPr>
          <w:ilvl w:val="2"/>
          <w:numId w:val="24"/>
        </w:numPr>
        <w:rPr>
          <w:lang w:val="es-ES"/>
        </w:rPr>
      </w:pPr>
      <w:r w:rsidRPr="00246128">
        <w:rPr>
          <w:lang w:val="es-ES"/>
        </w:rPr>
        <w:t>Hielo</w:t>
      </w:r>
    </w:p>
    <w:p w:rsidR="00482F87" w:rsidRPr="00246128" w:rsidRDefault="000A4912">
      <w:pPr>
        <w:numPr>
          <w:ilvl w:val="2"/>
          <w:numId w:val="24"/>
        </w:numPr>
        <w:rPr>
          <w:lang w:val="es-ES"/>
        </w:rPr>
      </w:pPr>
      <w:r w:rsidRPr="00246128">
        <w:rPr>
          <w:lang w:val="es-ES"/>
        </w:rPr>
        <w:t>Regla/Cinta métrica</w:t>
      </w:r>
    </w:p>
    <w:p w:rsidR="00482F87" w:rsidRPr="00246128" w:rsidRDefault="000A4912">
      <w:pPr>
        <w:numPr>
          <w:ilvl w:val="1"/>
          <w:numId w:val="22"/>
        </w:numPr>
        <w:rPr>
          <w:lang w:val="es-ES"/>
        </w:rPr>
      </w:pPr>
      <w:r w:rsidRPr="00246128">
        <w:rPr>
          <w:b/>
          <w:bCs/>
          <w:lang w:val="es-ES"/>
        </w:rPr>
        <w:lastRenderedPageBreak/>
        <w:t>Pasos del Experimento:</w:t>
      </w:r>
    </w:p>
    <w:p w:rsidR="00482F87" w:rsidRPr="00246128" w:rsidRDefault="000A4912">
      <w:pPr>
        <w:numPr>
          <w:ilvl w:val="2"/>
          <w:numId w:val="25"/>
        </w:numPr>
        <w:rPr>
          <w:lang w:val="es-ES"/>
        </w:rPr>
      </w:pPr>
      <w:r w:rsidRPr="00246128">
        <w:rPr>
          <w:lang w:val="es-ES"/>
        </w:rPr>
        <w:t>Montaje (globo en matraz)</w:t>
      </w:r>
    </w:p>
    <w:p w:rsidR="00482F87" w:rsidRPr="00246128" w:rsidRDefault="000A4912">
      <w:pPr>
        <w:numPr>
          <w:ilvl w:val="2"/>
          <w:numId w:val="25"/>
        </w:numPr>
        <w:rPr>
          <w:lang w:val="es-ES"/>
        </w:rPr>
      </w:pPr>
      <w:r w:rsidRPr="00246128">
        <w:rPr>
          <w:lang w:val="es-ES"/>
        </w:rPr>
        <w:t xml:space="preserve">Baño de agua fría (medir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1</m:t>
            </m:r>
          </m:sub>
        </m:sSub>
      </m:oMath>
      <w:r w:rsidRPr="00246128">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1</m:t>
            </m:r>
          </m:sub>
        </m:sSub>
      </m:oMath>
      <w:r w:rsidRPr="00246128">
        <w:rPr>
          <w:lang w:val="es-ES"/>
        </w:rPr>
        <w:t>)</w:t>
      </w:r>
    </w:p>
    <w:p w:rsidR="00482F87" w:rsidRPr="00246128" w:rsidRDefault="000A4912">
      <w:pPr>
        <w:numPr>
          <w:ilvl w:val="2"/>
          <w:numId w:val="25"/>
        </w:numPr>
        <w:rPr>
          <w:lang w:val="es-ES"/>
        </w:rPr>
      </w:pPr>
      <w:r w:rsidRPr="00246128">
        <w:rPr>
          <w:lang w:val="es-ES"/>
        </w:rPr>
        <w:t>Calentamiento gradual</w:t>
      </w:r>
    </w:p>
    <w:p w:rsidR="00482F87" w:rsidRPr="00246128" w:rsidRDefault="000A4912">
      <w:pPr>
        <w:numPr>
          <w:ilvl w:val="2"/>
          <w:numId w:val="25"/>
        </w:numPr>
        <w:rPr>
          <w:lang w:val="es-ES"/>
        </w:rPr>
      </w:pPr>
      <w:r w:rsidRPr="00246128">
        <w:rPr>
          <w:lang w:val="es-ES"/>
        </w:rPr>
        <w:t>Registro de datos (</w:t>
      </w:r>
      <m:oMath>
        <m:sSub>
          <m:sSubPr>
            <m:ctrlPr>
              <w:rPr>
                <w:rFonts w:ascii="Cambria Math" w:hAnsi="Cambria Math"/>
                <w:lang w:val="es-ES"/>
              </w:rPr>
            </m:ctrlPr>
          </m:sSubPr>
          <m:e>
            <m:r>
              <w:rPr>
                <w:rFonts w:ascii="Cambria Math" w:hAnsi="Cambria Math"/>
                <w:lang w:val="es-ES"/>
              </w:rPr>
              <m:t>T</m:t>
            </m:r>
          </m:e>
          <m:sub>
            <m:r>
              <w:rPr>
                <w:rFonts w:ascii="Cambria Math" w:hAnsi="Cambria Math"/>
                <w:lang w:val="es-ES"/>
              </w:rPr>
              <m:t>i</m:t>
            </m:r>
          </m:sub>
        </m:sSub>
      </m:oMath>
      <w:r w:rsidRPr="00246128">
        <w:rPr>
          <w:lang w:val="es-ES"/>
        </w:rPr>
        <w:t xml:space="preserve">, </w:t>
      </w:r>
      <m:oMath>
        <m:sSub>
          <m:sSubPr>
            <m:ctrlPr>
              <w:rPr>
                <w:rFonts w:ascii="Cambria Math" w:hAnsi="Cambria Math"/>
                <w:lang w:val="es-ES"/>
              </w:rPr>
            </m:ctrlPr>
          </m:sSubPr>
          <m:e>
            <m:r>
              <w:rPr>
                <w:rFonts w:ascii="Cambria Math" w:hAnsi="Cambria Math"/>
                <w:lang w:val="es-ES"/>
              </w:rPr>
              <m:t>V</m:t>
            </m:r>
          </m:e>
          <m:sub>
            <m:r>
              <w:rPr>
                <w:rFonts w:ascii="Cambria Math" w:hAnsi="Cambria Math"/>
                <w:lang w:val="es-ES"/>
              </w:rPr>
              <m:t>i</m:t>
            </m:r>
          </m:sub>
        </m:sSub>
      </m:oMath>
      <w:r w:rsidRPr="00246128">
        <w:rPr>
          <w:lang w:val="es-ES"/>
        </w:rPr>
        <w:t>)</w:t>
      </w:r>
    </w:p>
    <w:p w:rsidR="00482F87" w:rsidRPr="00246128" w:rsidRDefault="000A4912">
      <w:pPr>
        <w:numPr>
          <w:ilvl w:val="1"/>
          <w:numId w:val="22"/>
        </w:numPr>
        <w:rPr>
          <w:lang w:val="es-ES"/>
        </w:rPr>
      </w:pPr>
      <w:r w:rsidRPr="00246128">
        <w:rPr>
          <w:b/>
          <w:bCs/>
          <w:lang w:val="es-ES"/>
        </w:rPr>
        <w:t>Análisis de Datos:</w:t>
      </w:r>
    </w:p>
    <w:p w:rsidR="00482F87" w:rsidRPr="00246128" w:rsidRDefault="000A4912">
      <w:pPr>
        <w:numPr>
          <w:ilvl w:val="2"/>
          <w:numId w:val="26"/>
        </w:numPr>
        <w:rPr>
          <w:lang w:val="es-ES"/>
        </w:rPr>
      </w:pPr>
      <w:r w:rsidRPr="00246128">
        <w:rPr>
          <w:lang w:val="es-ES"/>
        </w:rPr>
        <w:t>Tabla de datos</w:t>
      </w:r>
    </w:p>
    <w:p w:rsidR="00482F87" w:rsidRPr="00246128" w:rsidRDefault="000A4912">
      <w:pPr>
        <w:numPr>
          <w:ilvl w:val="2"/>
          <w:numId w:val="26"/>
        </w:numPr>
        <w:rPr>
          <w:lang w:val="es-ES"/>
        </w:rPr>
      </w:pPr>
      <w:r w:rsidRPr="00246128">
        <w:rPr>
          <w:lang w:val="es-ES"/>
        </w:rPr>
        <w:t xml:space="preserve">Conversión a </w:t>
      </w:r>
      <w:r w:rsidR="00246128" w:rsidRPr="00246128">
        <w:rPr>
          <w:lang w:val="es-ES"/>
        </w:rPr>
        <w:t>k</w:t>
      </w:r>
      <w:r w:rsidRPr="00246128">
        <w:rPr>
          <w:lang w:val="es-ES"/>
        </w:rPr>
        <w:t>elvin</w:t>
      </w:r>
    </w:p>
    <w:p w:rsidR="00482F87" w:rsidRPr="00246128" w:rsidRDefault="000A4912">
      <w:pPr>
        <w:numPr>
          <w:ilvl w:val="2"/>
          <w:numId w:val="26"/>
        </w:numPr>
        <w:rPr>
          <w:lang w:val="es-ES"/>
        </w:rPr>
      </w:pPr>
      <w:r w:rsidRPr="00246128">
        <w:rPr>
          <w:lang w:val="es-ES"/>
        </w:rPr>
        <w:t>Cálculo de volumen (esférico)</w:t>
      </w:r>
    </w:p>
    <w:p w:rsidR="00482F87" w:rsidRPr="00246128" w:rsidRDefault="000A4912">
      <w:pPr>
        <w:numPr>
          <w:ilvl w:val="2"/>
          <w:numId w:val="26"/>
        </w:numPr>
        <w:rPr>
          <w:lang w:val="es-ES"/>
        </w:rPr>
      </w:pPr>
      <w:r w:rsidRPr="00246128">
        <w:rPr>
          <w:lang w:val="es-ES"/>
        </w:rPr>
        <w:t xml:space="preserve">Gráfica </w:t>
      </w:r>
      <m:oMath>
        <m:r>
          <w:rPr>
            <w:rFonts w:ascii="Cambria Math" w:hAnsi="Cambria Math"/>
            <w:lang w:val="es-ES"/>
          </w:rPr>
          <m:t>V</m:t>
        </m:r>
      </m:oMath>
      <w:r w:rsidRPr="00246128">
        <w:rPr>
          <w:lang w:val="es-ES"/>
        </w:rPr>
        <w:t xml:space="preserve"> vs </w:t>
      </w:r>
      <m:oMath>
        <m:r>
          <w:rPr>
            <w:rFonts w:ascii="Cambria Math" w:hAnsi="Cambria Math"/>
            <w:lang w:val="es-ES"/>
          </w:rPr>
          <m:t>T</m:t>
        </m:r>
      </m:oMath>
      <w:r w:rsidRPr="00246128">
        <w:rPr>
          <w:lang w:val="es-ES"/>
        </w:rPr>
        <w:t xml:space="preserve"> (K)</w:t>
      </w:r>
    </w:p>
    <w:p w:rsidR="00482F87" w:rsidRPr="00246128" w:rsidRDefault="000A4912">
      <w:pPr>
        <w:numPr>
          <w:ilvl w:val="2"/>
          <w:numId w:val="26"/>
        </w:numPr>
        <w:rPr>
          <w:lang w:val="es-ES"/>
        </w:rPr>
      </w:pPr>
      <w:r w:rsidRPr="00246128">
        <w:rPr>
          <w:lang w:val="es-ES"/>
        </w:rPr>
        <w:t>Interpretación (línea recta)</w:t>
      </w:r>
    </w:p>
    <w:p w:rsidR="00482F87" w:rsidRPr="00246128" w:rsidRDefault="000A4912">
      <w:pPr>
        <w:numPr>
          <w:ilvl w:val="1"/>
          <w:numId w:val="22"/>
        </w:numPr>
        <w:rPr>
          <w:lang w:val="es-ES"/>
        </w:rPr>
      </w:pPr>
      <w:r w:rsidRPr="00246128">
        <w:rPr>
          <w:b/>
          <w:bCs/>
          <w:lang w:val="es-ES"/>
        </w:rPr>
        <w:t>Conclusión:</w:t>
      </w:r>
      <w:r w:rsidRPr="00246128">
        <w:rPr>
          <w:lang w:val="es-ES"/>
        </w:rPr>
        <w:t xml:space="preserve"> Verificación de la Ley de Charles.</w:t>
      </w:r>
      <w:bookmarkEnd w:id="3"/>
      <w:bookmarkEnd w:id="5"/>
    </w:p>
    <w:sectPr w:rsidR="00482F87" w:rsidRPr="0024612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EB5" w:rsidRDefault="00DF0EB5">
      <w:pPr>
        <w:spacing w:after="0" w:line="240" w:lineRule="auto"/>
      </w:pPr>
      <w:r>
        <w:separator/>
      </w:r>
    </w:p>
  </w:endnote>
  <w:endnote w:type="continuationSeparator" w:id="0">
    <w:p w:rsidR="00DF0EB5" w:rsidRDefault="00DF0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1D7" w:rsidRDefault="000A4912">
    <w:pPr>
      <w:pStyle w:val="Piedepgina"/>
    </w:pPr>
    <w:r w:rsidRPr="00937FA5">
      <w:rPr>
        <w:rFonts w:asciiTheme="majorHAnsi" w:hAnsiTheme="majorHAnsi" w:cstheme="majorHAnsi"/>
        <w:noProof/>
        <w:szCs w:val="20"/>
        <w:lang w:val="es-ES" w:eastAsia="es-ES"/>
      </w:rPr>
      <w:drawing>
        <wp:inline distT="0" distB="0" distL="0" distR="0" wp14:anchorId="4E80B12B" wp14:editId="52F0DFF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EB5" w:rsidRDefault="00DF0EB5">
      <w:r>
        <w:separator/>
      </w:r>
    </w:p>
  </w:footnote>
  <w:footnote w:type="continuationSeparator" w:id="0">
    <w:p w:rsidR="00DF0EB5" w:rsidRDefault="00DF0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155" w:rsidRDefault="000A4912">
    <w:pPr>
      <w:pStyle w:val="Encabezado"/>
    </w:pPr>
    <w:r>
      <w:rPr>
        <w:noProof/>
        <w:lang w:val="es-ES" w:eastAsia="es-ES"/>
      </w:rPr>
      <mc:AlternateContent>
        <mc:Choice Requires="wps">
          <w:drawing>
            <wp:anchor distT="45720" distB="45720" distL="114300" distR="114300" simplePos="0" relativeHeight="251663360" behindDoc="0" locked="0" layoutInCell="1" allowOverlap="1" wp14:anchorId="29A9FF2F" wp14:editId="00455FDA">
              <wp:simplePos x="0" y="0"/>
              <wp:positionH relativeFrom="margin">
                <wp:align>left</wp:align>
              </wp:positionH>
              <wp:positionV relativeFrom="paragraph">
                <wp:posOffset>-171892</wp:posOffset>
              </wp:positionV>
              <wp:extent cx="395795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225" cy="357505"/>
                      </a:xfrm>
                      <a:prstGeom prst="rect">
                        <a:avLst/>
                      </a:prstGeom>
                      <a:noFill/>
                      <a:ln w="9525">
                        <a:noFill/>
                        <a:miter lim="800000"/>
                        <a:headEnd/>
                        <a:tailEnd/>
                      </a:ln>
                    </wps:spPr>
                    <wps:txbx>
                      <w:txbxContent>
                        <w:p w:rsidR="00865155" w:rsidRPr="00054C28" w:rsidRDefault="000A4912">
                          <w:pPr>
                            <w:rPr>
                              <w:b/>
                              <w:bCs/>
                              <w:color w:val="FFFFFF" w:themeColor="background1"/>
                              <w:sz w:val="40"/>
                              <w:szCs w:val="40"/>
                              <w:lang w:val="es-ES"/>
                            </w:rPr>
                          </w:pPr>
                          <w:r w:rsidRPr="00054C28">
                            <w:rPr>
                              <w:b/>
                              <w:bCs/>
                              <w:color w:val="FFFFFF" w:themeColor="background1"/>
                              <w:sz w:val="40"/>
                              <w:szCs w:val="40"/>
                              <w:lang w:val="es-ES"/>
                            </w:rPr>
                            <w:t>ACTIVIDADES DE REFUERZO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9A9FF2F" id="_x0000_t202" coordsize="21600,21600" o:spt="202" path="m,l,21600r21600,l21600,xe">
              <v:stroke joinstyle="miter"/>
              <v:path gradientshapeok="t" o:connecttype="rect"/>
            </v:shapetype>
            <v:shape id="Text Box 2" o:spid="_x0000_s1026" type="#_x0000_t202" style="position:absolute;margin-left:0;margin-top:-13.55pt;width:311.65pt;height:28.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8Z9wEAAM0DAAAOAAAAZHJzL2Uyb0RvYy54bWysU11v2yAUfZ+0/4B4X+yk8ZpYcaquXadJ&#10;3YfU7gdgjGM04DIgsbNf3wt206h9m+YHxPWFc+8597C5GrQiB+G8BFPR+SynRBgOjTS7iv56vPuw&#10;osQHZhqmwIiKHoWnV9v37za9LcUCOlCNcARBjC97W9EuBFtmmeed0MzPwAqDyRacZgFDt8sax3pE&#10;1ypb5PnHrAfXWAdceI9/b8ck3Sb8thU8/GhbLwJRFcXeQlpdWuu4ZtsNK3eO2U7yqQ32D11oJg0W&#10;PUHdssDI3sk3UFpyBx7aMOOgM2hbyUXigGzm+Ss2Dx2zInFBcbw9yeT/Hyz/fniwPx0JwycYcICJ&#10;hLf3wH97YuCmY2Ynrp2DvhOswcLzKFnWW19OV6PUvvQRpO6/QYNDZvsACWhonY6qIE+C6DiA40l0&#10;MQTC8efFulgtFgUlHHMXxWWRF6kEK59vW+fDFwGaxE1FHQ41obPDvQ+xG1Y+H4nFDNxJpdJglSF9&#10;RdcFwr/KaBnQd0rqiq7y+I1OiCQ/myZdDkyqcY8FlJlYR6Ij5TDUAx6M7GtojsjfwegvfA+46cD9&#10;paRHb1XU/9kzJyhRXw1quJ4vl9GMKVgWlwsM3HmmPs8wwxGqooGScXsTkoFHRteodSuTDC+dTL2i&#10;Z5I6k7+jKc/jdOrlFW6fAAAA//8DAFBLAwQUAAYACAAAACEAy+2piN0AAAAHAQAADwAAAGRycy9k&#10;b3ducmV2LnhtbEyPzU7DMBCE70h9B2srcWvtulBomk2FQFxBLT8SNzfeJlHjdRS7TXh7zAmOoxnN&#10;fJNvR9eKC/Wh8YywmCsQxKW3DVcI72/Ps3sQIRq2pvVMCN8UYFtMrnKTWT/wji77WIlUwiEzCHWM&#10;XSZlKGtyJsx9R5y8o++diUn2lbS9GVK5a6VWaiWdaTgt1Kajx5rK0/7sED5ejl+fN+q1enK33eBH&#10;JdmtJeL1dHzYgIg0xr8w/OIndCgS08Gf2QbRIqQjEWGm7xYgkr3SyyWIA4Jea5BFLv/zFz8AAAD/&#10;/wMAUEsBAi0AFAAGAAgAAAAhALaDOJL+AAAA4QEAABMAAAAAAAAAAAAAAAAAAAAAAFtDb250ZW50&#10;X1R5cGVzXS54bWxQSwECLQAUAAYACAAAACEAOP0h/9YAAACUAQAACwAAAAAAAAAAAAAAAAAvAQAA&#10;X3JlbHMvLnJlbHNQSwECLQAUAAYACAAAACEA6a/vGfcBAADNAwAADgAAAAAAAAAAAAAAAAAuAgAA&#10;ZHJzL2Uyb0RvYy54bWxQSwECLQAUAAYACAAAACEAy+2piN0AAAAHAQAADwAAAAAAAAAAAAAAAABR&#10;BAAAZHJzL2Rvd25yZXYueG1sUEsFBgAAAAAEAAQA8wAAAFsFAAAAAA==&#10;" filled="f" stroked="f">
              <v:textbox>
                <w:txbxContent>
                  <w:p w14:paraId="3179CA6E" w14:textId="5E2B5E9E" w:rsidR="00865155" w:rsidRPr="00054C28" w:rsidRDefault="00054C28">
                    <w:pPr>
                      <w:rPr>
                        <w:b/>
                        <w:bCs/>
                        <w:color w:val="FFFFFF" w:themeColor="background1"/>
                        <w:sz w:val="40"/>
                        <w:szCs w:val="40"/>
                        <w:lang w:val="es-ES"/>
                      </w:rPr>
                    </w:pPr>
                    <w:r w:rsidRPr="00054C28">
                      <w:rPr>
                        <w:b/>
                        <w:bCs/>
                        <w:color w:val="FFFFFF" w:themeColor="background1"/>
                        <w:sz w:val="40"/>
                        <w:szCs w:val="40"/>
                        <w:lang w:val="es-ES"/>
                      </w:rPr>
                      <w:t>ACTIVIDADES DE REFUERZO</w:t>
                    </w:r>
                  </w:p>
                </w:txbxContent>
              </v:textbox>
              <w10:wrap type="square" anchorx="margin"/>
            </v:shape>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28102AAC" wp14:editId="061D1F3F">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4A6496" w:rsidRDefault="000A4912" w:rsidP="004A6496">
                          <w:pPr>
                            <w:pStyle w:val="NormalWeb"/>
                          </w:pPr>
                          <w:r>
                            <w:rPr>
                              <w:noProof/>
                              <w:lang w:val="es-ES" w:eastAsia="es-ES"/>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rsidR="004A6496" w:rsidRDefault="00DF0EB5" w:rsidP="004A64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3A0BF9FC" w14:textId="5303B97E" w:rsidR="004A6496" w:rsidRDefault="004A6496" w:rsidP="004A6496">
                    <w:pPr>
                      <w:pStyle w:val="NormalWeb"/>
                    </w:pPr>
                    <w:r>
                      <w:rPr>
                        <w:noProof/>
                      </w:rPr>
                      <w:drawing>
                        <wp:inline distT="0" distB="0" distL="0" distR="0" wp14:anchorId="45CF3AB5" wp14:editId="50EFE632">
                          <wp:extent cx="722630" cy="722630"/>
                          <wp:effectExtent l="0" t="0" r="0" b="1270"/>
                          <wp:docPr id="378166141"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66141" name="Imagen 1" descr="Icon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214250BA" w14:textId="77777777" w:rsidR="004A6496" w:rsidRDefault="004A6496" w:rsidP="004A6496">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19F6408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0B5E95B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15E2C04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1"/>
  </w:num>
  <w:num w:numId="24">
    <w:abstractNumId w:val="1"/>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F87"/>
    <w:rsid w:val="000A4912"/>
    <w:rsid w:val="00246128"/>
    <w:rsid w:val="00482F87"/>
    <w:rsid w:val="004B734F"/>
    <w:rsid w:val="007929B4"/>
    <w:rsid w:val="008B53D1"/>
    <w:rsid w:val="00A17E20"/>
    <w:rsid w:val="00B60654"/>
    <w:rsid w:val="00DF0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8AE6"/>
  <w15:docId w15:val="{0C87355F-BCC3-48DA-980A-85A07521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4A649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Textodelmarcadordeposicin">
    <w:name w:val="Placeholder Text"/>
    <w:basedOn w:val="Fuentedeprrafopredeter"/>
    <w:uiPriority w:val="99"/>
    <w:semiHidden/>
    <w:rsid w:val="002461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2315</Words>
  <Characters>12733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Jordi Phix</cp:lastModifiedBy>
  <cp:revision>5</cp:revision>
  <dcterms:created xsi:type="dcterms:W3CDTF">2026-04-08T06:27:00Z</dcterms:created>
  <dcterms:modified xsi:type="dcterms:W3CDTF">2026-04-16T17:00:00Z</dcterms:modified>
</cp:coreProperties>
</file>